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AEB50" w14:textId="1853D390" w:rsidR="00AF4B12" w:rsidRPr="00DE40EA" w:rsidRDefault="00AF4B12" w:rsidP="005B4F4E">
      <w:pPr>
        <w:spacing w:after="0" w:line="312" w:lineRule="auto"/>
        <w:jc w:val="center"/>
        <w:rPr>
          <w:rFonts w:cs="Times New Roman"/>
          <w:b/>
          <w:sz w:val="26"/>
          <w:szCs w:val="26"/>
        </w:rPr>
      </w:pPr>
      <w:bookmarkStart w:id="0" w:name="_Toc90799661"/>
      <w:bookmarkStart w:id="1" w:name="_Toc98837911"/>
      <w:bookmarkStart w:id="2" w:name="_Toc107821091"/>
      <w:r w:rsidRPr="00DE40EA">
        <w:rPr>
          <w:rFonts w:cs="Times New Roman"/>
          <w:b/>
          <w:sz w:val="26"/>
          <w:szCs w:val="26"/>
        </w:rPr>
        <w:t>NỘI DUNG THAM VẤN TRONG QUÁ TRÌNH THỰC HIỆN</w:t>
      </w:r>
    </w:p>
    <w:p w14:paraId="1451FF35" w14:textId="77777777" w:rsidR="00AF4B12" w:rsidRPr="00DE40EA" w:rsidRDefault="00AF4B12" w:rsidP="005B4F4E">
      <w:pPr>
        <w:spacing w:after="0" w:line="312" w:lineRule="auto"/>
        <w:jc w:val="center"/>
        <w:rPr>
          <w:rFonts w:cs="Times New Roman"/>
          <w:b/>
          <w:sz w:val="26"/>
          <w:szCs w:val="26"/>
        </w:rPr>
      </w:pPr>
      <w:r w:rsidRPr="00DE40EA">
        <w:rPr>
          <w:rFonts w:cs="Times New Roman"/>
          <w:b/>
          <w:sz w:val="26"/>
          <w:szCs w:val="26"/>
        </w:rPr>
        <w:t>ĐÁNH GIÁ TÁC ĐỘNG MÔI TRƯỜNG</w:t>
      </w:r>
    </w:p>
    <w:p w14:paraId="28B84F00" w14:textId="5706EB51" w:rsidR="00AF4B12" w:rsidRPr="00DE40EA" w:rsidRDefault="00A34700" w:rsidP="005B4F4E">
      <w:pPr>
        <w:pStyle w:val="Heading1"/>
        <w:spacing w:before="0" w:after="0" w:line="312" w:lineRule="auto"/>
        <w:jc w:val="center"/>
        <w:rPr>
          <w:sz w:val="26"/>
          <w:szCs w:val="26"/>
        </w:rPr>
      </w:pPr>
      <w:r>
        <w:rPr>
          <w:sz w:val="26"/>
          <w:szCs w:val="26"/>
        </w:rPr>
        <w:t>( Kèm theo văn bản số 02/CV-VL28</w:t>
      </w:r>
      <w:r w:rsidRPr="00DE40EA">
        <w:rPr>
          <w:sz w:val="26"/>
          <w:szCs w:val="26"/>
        </w:rPr>
        <w:t xml:space="preserve"> </w:t>
      </w:r>
      <w:r>
        <w:rPr>
          <w:sz w:val="26"/>
          <w:szCs w:val="26"/>
        </w:rPr>
        <w:t xml:space="preserve"> Ngày 17/01/</w:t>
      </w:r>
      <w:r w:rsidR="00AF4B12" w:rsidRPr="00DE40EA">
        <w:rPr>
          <w:sz w:val="26"/>
          <w:szCs w:val="26"/>
        </w:rPr>
        <w:t>20</w:t>
      </w:r>
      <w:r w:rsidR="00823A81" w:rsidRPr="00DE40EA">
        <w:rPr>
          <w:sz w:val="26"/>
          <w:szCs w:val="26"/>
        </w:rPr>
        <w:t>25</w:t>
      </w:r>
      <w:r w:rsidR="00AF4B12" w:rsidRPr="00DE40EA">
        <w:rPr>
          <w:sz w:val="26"/>
          <w:szCs w:val="26"/>
        </w:rPr>
        <w:t xml:space="preserve"> của</w:t>
      </w:r>
    </w:p>
    <w:p w14:paraId="41BB7610" w14:textId="33420175" w:rsidR="00AF4B12" w:rsidRPr="00DE40EA" w:rsidRDefault="00823A81" w:rsidP="005B4F4E">
      <w:pPr>
        <w:pStyle w:val="Heading1"/>
        <w:spacing w:before="0" w:after="0" w:line="312" w:lineRule="auto"/>
        <w:jc w:val="center"/>
        <w:rPr>
          <w:sz w:val="26"/>
          <w:szCs w:val="26"/>
        </w:rPr>
      </w:pPr>
      <w:r w:rsidRPr="00DE40EA">
        <w:rPr>
          <w:sz w:val="26"/>
          <w:szCs w:val="26"/>
          <w:lang w:val="pt-BR"/>
        </w:rPr>
        <w:t>Công ty CP vật liệu và xây dựng nhà Hà Nội số 28</w:t>
      </w:r>
      <w:r w:rsidR="00AF4B12" w:rsidRPr="00DE40EA">
        <w:rPr>
          <w:sz w:val="26"/>
          <w:szCs w:val="26"/>
        </w:rPr>
        <w:t>)</w:t>
      </w:r>
    </w:p>
    <w:p w14:paraId="4FAD0D17" w14:textId="77777777" w:rsidR="00AF4B12" w:rsidRPr="00DE40EA" w:rsidRDefault="00AF4B12" w:rsidP="00442E44">
      <w:pPr>
        <w:spacing w:after="0" w:line="312" w:lineRule="auto"/>
        <w:rPr>
          <w:rFonts w:cs="Times New Roman"/>
          <w:sz w:val="26"/>
          <w:szCs w:val="26"/>
          <w:lang w:val="pl-PL"/>
        </w:rPr>
      </w:pPr>
    </w:p>
    <w:p w14:paraId="3CDC1DEC" w14:textId="77777777" w:rsidR="00AF4B12" w:rsidRPr="00DE40EA" w:rsidRDefault="00AF4B12" w:rsidP="00442E44">
      <w:pPr>
        <w:pStyle w:val="Heading2"/>
        <w:spacing w:before="0" w:after="0" w:line="312" w:lineRule="auto"/>
        <w:rPr>
          <w:i w:val="0"/>
          <w:sz w:val="26"/>
          <w:szCs w:val="26"/>
        </w:rPr>
      </w:pPr>
      <w:bookmarkStart w:id="3" w:name="_Toc306106376"/>
      <w:bookmarkStart w:id="4" w:name="_Toc308879181"/>
      <w:r w:rsidRPr="00DE40EA">
        <w:rPr>
          <w:i w:val="0"/>
          <w:sz w:val="26"/>
          <w:szCs w:val="26"/>
        </w:rPr>
        <w:t xml:space="preserve">I. </w:t>
      </w:r>
      <w:bookmarkEnd w:id="3"/>
      <w:bookmarkEnd w:id="4"/>
      <w:r w:rsidRPr="00DE40EA">
        <w:rPr>
          <w:i w:val="0"/>
          <w:sz w:val="26"/>
          <w:szCs w:val="26"/>
        </w:rPr>
        <w:t>THÔNG TIN CHUNG</w:t>
      </w:r>
    </w:p>
    <w:p w14:paraId="6374B628" w14:textId="308D0126" w:rsidR="00AF4B12" w:rsidRPr="00DE40EA" w:rsidRDefault="00AF4B12" w:rsidP="00442E44">
      <w:pPr>
        <w:pStyle w:val="Heading3"/>
        <w:spacing w:before="0" w:after="0" w:line="312" w:lineRule="auto"/>
        <w:rPr>
          <w:rFonts w:cs="Times New Roman"/>
          <w:i w:val="0"/>
          <w:color w:val="auto"/>
          <w:sz w:val="26"/>
          <w:szCs w:val="26"/>
        </w:rPr>
      </w:pPr>
      <w:bookmarkStart w:id="5" w:name="_Toc306106379"/>
      <w:bookmarkStart w:id="6" w:name="_Toc308879184"/>
      <w:r w:rsidRPr="00DE40EA">
        <w:rPr>
          <w:rFonts w:cs="Times New Roman"/>
          <w:b/>
          <w:i w:val="0"/>
          <w:color w:val="auto"/>
          <w:sz w:val="26"/>
          <w:szCs w:val="26"/>
        </w:rPr>
        <w:t>1.1. Chủ đầu tư</w:t>
      </w:r>
      <w:bookmarkStart w:id="7" w:name="_Toc306106377"/>
      <w:bookmarkStart w:id="8" w:name="_Toc308879182"/>
      <w:bookmarkEnd w:id="5"/>
      <w:bookmarkEnd w:id="6"/>
      <w:r w:rsidRPr="00DE40EA">
        <w:rPr>
          <w:rFonts w:cs="Times New Roman"/>
          <w:b/>
          <w:i w:val="0"/>
          <w:color w:val="auto"/>
          <w:sz w:val="26"/>
          <w:szCs w:val="26"/>
        </w:rPr>
        <w:t>:</w:t>
      </w:r>
      <w:r w:rsidRPr="00DE40EA">
        <w:rPr>
          <w:rFonts w:cs="Times New Roman"/>
          <w:i w:val="0"/>
          <w:color w:val="auto"/>
          <w:sz w:val="26"/>
          <w:szCs w:val="26"/>
        </w:rPr>
        <w:t xml:space="preserve"> </w:t>
      </w:r>
      <w:r w:rsidR="00823A81" w:rsidRPr="00DE40EA">
        <w:rPr>
          <w:rFonts w:cs="Times New Roman"/>
          <w:i w:val="0"/>
          <w:color w:val="auto"/>
          <w:sz w:val="26"/>
          <w:szCs w:val="26"/>
          <w:lang w:val="pt-BR"/>
        </w:rPr>
        <w:t>Công ty CP vật liệu và xây dựng nhà Hà Nội số 28</w:t>
      </w:r>
    </w:p>
    <w:p w14:paraId="0F7D0B0E" w14:textId="77777777" w:rsidR="00AF4B12" w:rsidRPr="00DE40EA" w:rsidRDefault="00AF4B12" w:rsidP="00442E44">
      <w:pPr>
        <w:pStyle w:val="Heading3"/>
        <w:spacing w:before="0" w:after="0" w:line="312" w:lineRule="auto"/>
        <w:rPr>
          <w:rFonts w:cs="Times New Roman"/>
          <w:b/>
          <w:i w:val="0"/>
          <w:color w:val="auto"/>
          <w:sz w:val="26"/>
          <w:szCs w:val="26"/>
        </w:rPr>
      </w:pPr>
      <w:r w:rsidRPr="00DE40EA">
        <w:rPr>
          <w:rFonts w:cs="Times New Roman"/>
          <w:b/>
          <w:i w:val="0"/>
          <w:color w:val="auto"/>
          <w:sz w:val="26"/>
          <w:szCs w:val="26"/>
        </w:rPr>
        <w:t xml:space="preserve">1.2. </w:t>
      </w:r>
      <w:bookmarkEnd w:id="7"/>
      <w:bookmarkEnd w:id="8"/>
      <w:r w:rsidRPr="00DE40EA">
        <w:rPr>
          <w:rFonts w:cs="Times New Roman"/>
          <w:b/>
          <w:i w:val="0"/>
          <w:color w:val="auto"/>
          <w:sz w:val="26"/>
          <w:szCs w:val="26"/>
        </w:rPr>
        <w:t xml:space="preserve">Địa chỉ liên hệ </w:t>
      </w:r>
    </w:p>
    <w:p w14:paraId="4B1DC87D" w14:textId="77777777" w:rsidR="00AF4B12" w:rsidRPr="00DE40EA" w:rsidRDefault="00AF4B12" w:rsidP="00442E44">
      <w:pPr>
        <w:spacing w:after="0" w:line="312" w:lineRule="auto"/>
        <w:rPr>
          <w:rFonts w:cs="Times New Roman"/>
          <w:sz w:val="26"/>
          <w:szCs w:val="26"/>
        </w:rPr>
      </w:pPr>
      <w:r w:rsidRPr="00DE40EA">
        <w:rPr>
          <w:rFonts w:cs="Times New Roman"/>
          <w:sz w:val="26"/>
          <w:szCs w:val="26"/>
        </w:rPr>
        <w:sym w:font="Wingdings" w:char="F076"/>
      </w:r>
      <w:r w:rsidRPr="00DE40EA">
        <w:rPr>
          <w:rFonts w:cs="Times New Roman"/>
          <w:sz w:val="26"/>
          <w:szCs w:val="26"/>
        </w:rPr>
        <w:t xml:space="preserve"> Chủ đầu tư dự án</w:t>
      </w:r>
    </w:p>
    <w:p w14:paraId="50A14A49" w14:textId="7AD0E58B" w:rsidR="00AF4B12" w:rsidRPr="00DE40EA" w:rsidRDefault="00AF4B12" w:rsidP="00442E44">
      <w:pPr>
        <w:spacing w:after="0" w:line="312" w:lineRule="auto"/>
        <w:ind w:left="567" w:firstLine="0"/>
        <w:rPr>
          <w:rFonts w:cs="Times New Roman"/>
          <w:sz w:val="26"/>
          <w:szCs w:val="26"/>
        </w:rPr>
      </w:pPr>
      <w:r w:rsidRPr="00DE40EA">
        <w:rPr>
          <w:rFonts w:cs="Times New Roman"/>
          <w:sz w:val="26"/>
          <w:szCs w:val="26"/>
        </w:rPr>
        <w:t xml:space="preserve">- Tên đơn vị: </w:t>
      </w:r>
      <w:r w:rsidR="00962E51" w:rsidRPr="00DE40EA">
        <w:rPr>
          <w:rFonts w:cs="Times New Roman"/>
          <w:sz w:val="26"/>
          <w:szCs w:val="26"/>
          <w:lang w:val="pt-BR"/>
        </w:rPr>
        <w:t>Công ty CP vật liệu và xây dựng nhà Hà Nội số 28</w:t>
      </w:r>
    </w:p>
    <w:p w14:paraId="56ABBB6B" w14:textId="5D368146" w:rsidR="00AF4B12" w:rsidRPr="00DE40EA" w:rsidRDefault="00AF4B12" w:rsidP="00442E44">
      <w:pPr>
        <w:spacing w:after="0" w:line="312" w:lineRule="auto"/>
        <w:ind w:left="567" w:firstLine="0"/>
        <w:rPr>
          <w:rFonts w:cs="Times New Roman"/>
          <w:sz w:val="26"/>
          <w:szCs w:val="26"/>
        </w:rPr>
      </w:pPr>
      <w:r w:rsidRPr="00DE40EA">
        <w:rPr>
          <w:rFonts w:cs="Times New Roman"/>
          <w:sz w:val="26"/>
          <w:szCs w:val="26"/>
        </w:rPr>
        <w:t xml:space="preserve">- Địa chỉ: </w:t>
      </w:r>
      <w:r w:rsidR="00962E51" w:rsidRPr="00DE40EA">
        <w:rPr>
          <w:rFonts w:cs="Times New Roman"/>
          <w:sz w:val="26"/>
          <w:szCs w:val="26"/>
        </w:rPr>
        <w:t>Phường Tân Sơn, thị xã Kim Bảng</w:t>
      </w:r>
      <w:r w:rsidRPr="00DE40EA">
        <w:rPr>
          <w:rFonts w:cs="Times New Roman"/>
          <w:sz w:val="26"/>
          <w:szCs w:val="26"/>
        </w:rPr>
        <w:t>, tỉnh Hà Nam.</w:t>
      </w:r>
      <w:r w:rsidR="00962E51" w:rsidRPr="00DE40EA">
        <w:rPr>
          <w:rFonts w:cs="Times New Roman"/>
          <w:sz w:val="26"/>
          <w:szCs w:val="26"/>
        </w:rPr>
        <w:t xml:space="preserve"> </w:t>
      </w:r>
    </w:p>
    <w:p w14:paraId="1541DD1A" w14:textId="4DBF53CF" w:rsidR="00AF4B12" w:rsidRPr="00DE40EA" w:rsidRDefault="00AF4B12" w:rsidP="00442E44">
      <w:pPr>
        <w:spacing w:after="0" w:line="312" w:lineRule="auto"/>
        <w:ind w:left="567" w:firstLine="0"/>
        <w:rPr>
          <w:rFonts w:cs="Times New Roman"/>
          <w:sz w:val="26"/>
          <w:szCs w:val="26"/>
          <w:lang w:val="pt-BR"/>
        </w:rPr>
      </w:pPr>
      <w:r w:rsidRPr="00DE40EA">
        <w:rPr>
          <w:rFonts w:cs="Times New Roman"/>
          <w:sz w:val="26"/>
          <w:szCs w:val="26"/>
        </w:rPr>
        <w:t xml:space="preserve">- Số điện thoại: </w:t>
      </w:r>
      <w:r w:rsidR="00962E51" w:rsidRPr="00DE40EA">
        <w:rPr>
          <w:rFonts w:cs="Times New Roman"/>
          <w:sz w:val="26"/>
          <w:szCs w:val="26"/>
          <w:lang w:val="pt-BR"/>
        </w:rPr>
        <w:t>0912444002</w:t>
      </w:r>
    </w:p>
    <w:p w14:paraId="6224DE53" w14:textId="41CE6FF9" w:rsidR="0015788E" w:rsidRPr="00DE40EA" w:rsidRDefault="0015788E" w:rsidP="00442E44">
      <w:pPr>
        <w:spacing w:after="0" w:line="312" w:lineRule="auto"/>
        <w:ind w:firstLine="720"/>
        <w:rPr>
          <w:rFonts w:cs="Times New Roman"/>
          <w:bCs/>
          <w:sz w:val="26"/>
          <w:szCs w:val="26"/>
          <w:lang w:val="vi-VN"/>
        </w:rPr>
      </w:pPr>
      <w:r w:rsidRPr="00DE40EA">
        <w:rPr>
          <w:rFonts w:cs="Times New Roman"/>
          <w:b/>
          <w:bCs/>
          <w:sz w:val="26"/>
          <w:szCs w:val="26"/>
          <w:lang w:val="vi-VN"/>
        </w:rPr>
        <w:t>- Đại diện</w:t>
      </w:r>
      <w:r w:rsidRPr="00DE40EA">
        <w:rPr>
          <w:rFonts w:cs="Times New Roman"/>
          <w:b/>
          <w:bCs/>
          <w:sz w:val="26"/>
          <w:szCs w:val="26"/>
        </w:rPr>
        <w:t xml:space="preserve"> chủ đầu tư</w:t>
      </w:r>
      <w:r w:rsidRPr="00DE40EA">
        <w:rPr>
          <w:rFonts w:cs="Times New Roman"/>
          <w:b/>
          <w:bCs/>
          <w:sz w:val="26"/>
          <w:szCs w:val="26"/>
          <w:lang w:val="vi-VN"/>
        </w:rPr>
        <w:t xml:space="preserve">: </w:t>
      </w:r>
      <w:r w:rsidRPr="00DE40EA">
        <w:rPr>
          <w:rFonts w:cs="Times New Roman"/>
          <w:bCs/>
          <w:sz w:val="26"/>
          <w:szCs w:val="26"/>
        </w:rPr>
        <w:t xml:space="preserve">Bà </w:t>
      </w:r>
      <w:bookmarkStart w:id="9" w:name="_Hlk122580094"/>
      <w:r w:rsidRPr="00DE40EA">
        <w:rPr>
          <w:rFonts w:cs="Times New Roman"/>
          <w:sz w:val="26"/>
          <w:szCs w:val="26"/>
          <w:lang w:val="pt-BR"/>
        </w:rPr>
        <w:t>Nguyễn Thị Hà Biên</w:t>
      </w:r>
      <w:r w:rsidRPr="00DE40EA">
        <w:rPr>
          <w:rFonts w:cs="Times New Roman"/>
          <w:bCs/>
          <w:sz w:val="26"/>
          <w:szCs w:val="26"/>
          <w:lang w:val="vi-VN"/>
        </w:rPr>
        <w:t xml:space="preserve"> – Giám đốc.</w:t>
      </w:r>
      <w:bookmarkEnd w:id="9"/>
    </w:p>
    <w:p w14:paraId="1ACBF122" w14:textId="04598F01" w:rsidR="00AF4B12" w:rsidRPr="00DE40EA" w:rsidRDefault="00AF4B12" w:rsidP="00442E44">
      <w:pPr>
        <w:pStyle w:val="Heading3"/>
        <w:spacing w:before="0" w:after="0" w:line="312" w:lineRule="auto"/>
        <w:rPr>
          <w:rFonts w:cs="Times New Roman"/>
          <w:b/>
          <w:i w:val="0"/>
          <w:color w:val="auto"/>
          <w:sz w:val="26"/>
          <w:szCs w:val="26"/>
        </w:rPr>
      </w:pPr>
      <w:r w:rsidRPr="00DE40EA">
        <w:rPr>
          <w:rFonts w:cs="Times New Roman"/>
          <w:b/>
          <w:i w:val="0"/>
          <w:color w:val="auto"/>
          <w:sz w:val="26"/>
          <w:szCs w:val="26"/>
        </w:rPr>
        <w:t>1.3. Tên dự án</w:t>
      </w:r>
      <w:r w:rsidR="001C7189" w:rsidRPr="00DE40EA">
        <w:rPr>
          <w:rFonts w:cs="Times New Roman"/>
          <w:b/>
          <w:i w:val="0"/>
          <w:color w:val="auto"/>
          <w:sz w:val="26"/>
          <w:szCs w:val="26"/>
        </w:rPr>
        <w:t>:</w:t>
      </w:r>
    </w:p>
    <w:p w14:paraId="1CEE7228" w14:textId="57082A8B" w:rsidR="00AF4B12" w:rsidRPr="00DE40EA" w:rsidRDefault="001C7189" w:rsidP="00442E44">
      <w:pPr>
        <w:pStyle w:val="Heading3"/>
        <w:spacing w:before="0" w:after="0" w:line="312" w:lineRule="auto"/>
        <w:rPr>
          <w:rFonts w:cs="Times New Roman"/>
          <w:i w:val="0"/>
          <w:color w:val="auto"/>
          <w:sz w:val="26"/>
          <w:szCs w:val="26"/>
        </w:rPr>
      </w:pPr>
      <w:r w:rsidRPr="00DE40EA">
        <w:rPr>
          <w:rFonts w:cs="Times New Roman"/>
          <w:i w:val="0"/>
          <w:color w:val="auto"/>
          <w:sz w:val="26"/>
          <w:szCs w:val="26"/>
        </w:rPr>
        <w:t xml:space="preserve"> </w:t>
      </w:r>
      <w:r w:rsidR="00962E51" w:rsidRPr="00DE40EA">
        <w:rPr>
          <w:rFonts w:cs="Times New Roman"/>
          <w:i w:val="0"/>
          <w:color w:val="auto"/>
          <w:sz w:val="26"/>
          <w:szCs w:val="26"/>
          <w:lang w:val="pt-BR"/>
        </w:rPr>
        <w:t xml:space="preserve">Điều chỉnh lần 2 dự án đầu tư xây dựng công trình khai thác lộ thiên mỏ đá vôi làm vật liệu xây dựng thông thường tại mỏ núi Thung Gạo, </w:t>
      </w:r>
      <w:r w:rsidR="00186183" w:rsidRPr="00DE40EA">
        <w:rPr>
          <w:rFonts w:cs="Times New Roman"/>
          <w:i w:val="0"/>
          <w:color w:val="auto"/>
          <w:sz w:val="26"/>
          <w:szCs w:val="26"/>
          <w:lang w:val="pt-BR"/>
        </w:rPr>
        <w:t>phường</w:t>
      </w:r>
      <w:r w:rsidR="00962E51" w:rsidRPr="00DE40EA">
        <w:rPr>
          <w:rFonts w:cs="Times New Roman"/>
          <w:i w:val="0"/>
          <w:color w:val="auto"/>
          <w:sz w:val="26"/>
          <w:szCs w:val="26"/>
          <w:lang w:val="pt-BR"/>
        </w:rPr>
        <w:t xml:space="preserve"> Tân Sơn, </w:t>
      </w:r>
      <w:r w:rsidR="00186183" w:rsidRPr="00DE40EA">
        <w:rPr>
          <w:rFonts w:cs="Times New Roman"/>
          <w:i w:val="0"/>
          <w:color w:val="auto"/>
          <w:sz w:val="26"/>
          <w:szCs w:val="26"/>
          <w:lang w:val="pt-BR"/>
        </w:rPr>
        <w:t xml:space="preserve">thị xã </w:t>
      </w:r>
      <w:r w:rsidR="00962E51" w:rsidRPr="00DE40EA">
        <w:rPr>
          <w:rFonts w:cs="Times New Roman"/>
          <w:i w:val="0"/>
          <w:color w:val="auto"/>
          <w:sz w:val="26"/>
          <w:szCs w:val="26"/>
          <w:lang w:val="pt-BR"/>
        </w:rPr>
        <w:t>Kim Bảng, tỉnh Hà Nam</w:t>
      </w:r>
      <w:r w:rsidR="00962E51" w:rsidRPr="00DE40EA">
        <w:rPr>
          <w:rFonts w:cs="Times New Roman"/>
          <w:i w:val="0"/>
          <w:color w:val="auto"/>
          <w:sz w:val="26"/>
          <w:szCs w:val="26"/>
        </w:rPr>
        <w:t xml:space="preserve"> (sau đây gọi tắt là dự án).</w:t>
      </w:r>
    </w:p>
    <w:p w14:paraId="66692480" w14:textId="7ACFCDBC" w:rsidR="006F31F9" w:rsidRPr="00DE40EA" w:rsidRDefault="001C7189" w:rsidP="00442E44">
      <w:pPr>
        <w:pStyle w:val="Heading1"/>
        <w:spacing w:before="0" w:after="0" w:line="312" w:lineRule="auto"/>
        <w:ind w:firstLine="562"/>
        <w:rPr>
          <w:sz w:val="26"/>
          <w:szCs w:val="26"/>
          <w:lang w:val="es-ES"/>
        </w:rPr>
      </w:pPr>
      <w:r w:rsidRPr="00DE40EA">
        <w:rPr>
          <w:sz w:val="26"/>
          <w:szCs w:val="26"/>
          <w:lang w:val="es-ES"/>
        </w:rPr>
        <w:t>1.</w:t>
      </w:r>
      <w:r w:rsidR="004C4F31" w:rsidRPr="00DE40EA">
        <w:rPr>
          <w:sz w:val="26"/>
          <w:szCs w:val="26"/>
          <w:lang w:val="es-ES"/>
        </w:rPr>
        <w:t>4</w:t>
      </w:r>
      <w:r w:rsidR="006F31F9" w:rsidRPr="00DE40EA">
        <w:rPr>
          <w:sz w:val="26"/>
          <w:szCs w:val="26"/>
          <w:lang w:val="es-ES"/>
        </w:rPr>
        <w:t>. Địa điểm thực hiện dự án:</w:t>
      </w:r>
      <w:bookmarkEnd w:id="0"/>
      <w:bookmarkEnd w:id="1"/>
      <w:bookmarkEnd w:id="2"/>
      <w:r w:rsidR="006F31F9" w:rsidRPr="00DE40EA">
        <w:rPr>
          <w:sz w:val="26"/>
          <w:szCs w:val="26"/>
          <w:lang w:val="es-ES"/>
        </w:rPr>
        <w:t xml:space="preserve"> </w:t>
      </w:r>
    </w:p>
    <w:p w14:paraId="079F8F8D" w14:textId="5A9595C9" w:rsidR="00E61A6D" w:rsidRPr="00DE40EA" w:rsidRDefault="00250BEB" w:rsidP="00442E44">
      <w:pPr>
        <w:spacing w:after="0" w:line="312" w:lineRule="auto"/>
        <w:ind w:firstLine="562"/>
        <w:rPr>
          <w:rFonts w:cs="Times New Roman"/>
          <w:sz w:val="26"/>
          <w:szCs w:val="26"/>
        </w:rPr>
      </w:pPr>
      <w:bookmarkStart w:id="10" w:name="_Hlk103551183"/>
      <w:r w:rsidRPr="00DE40EA">
        <w:rPr>
          <w:rFonts w:cs="Times New Roman"/>
          <w:sz w:val="26"/>
          <w:szCs w:val="26"/>
          <w:lang w:val="nl-NL"/>
        </w:rPr>
        <w:t xml:space="preserve">- </w:t>
      </w:r>
      <w:r w:rsidR="00050148" w:rsidRPr="00DE40EA">
        <w:rPr>
          <w:rFonts w:cs="Times New Roman"/>
          <w:sz w:val="26"/>
          <w:szCs w:val="26"/>
          <w:lang w:val="nl-NL"/>
        </w:rPr>
        <w:t xml:space="preserve">Địa điểm thực hiện: </w:t>
      </w:r>
      <w:r w:rsidR="00B20482" w:rsidRPr="00DE40EA">
        <w:rPr>
          <w:rFonts w:cs="Times New Roman"/>
          <w:sz w:val="26"/>
          <w:szCs w:val="26"/>
        </w:rPr>
        <w:t>Phường Tân Sơn, thị xã Kim Bảng, tỉnh Hà Nam.</w:t>
      </w:r>
    </w:p>
    <w:p w14:paraId="79312283" w14:textId="77777777" w:rsidR="00BE495A" w:rsidRPr="00DE40EA" w:rsidRDefault="00BE495A" w:rsidP="00442E44">
      <w:pPr>
        <w:spacing w:after="0" w:line="312" w:lineRule="auto"/>
        <w:ind w:firstLine="562"/>
        <w:rPr>
          <w:rFonts w:cs="Times New Roman"/>
          <w:sz w:val="26"/>
          <w:szCs w:val="26"/>
          <w:lang w:val="pt-BR"/>
        </w:rPr>
      </w:pPr>
      <w:r w:rsidRPr="00DE40EA">
        <w:rPr>
          <w:rFonts w:cs="Times New Roman"/>
          <w:sz w:val="26"/>
          <w:szCs w:val="26"/>
          <w:lang w:val="it-IT"/>
        </w:rPr>
        <w:t>Tọa độ ranh giới khép góc khai trường khai thác mỏ được giới hạn bởi</w:t>
      </w:r>
      <w:r w:rsidRPr="00DE40EA">
        <w:rPr>
          <w:rFonts w:cs="Times New Roman"/>
          <w:sz w:val="26"/>
          <w:szCs w:val="26"/>
          <w:lang w:val="pt-BR"/>
        </w:rPr>
        <w:t xml:space="preserve"> các điểm góc 1, 2, 3, 4 có tọa độ theo hệ tọa độ VN2000 kinh tuyến trục 105</w:t>
      </w:r>
      <w:r w:rsidRPr="00DE40EA">
        <w:rPr>
          <w:rFonts w:cs="Times New Roman"/>
          <w:sz w:val="26"/>
          <w:szCs w:val="26"/>
          <w:vertAlign w:val="superscript"/>
          <w:lang w:val="pt-BR"/>
        </w:rPr>
        <w:t>0</w:t>
      </w:r>
      <w:r w:rsidRPr="00DE40EA">
        <w:rPr>
          <w:rFonts w:cs="Times New Roman"/>
          <w:sz w:val="26"/>
          <w:szCs w:val="26"/>
          <w:lang w:val="pt-BR"/>
        </w:rPr>
        <w:t>, múi chiếu 3</w:t>
      </w:r>
      <w:r w:rsidRPr="00DE40EA">
        <w:rPr>
          <w:rFonts w:cs="Times New Roman"/>
          <w:sz w:val="26"/>
          <w:szCs w:val="26"/>
          <w:vertAlign w:val="superscript"/>
          <w:lang w:val="pt-BR"/>
        </w:rPr>
        <w:t>0</w:t>
      </w:r>
      <w:r w:rsidRPr="00DE40EA">
        <w:rPr>
          <w:rFonts w:cs="Times New Roman"/>
          <w:sz w:val="26"/>
          <w:szCs w:val="26"/>
          <w:lang w:val="pt-BR"/>
        </w:rPr>
        <w:t xml:space="preserve"> theo bảng sau:</w:t>
      </w:r>
    </w:p>
    <w:p w14:paraId="6D05F07A" w14:textId="5836D1B7" w:rsidR="00BE495A" w:rsidRPr="00DE40EA" w:rsidRDefault="00BE495A" w:rsidP="00442E44">
      <w:pPr>
        <w:pStyle w:val="Bangbieu"/>
        <w:spacing w:before="0" w:after="0" w:line="312" w:lineRule="auto"/>
        <w:jc w:val="both"/>
        <w:rPr>
          <w:rFonts w:ascii="Times New Roman" w:hAnsi="Times New Roman"/>
          <w:color w:val="auto"/>
          <w:szCs w:val="26"/>
        </w:rPr>
      </w:pPr>
      <w:bookmarkStart w:id="11" w:name="_Toc112254852"/>
      <w:bookmarkStart w:id="12" w:name="_Toc112255042"/>
      <w:bookmarkStart w:id="13" w:name="_Toc112492529"/>
      <w:bookmarkStart w:id="14" w:name="_Toc112492640"/>
      <w:bookmarkStart w:id="15" w:name="_Toc115289442"/>
      <w:bookmarkStart w:id="16" w:name="_Toc115291817"/>
      <w:bookmarkStart w:id="17" w:name="_Toc115292879"/>
      <w:bookmarkStart w:id="18" w:name="_Toc115293390"/>
      <w:bookmarkStart w:id="19" w:name="_Toc116970152"/>
      <w:bookmarkStart w:id="20" w:name="_Toc118367509"/>
      <w:r w:rsidRPr="00DE40EA">
        <w:rPr>
          <w:rFonts w:ascii="Times New Roman" w:hAnsi="Times New Roman"/>
          <w:color w:val="auto"/>
          <w:szCs w:val="26"/>
        </w:rPr>
        <w:t>Bảng 1. Tọa độ các điểm khép góc khai trường khai thác</w:t>
      </w:r>
      <w:bookmarkEnd w:id="11"/>
      <w:bookmarkEnd w:id="12"/>
      <w:bookmarkEnd w:id="13"/>
      <w:bookmarkEnd w:id="14"/>
      <w:bookmarkEnd w:id="15"/>
      <w:bookmarkEnd w:id="16"/>
      <w:bookmarkEnd w:id="17"/>
      <w:bookmarkEnd w:id="18"/>
      <w:bookmarkEnd w:id="19"/>
      <w:bookmarkEnd w:id="20"/>
    </w:p>
    <w:tbl>
      <w:tblPr>
        <w:tblStyle w:val="TableGrid"/>
        <w:tblW w:w="5000" w:type="pct"/>
        <w:jc w:val="center"/>
        <w:tblLook w:val="04A0" w:firstRow="1" w:lastRow="0" w:firstColumn="1" w:lastColumn="0" w:noHBand="0" w:noVBand="1"/>
      </w:tblPr>
      <w:tblGrid>
        <w:gridCol w:w="2184"/>
        <w:gridCol w:w="3497"/>
        <w:gridCol w:w="3497"/>
      </w:tblGrid>
      <w:tr w:rsidR="00BE495A" w:rsidRPr="00DE40EA" w14:paraId="76CCED99" w14:textId="77777777" w:rsidTr="00D54C33">
        <w:trPr>
          <w:tblHeader/>
          <w:jc w:val="center"/>
        </w:trPr>
        <w:tc>
          <w:tcPr>
            <w:tcW w:w="1190" w:type="pct"/>
          </w:tcPr>
          <w:p w14:paraId="17E75FF3" w14:textId="77777777" w:rsidR="00BE495A" w:rsidRPr="00DE40EA" w:rsidRDefault="00BE495A" w:rsidP="00B4283F">
            <w:pPr>
              <w:pStyle w:val="daudebangcangiua"/>
              <w:spacing w:before="0" w:after="0" w:line="240" w:lineRule="auto"/>
              <w:rPr>
                <w:szCs w:val="26"/>
              </w:rPr>
            </w:pPr>
            <w:r w:rsidRPr="00DE40EA">
              <w:rPr>
                <w:szCs w:val="26"/>
              </w:rPr>
              <w:t>Tên điểm</w:t>
            </w:r>
          </w:p>
        </w:tc>
        <w:tc>
          <w:tcPr>
            <w:tcW w:w="1905" w:type="pct"/>
          </w:tcPr>
          <w:p w14:paraId="2258A8D9" w14:textId="77777777" w:rsidR="00BE495A" w:rsidRPr="00DE40EA" w:rsidRDefault="00BE495A" w:rsidP="00B4283F">
            <w:pPr>
              <w:pStyle w:val="daudebangcangiua"/>
              <w:spacing w:before="0" w:after="0" w:line="240" w:lineRule="auto"/>
              <w:rPr>
                <w:szCs w:val="26"/>
              </w:rPr>
            </w:pPr>
            <w:r w:rsidRPr="00DE40EA">
              <w:rPr>
                <w:szCs w:val="26"/>
              </w:rPr>
              <w:t>X (m)</w:t>
            </w:r>
          </w:p>
        </w:tc>
        <w:tc>
          <w:tcPr>
            <w:tcW w:w="1905" w:type="pct"/>
          </w:tcPr>
          <w:p w14:paraId="3E524FD1" w14:textId="77777777" w:rsidR="00BE495A" w:rsidRPr="00DE40EA" w:rsidRDefault="00BE495A" w:rsidP="00B4283F">
            <w:pPr>
              <w:pStyle w:val="daudebangcangiua"/>
              <w:spacing w:before="0" w:after="0" w:line="240" w:lineRule="auto"/>
              <w:rPr>
                <w:szCs w:val="26"/>
              </w:rPr>
            </w:pPr>
            <w:r w:rsidRPr="00DE40EA">
              <w:rPr>
                <w:szCs w:val="26"/>
              </w:rPr>
              <w:t>Y (m)</w:t>
            </w:r>
          </w:p>
        </w:tc>
      </w:tr>
      <w:tr w:rsidR="00BE495A" w:rsidRPr="00DE40EA" w14:paraId="461D9BC6" w14:textId="77777777" w:rsidTr="00D54C33">
        <w:trPr>
          <w:jc w:val="center"/>
        </w:trPr>
        <w:tc>
          <w:tcPr>
            <w:tcW w:w="1190" w:type="pct"/>
          </w:tcPr>
          <w:p w14:paraId="2EC3FD45" w14:textId="77777777" w:rsidR="00BE495A" w:rsidRPr="00DE40EA" w:rsidRDefault="00BE495A" w:rsidP="00B4283F">
            <w:pPr>
              <w:pStyle w:val="chubangcangiua"/>
              <w:spacing w:before="0" w:after="0" w:line="240" w:lineRule="auto"/>
              <w:rPr>
                <w:szCs w:val="26"/>
              </w:rPr>
            </w:pPr>
            <w:r w:rsidRPr="00DE40EA">
              <w:rPr>
                <w:szCs w:val="26"/>
              </w:rPr>
              <w:t>1</w:t>
            </w:r>
          </w:p>
        </w:tc>
        <w:tc>
          <w:tcPr>
            <w:tcW w:w="1905" w:type="pct"/>
            <w:vAlign w:val="center"/>
          </w:tcPr>
          <w:p w14:paraId="2FD80F1E" w14:textId="77777777" w:rsidR="00BE495A" w:rsidRPr="00DE40EA" w:rsidRDefault="00BE495A" w:rsidP="00B4283F">
            <w:pPr>
              <w:pStyle w:val="chubangcangiua"/>
              <w:spacing w:before="0" w:after="0" w:line="240" w:lineRule="auto"/>
              <w:rPr>
                <w:szCs w:val="26"/>
              </w:rPr>
            </w:pPr>
            <w:r w:rsidRPr="00DE40EA">
              <w:rPr>
                <w:szCs w:val="26"/>
              </w:rPr>
              <w:t>2279973</w:t>
            </w:r>
          </w:p>
        </w:tc>
        <w:tc>
          <w:tcPr>
            <w:tcW w:w="1905" w:type="pct"/>
            <w:vAlign w:val="center"/>
          </w:tcPr>
          <w:p w14:paraId="0EC8BD94" w14:textId="77777777" w:rsidR="00BE495A" w:rsidRPr="00DE40EA" w:rsidRDefault="00BE495A" w:rsidP="00B4283F">
            <w:pPr>
              <w:pStyle w:val="chubangcangiua"/>
              <w:spacing w:before="0" w:after="0" w:line="240" w:lineRule="auto"/>
              <w:rPr>
                <w:szCs w:val="26"/>
              </w:rPr>
            </w:pPr>
            <w:r w:rsidRPr="00DE40EA">
              <w:rPr>
                <w:szCs w:val="26"/>
              </w:rPr>
              <w:t>584961</w:t>
            </w:r>
          </w:p>
        </w:tc>
      </w:tr>
      <w:tr w:rsidR="00BE495A" w:rsidRPr="00DE40EA" w14:paraId="06D8D989" w14:textId="77777777" w:rsidTr="00D54C33">
        <w:trPr>
          <w:jc w:val="center"/>
        </w:trPr>
        <w:tc>
          <w:tcPr>
            <w:tcW w:w="1190" w:type="pct"/>
          </w:tcPr>
          <w:p w14:paraId="78EDDFEE" w14:textId="77777777" w:rsidR="00BE495A" w:rsidRPr="00DE40EA" w:rsidRDefault="00BE495A" w:rsidP="00B4283F">
            <w:pPr>
              <w:pStyle w:val="chubangcangiua"/>
              <w:spacing w:before="0" w:after="0" w:line="240" w:lineRule="auto"/>
              <w:rPr>
                <w:szCs w:val="26"/>
              </w:rPr>
            </w:pPr>
            <w:r w:rsidRPr="00DE40EA">
              <w:rPr>
                <w:szCs w:val="26"/>
              </w:rPr>
              <w:t>2</w:t>
            </w:r>
          </w:p>
        </w:tc>
        <w:tc>
          <w:tcPr>
            <w:tcW w:w="1905" w:type="pct"/>
            <w:vAlign w:val="center"/>
          </w:tcPr>
          <w:p w14:paraId="58B4A7F8" w14:textId="77777777" w:rsidR="00BE495A" w:rsidRPr="00DE40EA" w:rsidRDefault="00BE495A" w:rsidP="00B4283F">
            <w:pPr>
              <w:pStyle w:val="chubangcangiua"/>
              <w:spacing w:before="0" w:after="0" w:line="240" w:lineRule="auto"/>
              <w:rPr>
                <w:szCs w:val="26"/>
              </w:rPr>
            </w:pPr>
            <w:r w:rsidRPr="00DE40EA">
              <w:rPr>
                <w:szCs w:val="26"/>
              </w:rPr>
              <w:t>2279695</w:t>
            </w:r>
          </w:p>
        </w:tc>
        <w:tc>
          <w:tcPr>
            <w:tcW w:w="1905" w:type="pct"/>
            <w:vAlign w:val="center"/>
          </w:tcPr>
          <w:p w14:paraId="259CAE56" w14:textId="77777777" w:rsidR="00BE495A" w:rsidRPr="00DE40EA" w:rsidRDefault="00BE495A" w:rsidP="00B4283F">
            <w:pPr>
              <w:pStyle w:val="chubangcangiua"/>
              <w:spacing w:before="0" w:after="0" w:line="240" w:lineRule="auto"/>
              <w:rPr>
                <w:szCs w:val="26"/>
              </w:rPr>
            </w:pPr>
            <w:r w:rsidRPr="00DE40EA">
              <w:rPr>
                <w:szCs w:val="26"/>
              </w:rPr>
              <w:t>585267</w:t>
            </w:r>
          </w:p>
        </w:tc>
      </w:tr>
      <w:tr w:rsidR="00BE495A" w:rsidRPr="00DE40EA" w14:paraId="12215505" w14:textId="77777777" w:rsidTr="00D54C33">
        <w:trPr>
          <w:jc w:val="center"/>
        </w:trPr>
        <w:tc>
          <w:tcPr>
            <w:tcW w:w="1190" w:type="pct"/>
          </w:tcPr>
          <w:p w14:paraId="481E0A67" w14:textId="77777777" w:rsidR="00BE495A" w:rsidRPr="00DE40EA" w:rsidRDefault="00BE495A" w:rsidP="00B4283F">
            <w:pPr>
              <w:pStyle w:val="chubangcangiua"/>
              <w:spacing w:before="0" w:after="0" w:line="240" w:lineRule="auto"/>
              <w:rPr>
                <w:szCs w:val="26"/>
              </w:rPr>
            </w:pPr>
            <w:r w:rsidRPr="00DE40EA">
              <w:rPr>
                <w:szCs w:val="26"/>
              </w:rPr>
              <w:t>3</w:t>
            </w:r>
          </w:p>
        </w:tc>
        <w:tc>
          <w:tcPr>
            <w:tcW w:w="1905" w:type="pct"/>
            <w:vAlign w:val="center"/>
          </w:tcPr>
          <w:p w14:paraId="4381DCA5" w14:textId="77777777" w:rsidR="00BE495A" w:rsidRPr="00DE40EA" w:rsidRDefault="00BE495A" w:rsidP="00B4283F">
            <w:pPr>
              <w:pStyle w:val="chubangcangiua"/>
              <w:spacing w:before="0" w:after="0" w:line="240" w:lineRule="auto"/>
              <w:rPr>
                <w:szCs w:val="26"/>
              </w:rPr>
            </w:pPr>
            <w:r w:rsidRPr="00DE40EA">
              <w:rPr>
                <w:szCs w:val="26"/>
              </w:rPr>
              <w:t>2279529</w:t>
            </w:r>
          </w:p>
        </w:tc>
        <w:tc>
          <w:tcPr>
            <w:tcW w:w="1905" w:type="pct"/>
            <w:vAlign w:val="center"/>
          </w:tcPr>
          <w:p w14:paraId="67FA8DDD" w14:textId="77777777" w:rsidR="00BE495A" w:rsidRPr="00DE40EA" w:rsidRDefault="00BE495A" w:rsidP="00B4283F">
            <w:pPr>
              <w:pStyle w:val="chubangcangiua"/>
              <w:spacing w:before="0" w:after="0" w:line="240" w:lineRule="auto"/>
              <w:rPr>
                <w:szCs w:val="26"/>
              </w:rPr>
            </w:pPr>
            <w:r w:rsidRPr="00DE40EA">
              <w:rPr>
                <w:szCs w:val="26"/>
              </w:rPr>
              <w:t>585162</w:t>
            </w:r>
          </w:p>
        </w:tc>
      </w:tr>
      <w:tr w:rsidR="00DE40EA" w:rsidRPr="00DE40EA" w14:paraId="63244392" w14:textId="77777777" w:rsidTr="00D54C33">
        <w:trPr>
          <w:jc w:val="center"/>
        </w:trPr>
        <w:tc>
          <w:tcPr>
            <w:tcW w:w="1190" w:type="pct"/>
          </w:tcPr>
          <w:p w14:paraId="23C74C5A" w14:textId="77777777" w:rsidR="00BE495A" w:rsidRPr="00DE40EA" w:rsidRDefault="00BE495A" w:rsidP="00B4283F">
            <w:pPr>
              <w:pStyle w:val="chubangcangiua"/>
              <w:spacing w:before="0" w:after="0" w:line="240" w:lineRule="auto"/>
              <w:rPr>
                <w:szCs w:val="26"/>
              </w:rPr>
            </w:pPr>
            <w:r w:rsidRPr="00DE40EA">
              <w:rPr>
                <w:szCs w:val="26"/>
              </w:rPr>
              <w:t>4</w:t>
            </w:r>
          </w:p>
        </w:tc>
        <w:tc>
          <w:tcPr>
            <w:tcW w:w="1905" w:type="pct"/>
            <w:vAlign w:val="center"/>
          </w:tcPr>
          <w:p w14:paraId="2FC8E0A1" w14:textId="77777777" w:rsidR="00BE495A" w:rsidRPr="00DE40EA" w:rsidRDefault="00BE495A" w:rsidP="00B4283F">
            <w:pPr>
              <w:pStyle w:val="chubangcangiua"/>
              <w:spacing w:before="0" w:after="0" w:line="240" w:lineRule="auto"/>
              <w:rPr>
                <w:szCs w:val="26"/>
              </w:rPr>
            </w:pPr>
            <w:r w:rsidRPr="00DE40EA">
              <w:rPr>
                <w:szCs w:val="26"/>
              </w:rPr>
              <w:t>2279694</w:t>
            </w:r>
          </w:p>
        </w:tc>
        <w:tc>
          <w:tcPr>
            <w:tcW w:w="1905" w:type="pct"/>
            <w:vAlign w:val="center"/>
          </w:tcPr>
          <w:p w14:paraId="485E425A" w14:textId="77777777" w:rsidR="00BE495A" w:rsidRPr="00DE40EA" w:rsidRDefault="00BE495A" w:rsidP="00B4283F">
            <w:pPr>
              <w:pStyle w:val="chubangcangiua"/>
              <w:spacing w:before="0" w:after="0" w:line="240" w:lineRule="auto"/>
              <w:rPr>
                <w:szCs w:val="26"/>
              </w:rPr>
            </w:pPr>
            <w:r w:rsidRPr="00DE40EA">
              <w:rPr>
                <w:szCs w:val="26"/>
              </w:rPr>
              <w:t>584878</w:t>
            </w:r>
          </w:p>
        </w:tc>
      </w:tr>
    </w:tbl>
    <w:p w14:paraId="01411FD2" w14:textId="77777777" w:rsidR="00BE495A" w:rsidRPr="00DE40EA" w:rsidRDefault="00BE495A" w:rsidP="00442E44">
      <w:pPr>
        <w:tabs>
          <w:tab w:val="left" w:pos="0"/>
        </w:tabs>
        <w:spacing w:after="0" w:line="312" w:lineRule="auto"/>
        <w:rPr>
          <w:rFonts w:cs="Times New Roman"/>
          <w:i/>
          <w:iCs/>
          <w:sz w:val="26"/>
          <w:szCs w:val="26"/>
        </w:rPr>
      </w:pPr>
      <w:r w:rsidRPr="00DE40EA">
        <w:rPr>
          <w:rFonts w:cs="Times New Roman"/>
          <w:i/>
          <w:iCs/>
          <w:sz w:val="26"/>
          <w:szCs w:val="26"/>
        </w:rPr>
        <w:t>Nguồn: Bản vẽ tổng mặt bằng</w:t>
      </w:r>
    </w:p>
    <w:p w14:paraId="3A6E5E5B" w14:textId="77777777" w:rsidR="00BE495A" w:rsidRPr="00DE40EA" w:rsidRDefault="00BE495A" w:rsidP="00442E44">
      <w:pPr>
        <w:tabs>
          <w:tab w:val="left" w:pos="993"/>
        </w:tabs>
        <w:spacing w:after="0" w:line="312" w:lineRule="auto"/>
        <w:rPr>
          <w:rFonts w:cs="Times New Roman"/>
          <w:b/>
          <w:iCs/>
          <w:sz w:val="26"/>
          <w:szCs w:val="26"/>
        </w:rPr>
      </w:pPr>
      <w:r w:rsidRPr="00DE40EA">
        <w:rPr>
          <w:rFonts w:cs="Times New Roman"/>
          <w:b/>
          <w:iCs/>
          <w:sz w:val="26"/>
          <w:szCs w:val="26"/>
        </w:rPr>
        <w:t>* Khu vực phụ trợ</w:t>
      </w:r>
    </w:p>
    <w:p w14:paraId="3726A333" w14:textId="77777777" w:rsidR="00BE495A" w:rsidRPr="00DE40EA" w:rsidRDefault="00BE495A" w:rsidP="00442E44">
      <w:pPr>
        <w:spacing w:after="0" w:line="312" w:lineRule="auto"/>
        <w:rPr>
          <w:rFonts w:cs="Times New Roman"/>
          <w:sz w:val="26"/>
          <w:szCs w:val="26"/>
        </w:rPr>
      </w:pPr>
      <w:r w:rsidRPr="00DE40EA">
        <w:rPr>
          <w:rFonts w:cs="Times New Roman"/>
          <w:sz w:val="26"/>
          <w:szCs w:val="26"/>
        </w:rPr>
        <w:t>Khu vực phụ trợ gồm trạm nghiền sàng và khu văn phòng có tổng diện tích là 1,68 ha, được giới hạn bởi các điểm góc như sau:</w:t>
      </w:r>
    </w:p>
    <w:p w14:paraId="604FAE2C" w14:textId="2752DC4B" w:rsidR="00BE495A" w:rsidRPr="00DE40EA" w:rsidRDefault="00BE495A" w:rsidP="00442E44">
      <w:pPr>
        <w:pStyle w:val="Bangbieu"/>
        <w:spacing w:before="0" w:after="0" w:line="312" w:lineRule="auto"/>
        <w:jc w:val="both"/>
        <w:rPr>
          <w:rFonts w:ascii="Times New Roman" w:hAnsi="Times New Roman"/>
          <w:color w:val="auto"/>
          <w:szCs w:val="26"/>
        </w:rPr>
      </w:pPr>
      <w:bookmarkStart w:id="21" w:name="_Toc112254853"/>
      <w:bookmarkStart w:id="22" w:name="_Toc112255043"/>
      <w:bookmarkStart w:id="23" w:name="_Toc112492530"/>
      <w:bookmarkStart w:id="24" w:name="_Toc112492641"/>
      <w:bookmarkStart w:id="25" w:name="_Toc115289443"/>
      <w:bookmarkStart w:id="26" w:name="_Toc115291818"/>
      <w:bookmarkStart w:id="27" w:name="_Toc115292880"/>
      <w:bookmarkStart w:id="28" w:name="_Toc115293391"/>
      <w:bookmarkStart w:id="29" w:name="_Toc116970153"/>
      <w:bookmarkStart w:id="30" w:name="_Toc118367510"/>
      <w:r w:rsidRPr="00DE40EA">
        <w:rPr>
          <w:rFonts w:ascii="Times New Roman" w:hAnsi="Times New Roman"/>
          <w:color w:val="auto"/>
          <w:szCs w:val="26"/>
        </w:rPr>
        <w:t>Bả</w:t>
      </w:r>
      <w:r w:rsidR="002736E5" w:rsidRPr="00DE40EA">
        <w:rPr>
          <w:rFonts w:ascii="Times New Roman" w:hAnsi="Times New Roman"/>
          <w:color w:val="auto"/>
          <w:szCs w:val="26"/>
        </w:rPr>
        <w:t>ng 2</w:t>
      </w:r>
      <w:r w:rsidRPr="00DE40EA">
        <w:rPr>
          <w:rFonts w:ascii="Times New Roman" w:hAnsi="Times New Roman"/>
          <w:color w:val="auto"/>
          <w:szCs w:val="26"/>
        </w:rPr>
        <w:t>. Tọa độ các điểm khép góc khu phụ trợ</w:t>
      </w:r>
      <w:bookmarkEnd w:id="21"/>
      <w:bookmarkEnd w:id="22"/>
      <w:bookmarkEnd w:id="23"/>
      <w:bookmarkEnd w:id="24"/>
      <w:bookmarkEnd w:id="25"/>
      <w:bookmarkEnd w:id="26"/>
      <w:bookmarkEnd w:id="27"/>
      <w:bookmarkEnd w:id="28"/>
      <w:bookmarkEnd w:id="29"/>
      <w:bookmarkEnd w:id="30"/>
    </w:p>
    <w:tbl>
      <w:tblPr>
        <w:tblStyle w:val="TableGrid"/>
        <w:tblW w:w="5000" w:type="pct"/>
        <w:jc w:val="center"/>
        <w:tblLook w:val="04A0" w:firstRow="1" w:lastRow="0" w:firstColumn="1" w:lastColumn="0" w:noHBand="0" w:noVBand="1"/>
      </w:tblPr>
      <w:tblGrid>
        <w:gridCol w:w="2184"/>
        <w:gridCol w:w="3497"/>
        <w:gridCol w:w="3497"/>
      </w:tblGrid>
      <w:tr w:rsidR="00DE40EA" w:rsidRPr="00DE40EA" w14:paraId="01D24EE4" w14:textId="77777777" w:rsidTr="00B4283F">
        <w:trPr>
          <w:jc w:val="center"/>
        </w:trPr>
        <w:tc>
          <w:tcPr>
            <w:tcW w:w="1190" w:type="pct"/>
          </w:tcPr>
          <w:p w14:paraId="6BD9B53C" w14:textId="77777777" w:rsidR="00BE495A" w:rsidRPr="00DE40EA" w:rsidRDefault="00BE495A" w:rsidP="00B4283F">
            <w:pPr>
              <w:pStyle w:val="daudebangcangiua"/>
              <w:spacing w:before="0" w:after="0" w:line="240" w:lineRule="auto"/>
              <w:rPr>
                <w:szCs w:val="26"/>
              </w:rPr>
            </w:pPr>
            <w:r w:rsidRPr="00DE40EA">
              <w:rPr>
                <w:szCs w:val="26"/>
              </w:rPr>
              <w:t>Tên điểm</w:t>
            </w:r>
          </w:p>
        </w:tc>
        <w:tc>
          <w:tcPr>
            <w:tcW w:w="1905" w:type="pct"/>
          </w:tcPr>
          <w:p w14:paraId="1A0AA42D" w14:textId="77777777" w:rsidR="00BE495A" w:rsidRPr="00DE40EA" w:rsidRDefault="00BE495A" w:rsidP="00B4283F">
            <w:pPr>
              <w:pStyle w:val="daudebangcangiua"/>
              <w:spacing w:before="0" w:after="0" w:line="240" w:lineRule="auto"/>
              <w:rPr>
                <w:szCs w:val="26"/>
              </w:rPr>
            </w:pPr>
            <w:r w:rsidRPr="00DE40EA">
              <w:rPr>
                <w:szCs w:val="26"/>
              </w:rPr>
              <w:t>X (m)</w:t>
            </w:r>
          </w:p>
        </w:tc>
        <w:tc>
          <w:tcPr>
            <w:tcW w:w="1905" w:type="pct"/>
          </w:tcPr>
          <w:p w14:paraId="2549230C" w14:textId="77777777" w:rsidR="00BE495A" w:rsidRPr="00DE40EA" w:rsidRDefault="00BE495A" w:rsidP="00B4283F">
            <w:pPr>
              <w:pStyle w:val="daudebangcangiua"/>
              <w:spacing w:before="0" w:after="0" w:line="240" w:lineRule="auto"/>
              <w:rPr>
                <w:szCs w:val="26"/>
              </w:rPr>
            </w:pPr>
            <w:r w:rsidRPr="00DE40EA">
              <w:rPr>
                <w:szCs w:val="26"/>
              </w:rPr>
              <w:t>Y (m)</w:t>
            </w:r>
          </w:p>
        </w:tc>
      </w:tr>
      <w:tr w:rsidR="00DE40EA" w:rsidRPr="00DE40EA" w14:paraId="59E69306" w14:textId="77777777" w:rsidTr="00B4283F">
        <w:trPr>
          <w:jc w:val="center"/>
        </w:trPr>
        <w:tc>
          <w:tcPr>
            <w:tcW w:w="1190" w:type="pct"/>
          </w:tcPr>
          <w:p w14:paraId="7C2937E6" w14:textId="77777777" w:rsidR="00BE495A" w:rsidRPr="00DE40EA" w:rsidRDefault="00BE495A" w:rsidP="00B4283F">
            <w:pPr>
              <w:pStyle w:val="chubangcangiua"/>
              <w:spacing w:before="0" w:after="0" w:line="240" w:lineRule="auto"/>
              <w:rPr>
                <w:szCs w:val="26"/>
              </w:rPr>
            </w:pPr>
            <w:r w:rsidRPr="00DE40EA">
              <w:rPr>
                <w:szCs w:val="26"/>
              </w:rPr>
              <w:t>1</w:t>
            </w:r>
          </w:p>
        </w:tc>
        <w:tc>
          <w:tcPr>
            <w:tcW w:w="1905" w:type="pct"/>
            <w:vAlign w:val="center"/>
          </w:tcPr>
          <w:p w14:paraId="54525FCD" w14:textId="77777777" w:rsidR="00BE495A" w:rsidRPr="00DE40EA" w:rsidRDefault="00BE495A" w:rsidP="00B4283F">
            <w:pPr>
              <w:pStyle w:val="chubangcangiua"/>
              <w:spacing w:before="0" w:after="0" w:line="240" w:lineRule="auto"/>
              <w:rPr>
                <w:szCs w:val="26"/>
              </w:rPr>
            </w:pPr>
            <w:r w:rsidRPr="00DE40EA">
              <w:rPr>
                <w:szCs w:val="26"/>
              </w:rPr>
              <w:t>2279993</w:t>
            </w:r>
          </w:p>
        </w:tc>
        <w:tc>
          <w:tcPr>
            <w:tcW w:w="1905" w:type="pct"/>
            <w:vAlign w:val="center"/>
          </w:tcPr>
          <w:p w14:paraId="773225F1" w14:textId="77777777" w:rsidR="00BE495A" w:rsidRPr="00DE40EA" w:rsidRDefault="00BE495A" w:rsidP="00B4283F">
            <w:pPr>
              <w:pStyle w:val="chubangcangiua"/>
              <w:spacing w:before="0" w:after="0" w:line="240" w:lineRule="auto"/>
              <w:rPr>
                <w:szCs w:val="26"/>
              </w:rPr>
            </w:pPr>
            <w:r w:rsidRPr="00DE40EA">
              <w:rPr>
                <w:szCs w:val="26"/>
              </w:rPr>
              <w:t>585611</w:t>
            </w:r>
          </w:p>
        </w:tc>
      </w:tr>
      <w:tr w:rsidR="00DE40EA" w:rsidRPr="00DE40EA" w14:paraId="1374351E" w14:textId="77777777" w:rsidTr="00B4283F">
        <w:trPr>
          <w:jc w:val="center"/>
        </w:trPr>
        <w:tc>
          <w:tcPr>
            <w:tcW w:w="1190" w:type="pct"/>
          </w:tcPr>
          <w:p w14:paraId="7DA32C69" w14:textId="77777777" w:rsidR="00BE495A" w:rsidRPr="00DE40EA" w:rsidRDefault="00BE495A" w:rsidP="00B4283F">
            <w:pPr>
              <w:pStyle w:val="chubangcangiua"/>
              <w:spacing w:before="0" w:after="0" w:line="240" w:lineRule="auto"/>
              <w:rPr>
                <w:szCs w:val="26"/>
              </w:rPr>
            </w:pPr>
            <w:r w:rsidRPr="00DE40EA">
              <w:rPr>
                <w:szCs w:val="26"/>
              </w:rPr>
              <w:t>2</w:t>
            </w:r>
          </w:p>
        </w:tc>
        <w:tc>
          <w:tcPr>
            <w:tcW w:w="1905" w:type="pct"/>
            <w:vAlign w:val="center"/>
          </w:tcPr>
          <w:p w14:paraId="77EBB32C" w14:textId="77777777" w:rsidR="00BE495A" w:rsidRPr="00DE40EA" w:rsidRDefault="00BE495A" w:rsidP="00B4283F">
            <w:pPr>
              <w:pStyle w:val="chubangcangiua"/>
              <w:spacing w:before="0" w:after="0" w:line="240" w:lineRule="auto"/>
              <w:rPr>
                <w:szCs w:val="26"/>
              </w:rPr>
            </w:pPr>
            <w:r w:rsidRPr="00DE40EA">
              <w:rPr>
                <w:szCs w:val="26"/>
              </w:rPr>
              <w:t>2279949</w:t>
            </w:r>
          </w:p>
        </w:tc>
        <w:tc>
          <w:tcPr>
            <w:tcW w:w="1905" w:type="pct"/>
            <w:vAlign w:val="center"/>
          </w:tcPr>
          <w:p w14:paraId="2845A914" w14:textId="77777777" w:rsidR="00BE495A" w:rsidRPr="00DE40EA" w:rsidRDefault="00BE495A" w:rsidP="00B4283F">
            <w:pPr>
              <w:pStyle w:val="chubangcangiua"/>
              <w:spacing w:before="0" w:after="0" w:line="240" w:lineRule="auto"/>
              <w:rPr>
                <w:szCs w:val="26"/>
              </w:rPr>
            </w:pPr>
            <w:r w:rsidRPr="00DE40EA">
              <w:rPr>
                <w:szCs w:val="26"/>
              </w:rPr>
              <w:t>585798</w:t>
            </w:r>
          </w:p>
        </w:tc>
      </w:tr>
      <w:tr w:rsidR="00DE40EA" w:rsidRPr="00DE40EA" w14:paraId="04B5CB56" w14:textId="77777777" w:rsidTr="00B4283F">
        <w:trPr>
          <w:jc w:val="center"/>
        </w:trPr>
        <w:tc>
          <w:tcPr>
            <w:tcW w:w="1190" w:type="pct"/>
          </w:tcPr>
          <w:p w14:paraId="6C2672FF" w14:textId="77777777" w:rsidR="00BE495A" w:rsidRPr="00DE40EA" w:rsidRDefault="00BE495A" w:rsidP="00B4283F">
            <w:pPr>
              <w:pStyle w:val="chubangcangiua"/>
              <w:spacing w:before="0" w:after="0" w:line="240" w:lineRule="auto"/>
              <w:rPr>
                <w:szCs w:val="26"/>
              </w:rPr>
            </w:pPr>
            <w:r w:rsidRPr="00DE40EA">
              <w:rPr>
                <w:szCs w:val="26"/>
              </w:rPr>
              <w:t>3</w:t>
            </w:r>
          </w:p>
        </w:tc>
        <w:tc>
          <w:tcPr>
            <w:tcW w:w="1905" w:type="pct"/>
            <w:vAlign w:val="center"/>
          </w:tcPr>
          <w:p w14:paraId="1A169C32" w14:textId="77777777" w:rsidR="00BE495A" w:rsidRPr="00DE40EA" w:rsidRDefault="00BE495A" w:rsidP="00B4283F">
            <w:pPr>
              <w:pStyle w:val="chubangcangiua"/>
              <w:spacing w:before="0" w:after="0" w:line="240" w:lineRule="auto"/>
              <w:rPr>
                <w:szCs w:val="26"/>
              </w:rPr>
            </w:pPr>
            <w:r w:rsidRPr="00DE40EA">
              <w:rPr>
                <w:szCs w:val="26"/>
              </w:rPr>
              <w:t>2279883</w:t>
            </w:r>
          </w:p>
        </w:tc>
        <w:tc>
          <w:tcPr>
            <w:tcW w:w="1905" w:type="pct"/>
            <w:vAlign w:val="center"/>
          </w:tcPr>
          <w:p w14:paraId="7072F1DE" w14:textId="77777777" w:rsidR="00BE495A" w:rsidRPr="00DE40EA" w:rsidRDefault="00BE495A" w:rsidP="00B4283F">
            <w:pPr>
              <w:pStyle w:val="chubangcangiua"/>
              <w:spacing w:before="0" w:after="0" w:line="240" w:lineRule="auto"/>
              <w:rPr>
                <w:szCs w:val="26"/>
              </w:rPr>
            </w:pPr>
            <w:r w:rsidRPr="00DE40EA">
              <w:rPr>
                <w:szCs w:val="26"/>
              </w:rPr>
              <w:t>585887</w:t>
            </w:r>
          </w:p>
        </w:tc>
      </w:tr>
      <w:tr w:rsidR="00DE40EA" w:rsidRPr="00DE40EA" w14:paraId="77CA2692" w14:textId="77777777" w:rsidTr="00B4283F">
        <w:trPr>
          <w:jc w:val="center"/>
        </w:trPr>
        <w:tc>
          <w:tcPr>
            <w:tcW w:w="1190" w:type="pct"/>
          </w:tcPr>
          <w:p w14:paraId="4D46551E" w14:textId="77777777" w:rsidR="00BE495A" w:rsidRPr="00DE40EA" w:rsidRDefault="00BE495A" w:rsidP="00B4283F">
            <w:pPr>
              <w:pStyle w:val="chubangcangiua"/>
              <w:spacing w:before="0" w:after="0" w:line="240" w:lineRule="auto"/>
              <w:rPr>
                <w:szCs w:val="26"/>
              </w:rPr>
            </w:pPr>
            <w:r w:rsidRPr="00DE40EA">
              <w:rPr>
                <w:szCs w:val="26"/>
              </w:rPr>
              <w:t>4</w:t>
            </w:r>
          </w:p>
        </w:tc>
        <w:tc>
          <w:tcPr>
            <w:tcW w:w="1905" w:type="pct"/>
            <w:vAlign w:val="center"/>
          </w:tcPr>
          <w:p w14:paraId="1E3C468D" w14:textId="77777777" w:rsidR="00BE495A" w:rsidRPr="00DE40EA" w:rsidRDefault="00BE495A" w:rsidP="00B4283F">
            <w:pPr>
              <w:pStyle w:val="chubangcangiua"/>
              <w:spacing w:before="0" w:after="0" w:line="240" w:lineRule="auto"/>
              <w:rPr>
                <w:szCs w:val="26"/>
              </w:rPr>
            </w:pPr>
            <w:r w:rsidRPr="00DE40EA">
              <w:rPr>
                <w:szCs w:val="26"/>
              </w:rPr>
              <w:t>2279886</w:t>
            </w:r>
          </w:p>
        </w:tc>
        <w:tc>
          <w:tcPr>
            <w:tcW w:w="1905" w:type="pct"/>
            <w:vAlign w:val="center"/>
          </w:tcPr>
          <w:p w14:paraId="096B6339" w14:textId="77777777" w:rsidR="00BE495A" w:rsidRPr="00DE40EA" w:rsidRDefault="00BE495A" w:rsidP="00B4283F">
            <w:pPr>
              <w:pStyle w:val="chubangcangiua"/>
              <w:spacing w:before="0" w:after="0" w:line="240" w:lineRule="auto"/>
              <w:rPr>
                <w:szCs w:val="26"/>
              </w:rPr>
            </w:pPr>
            <w:r w:rsidRPr="00DE40EA">
              <w:rPr>
                <w:szCs w:val="26"/>
              </w:rPr>
              <w:t>585594</w:t>
            </w:r>
          </w:p>
        </w:tc>
      </w:tr>
    </w:tbl>
    <w:p w14:paraId="213696F8" w14:textId="77777777" w:rsidR="00BE495A" w:rsidRPr="00DE40EA" w:rsidRDefault="00BE495A" w:rsidP="00442E44">
      <w:pPr>
        <w:tabs>
          <w:tab w:val="left" w:pos="0"/>
        </w:tabs>
        <w:spacing w:after="0" w:line="312" w:lineRule="auto"/>
        <w:rPr>
          <w:rFonts w:cs="Times New Roman"/>
          <w:i/>
          <w:iCs/>
          <w:sz w:val="26"/>
          <w:szCs w:val="26"/>
        </w:rPr>
      </w:pPr>
      <w:r w:rsidRPr="00DE40EA">
        <w:rPr>
          <w:rFonts w:cs="Times New Roman"/>
          <w:i/>
          <w:iCs/>
          <w:sz w:val="26"/>
          <w:szCs w:val="26"/>
        </w:rPr>
        <w:t>Nguồn: Trích lục đo địa chính thửa đất số 28/TĐ-ĐC, tỷ lệ 1/1000 – năm 2013</w:t>
      </w:r>
    </w:p>
    <w:p w14:paraId="7470BEF5" w14:textId="5EEFC4DA" w:rsidR="00E61A6D" w:rsidRPr="00DE40EA" w:rsidRDefault="002736E5" w:rsidP="00DE40EA">
      <w:pPr>
        <w:pStyle w:val="Heading3"/>
        <w:spacing w:before="0" w:after="0" w:line="312" w:lineRule="auto"/>
        <w:jc w:val="center"/>
        <w:rPr>
          <w:rFonts w:cs="Times New Roman"/>
          <w:b/>
          <w:color w:val="auto"/>
          <w:sz w:val="26"/>
          <w:szCs w:val="26"/>
        </w:rPr>
      </w:pPr>
      <w:r w:rsidRPr="00DE40EA">
        <w:rPr>
          <w:rFonts w:cs="Times New Roman"/>
          <w:b/>
          <w:color w:val="auto"/>
          <w:sz w:val="26"/>
          <w:szCs w:val="26"/>
        </w:rPr>
        <w:lastRenderedPageBreak/>
        <w:t>Hình 1.</w:t>
      </w:r>
      <w:r w:rsidR="00E61A6D" w:rsidRPr="00DE40EA">
        <w:rPr>
          <w:rFonts w:cs="Times New Roman"/>
          <w:b/>
          <w:color w:val="auto"/>
          <w:sz w:val="26"/>
          <w:szCs w:val="26"/>
        </w:rPr>
        <w:t xml:space="preserve"> Sơ đồ vị trí dự án</w:t>
      </w:r>
    </w:p>
    <w:p w14:paraId="7668F6BC" w14:textId="2143F97C" w:rsidR="00050148" w:rsidRPr="00DE40EA" w:rsidRDefault="00C970E6" w:rsidP="00442E44">
      <w:pPr>
        <w:spacing w:after="0" w:line="312" w:lineRule="auto"/>
        <w:ind w:firstLine="0"/>
        <w:rPr>
          <w:rFonts w:cs="Times New Roman"/>
          <w:sz w:val="26"/>
          <w:szCs w:val="26"/>
          <w:lang w:val="nl-NL"/>
        </w:rPr>
      </w:pPr>
      <w:bookmarkStart w:id="31" w:name="_GoBack"/>
      <w:r w:rsidRPr="00DE40EA">
        <w:rPr>
          <w:rFonts w:cs="Times New Roman"/>
          <w:noProof/>
          <w:sz w:val="26"/>
          <w:szCs w:val="26"/>
        </w:rPr>
        <w:drawing>
          <wp:inline distT="0" distB="0" distL="0" distR="0" wp14:anchorId="47C6D281" wp14:editId="31866B24">
            <wp:extent cx="5760720" cy="38734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905" t="7365" r="1712" b="9091"/>
                    <a:stretch/>
                  </pic:blipFill>
                  <pic:spPr bwMode="auto">
                    <a:xfrm>
                      <a:off x="0" y="0"/>
                      <a:ext cx="5760720" cy="3873468"/>
                    </a:xfrm>
                    <a:prstGeom prst="rect">
                      <a:avLst/>
                    </a:prstGeom>
                    <a:noFill/>
                    <a:ln>
                      <a:noFill/>
                    </a:ln>
                    <a:extLst>
                      <a:ext uri="{53640926-AAD7-44D8-BBD7-CCE9431645EC}">
                        <a14:shadowObscured xmlns:a14="http://schemas.microsoft.com/office/drawing/2010/main"/>
                      </a:ext>
                    </a:extLst>
                  </pic:spPr>
                </pic:pic>
              </a:graphicData>
            </a:graphic>
          </wp:inline>
        </w:drawing>
      </w:r>
      <w:bookmarkEnd w:id="31"/>
    </w:p>
    <w:p w14:paraId="61AF30DF" w14:textId="722EF40C" w:rsidR="00C970E6" w:rsidRPr="00DE40EA" w:rsidRDefault="00C970E6" w:rsidP="00442E44">
      <w:pPr>
        <w:spacing w:after="0" w:line="312" w:lineRule="auto"/>
        <w:ind w:firstLine="720"/>
        <w:rPr>
          <w:rFonts w:cs="Times New Roman"/>
          <w:sz w:val="26"/>
          <w:szCs w:val="26"/>
          <w:lang w:val="pt-BR"/>
        </w:rPr>
      </w:pPr>
      <w:bookmarkStart w:id="32" w:name="_Toc90799662"/>
      <w:bookmarkStart w:id="33" w:name="_Toc98837912"/>
      <w:bookmarkStart w:id="34" w:name="_Toc107821092"/>
      <w:bookmarkEnd w:id="10"/>
      <w:r w:rsidRPr="00DE40EA">
        <w:rPr>
          <w:rFonts w:cs="Times New Roman"/>
          <w:sz w:val="26"/>
          <w:szCs w:val="26"/>
          <w:lang w:val="pt-BR"/>
        </w:rPr>
        <w:t>- Khu vực mỏ khai thác có diện tích 8,6ha; thuộc địa phận núi Thung Gạo, phường Tân Sơn, thị xã Kim Bảng, tỉnh Hà Nam.</w:t>
      </w:r>
    </w:p>
    <w:p w14:paraId="18F2B4A1" w14:textId="77777777" w:rsidR="00C970E6" w:rsidRPr="00DE40EA" w:rsidRDefault="00C970E6" w:rsidP="00442E44">
      <w:pPr>
        <w:spacing w:after="0" w:line="312" w:lineRule="auto"/>
        <w:ind w:firstLine="720"/>
        <w:rPr>
          <w:rFonts w:cs="Times New Roman"/>
          <w:sz w:val="26"/>
          <w:szCs w:val="26"/>
          <w:lang w:val="pt-BR"/>
        </w:rPr>
      </w:pPr>
      <w:r w:rsidRPr="00DE40EA">
        <w:rPr>
          <w:rFonts w:cs="Times New Roman"/>
          <w:sz w:val="26"/>
          <w:szCs w:val="26"/>
          <w:lang w:val="pt-BR"/>
        </w:rPr>
        <w:t>+ Phía Bắc và Đông Bắc khu vực mỏ đang khai thác của công ty TNHH Tiên Sơn và Công ty cổ phần Lĩnh Sơn;</w:t>
      </w:r>
    </w:p>
    <w:p w14:paraId="32084142" w14:textId="77777777" w:rsidR="00C970E6" w:rsidRPr="00DE40EA" w:rsidRDefault="00C970E6" w:rsidP="00442E44">
      <w:pPr>
        <w:spacing w:after="0" w:line="312" w:lineRule="auto"/>
        <w:ind w:firstLine="720"/>
        <w:rPr>
          <w:rFonts w:cs="Times New Roman"/>
          <w:spacing w:val="-10"/>
          <w:sz w:val="26"/>
          <w:szCs w:val="26"/>
          <w:lang w:val="pt-BR"/>
        </w:rPr>
      </w:pPr>
      <w:r w:rsidRPr="00DE40EA">
        <w:rPr>
          <w:rFonts w:cs="Times New Roman"/>
          <w:spacing w:val="-10"/>
          <w:sz w:val="26"/>
          <w:szCs w:val="26"/>
          <w:lang w:val="pt-BR"/>
        </w:rPr>
        <w:t>+ Phía Đông Nam giáp khu vực mỏ đang khai thác của Công ty TNHH Đức Nam;</w:t>
      </w:r>
    </w:p>
    <w:p w14:paraId="01BC405F" w14:textId="77777777" w:rsidR="00C970E6" w:rsidRPr="00DE40EA" w:rsidRDefault="00C970E6" w:rsidP="00442E44">
      <w:pPr>
        <w:spacing w:after="0" w:line="312" w:lineRule="auto"/>
        <w:ind w:firstLine="720"/>
        <w:rPr>
          <w:rFonts w:cs="Times New Roman"/>
          <w:spacing w:val="-8"/>
          <w:sz w:val="26"/>
          <w:szCs w:val="26"/>
          <w:lang w:val="pt-BR"/>
        </w:rPr>
      </w:pPr>
      <w:r w:rsidRPr="00DE40EA">
        <w:rPr>
          <w:rFonts w:cs="Times New Roman"/>
          <w:spacing w:val="-8"/>
          <w:sz w:val="26"/>
          <w:szCs w:val="26"/>
          <w:lang w:val="pt-BR"/>
        </w:rPr>
        <w:t>+ Phía Tây Nam giáp khu vực mỏ đang khai thác của Công ty Trường Xuân HN;</w:t>
      </w:r>
    </w:p>
    <w:p w14:paraId="2DFE2340" w14:textId="77777777" w:rsidR="00C970E6" w:rsidRPr="00DE40EA" w:rsidRDefault="00C970E6" w:rsidP="00442E44">
      <w:pPr>
        <w:spacing w:after="0" w:line="312" w:lineRule="auto"/>
        <w:ind w:firstLine="720"/>
        <w:rPr>
          <w:rFonts w:cs="Times New Roman"/>
          <w:b/>
          <w:bCs/>
          <w:spacing w:val="-8"/>
          <w:sz w:val="26"/>
          <w:szCs w:val="26"/>
        </w:rPr>
      </w:pPr>
      <w:r w:rsidRPr="00DE40EA">
        <w:rPr>
          <w:rFonts w:cs="Times New Roman"/>
          <w:sz w:val="26"/>
          <w:szCs w:val="26"/>
          <w:lang w:val="pt-BR"/>
        </w:rPr>
        <w:t>+ Phía Tây giáp núi đá khu vực cấm khai thác.</w:t>
      </w:r>
    </w:p>
    <w:p w14:paraId="483EF39F" w14:textId="191EF149" w:rsidR="00E36326" w:rsidRPr="00DE40EA" w:rsidRDefault="001C7189" w:rsidP="00442E44">
      <w:pPr>
        <w:pStyle w:val="Heading1"/>
        <w:spacing w:before="0" w:after="0" w:line="312" w:lineRule="auto"/>
        <w:rPr>
          <w:sz w:val="26"/>
          <w:szCs w:val="26"/>
          <w:lang w:val="sv-SE"/>
        </w:rPr>
      </w:pPr>
      <w:r w:rsidRPr="00DE40EA">
        <w:rPr>
          <w:sz w:val="26"/>
          <w:szCs w:val="26"/>
          <w:lang w:val="sv-SE"/>
        </w:rPr>
        <w:t>1.</w:t>
      </w:r>
      <w:r w:rsidR="00B11F86" w:rsidRPr="00DE40EA">
        <w:rPr>
          <w:sz w:val="26"/>
          <w:szCs w:val="26"/>
          <w:lang w:val="sv-SE"/>
        </w:rPr>
        <w:t>5</w:t>
      </w:r>
      <w:r w:rsidR="00031488" w:rsidRPr="00DE40EA">
        <w:rPr>
          <w:sz w:val="26"/>
          <w:szCs w:val="26"/>
          <w:lang w:val="sv-SE"/>
        </w:rPr>
        <w:t>. Quy mô dự án:</w:t>
      </w:r>
      <w:bookmarkEnd w:id="32"/>
      <w:bookmarkEnd w:id="33"/>
      <w:bookmarkEnd w:id="34"/>
    </w:p>
    <w:p w14:paraId="698C47B3" w14:textId="531B3B8F" w:rsidR="006568BA" w:rsidRPr="00DE40EA" w:rsidRDefault="001C7189" w:rsidP="00442E44">
      <w:pPr>
        <w:pStyle w:val="Heading2"/>
        <w:spacing w:before="0" w:after="0" w:line="312" w:lineRule="auto"/>
        <w:rPr>
          <w:sz w:val="26"/>
          <w:szCs w:val="26"/>
          <w:lang w:val="sv-SE"/>
        </w:rPr>
      </w:pPr>
      <w:bookmarkStart w:id="35" w:name="_Toc90799664"/>
      <w:bookmarkStart w:id="36" w:name="_Toc98837914"/>
      <w:bookmarkStart w:id="37" w:name="_Toc107821094"/>
      <w:r w:rsidRPr="00DE40EA">
        <w:rPr>
          <w:sz w:val="26"/>
          <w:szCs w:val="26"/>
          <w:lang w:val="sv-SE"/>
        </w:rPr>
        <w:t>1.</w:t>
      </w:r>
      <w:r w:rsidR="00B11F86" w:rsidRPr="00DE40EA">
        <w:rPr>
          <w:sz w:val="26"/>
          <w:szCs w:val="26"/>
          <w:lang w:val="sv-SE"/>
        </w:rPr>
        <w:t>5</w:t>
      </w:r>
      <w:r w:rsidR="006568BA" w:rsidRPr="00DE40EA">
        <w:rPr>
          <w:sz w:val="26"/>
          <w:szCs w:val="26"/>
          <w:lang w:val="sv-SE"/>
        </w:rPr>
        <w:t>.</w:t>
      </w:r>
      <w:r w:rsidR="002C0B52" w:rsidRPr="00DE40EA">
        <w:rPr>
          <w:sz w:val="26"/>
          <w:szCs w:val="26"/>
          <w:lang w:val="sv-SE"/>
        </w:rPr>
        <w:t>1</w:t>
      </w:r>
      <w:r w:rsidR="006568BA" w:rsidRPr="00DE40EA">
        <w:rPr>
          <w:sz w:val="26"/>
          <w:szCs w:val="26"/>
          <w:lang w:val="sv-SE"/>
        </w:rPr>
        <w:t>. Diện tích sử dụng đất:</w:t>
      </w:r>
      <w:bookmarkEnd w:id="35"/>
      <w:bookmarkEnd w:id="36"/>
      <w:bookmarkEnd w:id="37"/>
    </w:p>
    <w:p w14:paraId="28917ABD" w14:textId="67845588" w:rsidR="003A3169" w:rsidRPr="00DE40EA" w:rsidRDefault="00C970E6" w:rsidP="00442E44">
      <w:pPr>
        <w:pStyle w:val="List"/>
        <w:spacing w:after="0" w:line="312" w:lineRule="auto"/>
        <w:ind w:left="0" w:firstLine="567"/>
        <w:rPr>
          <w:rFonts w:cs="Times New Roman"/>
          <w:sz w:val="26"/>
          <w:szCs w:val="26"/>
        </w:rPr>
      </w:pPr>
      <w:r w:rsidRPr="00DE40EA">
        <w:rPr>
          <w:rFonts w:cs="Times New Roman"/>
          <w:sz w:val="26"/>
          <w:szCs w:val="26"/>
        </w:rPr>
        <w:t xml:space="preserve">Tổng diện tích đất sử dụng là 10,28 ha. Trong đó diện tích mỏ khai thác là 8,6 ha, diện tích khu vực văn phòng bãi chế biến là 1,68 </w:t>
      </w:r>
      <w:r w:rsidR="004630BA" w:rsidRPr="00DE40EA">
        <w:rPr>
          <w:rFonts w:cs="Times New Roman"/>
          <w:sz w:val="26"/>
          <w:szCs w:val="26"/>
        </w:rPr>
        <w:t>ha</w:t>
      </w:r>
      <w:r w:rsidR="0059079B" w:rsidRPr="00DE40EA">
        <w:rPr>
          <w:rFonts w:cs="Times New Roman"/>
          <w:sz w:val="26"/>
          <w:szCs w:val="26"/>
        </w:rPr>
        <w:t>, cụ thể như sau:</w:t>
      </w:r>
    </w:p>
    <w:p w14:paraId="4AE59F4C" w14:textId="77777777" w:rsidR="0059079B" w:rsidRPr="00DE40EA" w:rsidRDefault="0059079B" w:rsidP="00442E44">
      <w:pPr>
        <w:pStyle w:val="Bangbieu"/>
        <w:spacing w:before="0" w:after="0" w:line="312" w:lineRule="auto"/>
        <w:jc w:val="both"/>
        <w:rPr>
          <w:rFonts w:ascii="Times New Roman" w:hAnsi="Times New Roman"/>
          <w:color w:val="auto"/>
          <w:szCs w:val="26"/>
        </w:rPr>
      </w:pPr>
      <w:r w:rsidRPr="00DE40EA">
        <w:rPr>
          <w:rFonts w:ascii="Times New Roman" w:hAnsi="Times New Roman"/>
          <w:color w:val="auto"/>
          <w:szCs w:val="26"/>
        </w:rPr>
        <w:t>Tổng hợp các hạng mục công trình của dự án</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343"/>
        <w:gridCol w:w="729"/>
        <w:gridCol w:w="1234"/>
        <w:gridCol w:w="2136"/>
      </w:tblGrid>
      <w:tr w:rsidR="0059079B" w:rsidRPr="00DE40EA" w14:paraId="739DA47F" w14:textId="77777777" w:rsidTr="002D0459">
        <w:trPr>
          <w:trHeight w:val="20"/>
          <w:jc w:val="center"/>
        </w:trPr>
        <w:tc>
          <w:tcPr>
            <w:tcW w:w="746" w:type="dxa"/>
            <w:shd w:val="clear" w:color="auto" w:fill="auto"/>
            <w:noWrap/>
            <w:vAlign w:val="center"/>
            <w:hideMark/>
          </w:tcPr>
          <w:p w14:paraId="661D0C6F"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STT</w:t>
            </w:r>
          </w:p>
        </w:tc>
        <w:tc>
          <w:tcPr>
            <w:tcW w:w="4343" w:type="dxa"/>
            <w:shd w:val="clear" w:color="auto" w:fill="auto"/>
            <w:noWrap/>
            <w:vAlign w:val="center"/>
            <w:hideMark/>
          </w:tcPr>
          <w:p w14:paraId="0372F8C3"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Các hạng mục công trình</w:t>
            </w:r>
          </w:p>
        </w:tc>
        <w:tc>
          <w:tcPr>
            <w:tcW w:w="729" w:type="dxa"/>
            <w:shd w:val="clear" w:color="auto" w:fill="auto"/>
            <w:vAlign w:val="center"/>
            <w:hideMark/>
          </w:tcPr>
          <w:p w14:paraId="6CBDFCAC"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Đơn vị</w:t>
            </w:r>
          </w:p>
        </w:tc>
        <w:tc>
          <w:tcPr>
            <w:tcW w:w="1234" w:type="dxa"/>
            <w:shd w:val="clear" w:color="auto" w:fill="auto"/>
            <w:vAlign w:val="center"/>
            <w:hideMark/>
          </w:tcPr>
          <w:p w14:paraId="4F93364A"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Giá trị</w:t>
            </w:r>
          </w:p>
        </w:tc>
        <w:tc>
          <w:tcPr>
            <w:tcW w:w="2136" w:type="dxa"/>
            <w:shd w:val="clear" w:color="auto" w:fill="auto"/>
            <w:vAlign w:val="center"/>
            <w:hideMark/>
          </w:tcPr>
          <w:p w14:paraId="5D968C9F"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Ghi chú</w:t>
            </w:r>
          </w:p>
        </w:tc>
      </w:tr>
      <w:tr w:rsidR="0059079B" w:rsidRPr="00DE40EA" w14:paraId="0A35A348" w14:textId="77777777" w:rsidTr="002D0459">
        <w:trPr>
          <w:trHeight w:val="20"/>
          <w:jc w:val="center"/>
        </w:trPr>
        <w:tc>
          <w:tcPr>
            <w:tcW w:w="746" w:type="dxa"/>
            <w:shd w:val="clear" w:color="auto" w:fill="auto"/>
            <w:noWrap/>
            <w:vAlign w:val="center"/>
            <w:hideMark/>
          </w:tcPr>
          <w:p w14:paraId="01BC9C31"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I</w:t>
            </w:r>
          </w:p>
        </w:tc>
        <w:tc>
          <w:tcPr>
            <w:tcW w:w="4343" w:type="dxa"/>
            <w:shd w:val="clear" w:color="auto" w:fill="auto"/>
            <w:noWrap/>
            <w:vAlign w:val="center"/>
            <w:hideMark/>
          </w:tcPr>
          <w:p w14:paraId="3BC0C79D"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Hạng mục công trình trong khu mỏ</w:t>
            </w:r>
          </w:p>
        </w:tc>
        <w:tc>
          <w:tcPr>
            <w:tcW w:w="729" w:type="dxa"/>
            <w:shd w:val="clear" w:color="auto" w:fill="auto"/>
            <w:vAlign w:val="center"/>
            <w:hideMark/>
          </w:tcPr>
          <w:p w14:paraId="6DB69446"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m</w:t>
            </w:r>
            <w:r w:rsidRPr="00DE40EA">
              <w:rPr>
                <w:rFonts w:cs="Times New Roman"/>
                <w:b/>
                <w:bCs/>
                <w:sz w:val="26"/>
                <w:szCs w:val="26"/>
                <w:vertAlign w:val="superscript"/>
              </w:rPr>
              <w:t>2</w:t>
            </w:r>
            <w:r w:rsidRPr="00DE40EA">
              <w:rPr>
                <w:rFonts w:cs="Times New Roman"/>
                <w:b/>
                <w:bCs/>
                <w:sz w:val="26"/>
                <w:szCs w:val="26"/>
              </w:rPr>
              <w:t> </w:t>
            </w:r>
          </w:p>
        </w:tc>
        <w:tc>
          <w:tcPr>
            <w:tcW w:w="1234" w:type="dxa"/>
            <w:shd w:val="clear" w:color="auto" w:fill="auto"/>
            <w:vAlign w:val="center"/>
            <w:hideMark/>
          </w:tcPr>
          <w:p w14:paraId="106321CA"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86.000 </w:t>
            </w:r>
          </w:p>
        </w:tc>
        <w:tc>
          <w:tcPr>
            <w:tcW w:w="2136" w:type="dxa"/>
            <w:shd w:val="clear" w:color="auto" w:fill="auto"/>
            <w:vAlign w:val="center"/>
            <w:hideMark/>
          </w:tcPr>
          <w:p w14:paraId="46140CA3"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 </w:t>
            </w:r>
          </w:p>
        </w:tc>
      </w:tr>
      <w:tr w:rsidR="0059079B" w:rsidRPr="00DE40EA" w14:paraId="0F0F9514" w14:textId="77777777" w:rsidTr="002D0459">
        <w:trPr>
          <w:trHeight w:val="20"/>
          <w:jc w:val="center"/>
        </w:trPr>
        <w:tc>
          <w:tcPr>
            <w:tcW w:w="746" w:type="dxa"/>
            <w:shd w:val="clear" w:color="auto" w:fill="auto"/>
            <w:noWrap/>
            <w:vAlign w:val="center"/>
            <w:hideMark/>
          </w:tcPr>
          <w:p w14:paraId="46C5C15F"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w:t>
            </w:r>
          </w:p>
        </w:tc>
        <w:tc>
          <w:tcPr>
            <w:tcW w:w="4343" w:type="dxa"/>
            <w:shd w:val="clear" w:color="auto" w:fill="auto"/>
            <w:noWrap/>
            <w:vAlign w:val="center"/>
            <w:hideMark/>
          </w:tcPr>
          <w:p w14:paraId="2B98268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Tuyến đường vận tải ô tô kết nối từ tuyến đường giao thông vào khu mỏ</w:t>
            </w:r>
          </w:p>
        </w:tc>
        <w:tc>
          <w:tcPr>
            <w:tcW w:w="729" w:type="dxa"/>
            <w:shd w:val="clear" w:color="auto" w:fill="auto"/>
            <w:noWrap/>
            <w:vAlign w:val="center"/>
            <w:hideMark/>
          </w:tcPr>
          <w:p w14:paraId="070B4B7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p>
        </w:tc>
        <w:tc>
          <w:tcPr>
            <w:tcW w:w="1234" w:type="dxa"/>
            <w:shd w:val="clear" w:color="auto" w:fill="auto"/>
            <w:noWrap/>
            <w:vAlign w:val="center"/>
            <w:hideMark/>
          </w:tcPr>
          <w:p w14:paraId="575B953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700</w:t>
            </w:r>
          </w:p>
        </w:tc>
        <w:tc>
          <w:tcPr>
            <w:tcW w:w="2136" w:type="dxa"/>
            <w:shd w:val="clear" w:color="auto" w:fill="auto"/>
            <w:vAlign w:val="center"/>
            <w:hideMark/>
          </w:tcPr>
          <w:p w14:paraId="6F78F9AF"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5AF254B3" w14:textId="77777777" w:rsidTr="002D0459">
        <w:trPr>
          <w:trHeight w:val="20"/>
          <w:jc w:val="center"/>
        </w:trPr>
        <w:tc>
          <w:tcPr>
            <w:tcW w:w="746" w:type="dxa"/>
            <w:shd w:val="clear" w:color="auto" w:fill="auto"/>
            <w:noWrap/>
            <w:vAlign w:val="center"/>
            <w:hideMark/>
          </w:tcPr>
          <w:p w14:paraId="63D6E652"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2</w:t>
            </w:r>
          </w:p>
        </w:tc>
        <w:tc>
          <w:tcPr>
            <w:tcW w:w="4343" w:type="dxa"/>
            <w:shd w:val="clear" w:color="auto" w:fill="auto"/>
            <w:noWrap/>
            <w:vAlign w:val="center"/>
            <w:hideMark/>
          </w:tcPr>
          <w:p w14:paraId="464ED19F"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Đường vận chuyển</w:t>
            </w:r>
          </w:p>
        </w:tc>
        <w:tc>
          <w:tcPr>
            <w:tcW w:w="729" w:type="dxa"/>
            <w:shd w:val="clear" w:color="auto" w:fill="auto"/>
            <w:noWrap/>
            <w:vAlign w:val="center"/>
            <w:hideMark/>
          </w:tcPr>
          <w:p w14:paraId="58CCA7F0"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3E53809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711</w:t>
            </w:r>
          </w:p>
        </w:tc>
        <w:tc>
          <w:tcPr>
            <w:tcW w:w="2136" w:type="dxa"/>
            <w:shd w:val="clear" w:color="auto" w:fill="auto"/>
            <w:vAlign w:val="center"/>
            <w:hideMark/>
          </w:tcPr>
          <w:p w14:paraId="24794254"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56C36E91" w14:textId="77777777" w:rsidTr="002D0459">
        <w:trPr>
          <w:trHeight w:val="20"/>
          <w:jc w:val="center"/>
        </w:trPr>
        <w:tc>
          <w:tcPr>
            <w:tcW w:w="746" w:type="dxa"/>
            <w:shd w:val="clear" w:color="auto" w:fill="auto"/>
            <w:noWrap/>
            <w:vAlign w:val="center"/>
            <w:hideMark/>
          </w:tcPr>
          <w:p w14:paraId="1DA83C1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3</w:t>
            </w:r>
          </w:p>
        </w:tc>
        <w:tc>
          <w:tcPr>
            <w:tcW w:w="4343" w:type="dxa"/>
            <w:shd w:val="clear" w:color="auto" w:fill="auto"/>
            <w:noWrap/>
            <w:vAlign w:val="center"/>
            <w:hideMark/>
          </w:tcPr>
          <w:p w14:paraId="5A16B2E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Đường di chuyển thiết bị</w:t>
            </w:r>
          </w:p>
        </w:tc>
        <w:tc>
          <w:tcPr>
            <w:tcW w:w="729" w:type="dxa"/>
            <w:shd w:val="clear" w:color="auto" w:fill="auto"/>
            <w:noWrap/>
            <w:vAlign w:val="center"/>
            <w:hideMark/>
          </w:tcPr>
          <w:p w14:paraId="33DADCC7"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6E549E5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1.319</w:t>
            </w:r>
          </w:p>
        </w:tc>
        <w:tc>
          <w:tcPr>
            <w:tcW w:w="2136" w:type="dxa"/>
            <w:shd w:val="clear" w:color="auto" w:fill="auto"/>
            <w:vAlign w:val="center"/>
            <w:hideMark/>
          </w:tcPr>
          <w:p w14:paraId="3F4BB74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14A0632F" w14:textId="77777777" w:rsidTr="002D0459">
        <w:trPr>
          <w:trHeight w:val="20"/>
          <w:jc w:val="center"/>
        </w:trPr>
        <w:tc>
          <w:tcPr>
            <w:tcW w:w="746" w:type="dxa"/>
            <w:shd w:val="clear" w:color="auto" w:fill="auto"/>
            <w:noWrap/>
            <w:vAlign w:val="center"/>
            <w:hideMark/>
          </w:tcPr>
          <w:p w14:paraId="2275A4F7"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4</w:t>
            </w:r>
          </w:p>
        </w:tc>
        <w:tc>
          <w:tcPr>
            <w:tcW w:w="4343" w:type="dxa"/>
            <w:shd w:val="clear" w:color="auto" w:fill="auto"/>
            <w:noWrap/>
            <w:vAlign w:val="center"/>
            <w:hideMark/>
          </w:tcPr>
          <w:p w14:paraId="16466DF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Trạm nghiền số 1</w:t>
            </w:r>
          </w:p>
        </w:tc>
        <w:tc>
          <w:tcPr>
            <w:tcW w:w="729" w:type="dxa"/>
            <w:shd w:val="clear" w:color="auto" w:fill="auto"/>
            <w:noWrap/>
            <w:vAlign w:val="center"/>
            <w:hideMark/>
          </w:tcPr>
          <w:p w14:paraId="26F5C5E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r w:rsidRPr="00DE40EA">
              <w:rPr>
                <w:rFonts w:cs="Times New Roman"/>
                <w:sz w:val="26"/>
                <w:szCs w:val="26"/>
              </w:rPr>
              <w:t> </w:t>
            </w:r>
          </w:p>
        </w:tc>
        <w:tc>
          <w:tcPr>
            <w:tcW w:w="1234" w:type="dxa"/>
            <w:shd w:val="clear" w:color="auto" w:fill="auto"/>
            <w:noWrap/>
            <w:vAlign w:val="center"/>
            <w:hideMark/>
          </w:tcPr>
          <w:p w14:paraId="3DB6A7C1"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1.900</w:t>
            </w:r>
          </w:p>
        </w:tc>
        <w:tc>
          <w:tcPr>
            <w:tcW w:w="2136" w:type="dxa"/>
            <w:shd w:val="clear" w:color="auto" w:fill="auto"/>
            <w:vAlign w:val="center"/>
            <w:hideMark/>
          </w:tcPr>
          <w:p w14:paraId="234E79B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bố trí, lắp đặt</w:t>
            </w:r>
          </w:p>
        </w:tc>
      </w:tr>
      <w:tr w:rsidR="0059079B" w:rsidRPr="00DE40EA" w14:paraId="5064DC80" w14:textId="77777777" w:rsidTr="002D0459">
        <w:trPr>
          <w:trHeight w:val="20"/>
          <w:jc w:val="center"/>
        </w:trPr>
        <w:tc>
          <w:tcPr>
            <w:tcW w:w="746" w:type="dxa"/>
            <w:shd w:val="clear" w:color="auto" w:fill="auto"/>
            <w:noWrap/>
            <w:vAlign w:val="center"/>
            <w:hideMark/>
          </w:tcPr>
          <w:p w14:paraId="6809C5A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lastRenderedPageBreak/>
              <w:t>5</w:t>
            </w:r>
          </w:p>
        </w:tc>
        <w:tc>
          <w:tcPr>
            <w:tcW w:w="4343" w:type="dxa"/>
            <w:shd w:val="clear" w:color="auto" w:fill="auto"/>
            <w:noWrap/>
            <w:vAlign w:val="center"/>
            <w:hideMark/>
          </w:tcPr>
          <w:p w14:paraId="59F0B817"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Tuyến đường hào vận tải ô tô 1</w:t>
            </w:r>
          </w:p>
        </w:tc>
        <w:tc>
          <w:tcPr>
            <w:tcW w:w="729" w:type="dxa"/>
            <w:shd w:val="clear" w:color="auto" w:fill="auto"/>
            <w:noWrap/>
            <w:vAlign w:val="center"/>
            <w:hideMark/>
          </w:tcPr>
          <w:p w14:paraId="02D32014"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p>
        </w:tc>
        <w:tc>
          <w:tcPr>
            <w:tcW w:w="1234" w:type="dxa"/>
            <w:shd w:val="clear" w:color="auto" w:fill="auto"/>
            <w:noWrap/>
            <w:vAlign w:val="center"/>
            <w:hideMark/>
          </w:tcPr>
          <w:p w14:paraId="78824AF2"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194,5</w:t>
            </w:r>
          </w:p>
        </w:tc>
        <w:tc>
          <w:tcPr>
            <w:tcW w:w="2136" w:type="dxa"/>
            <w:shd w:val="clear" w:color="auto" w:fill="auto"/>
            <w:vAlign w:val="center"/>
            <w:hideMark/>
          </w:tcPr>
          <w:p w14:paraId="39822226" w14:textId="3A5AA19A"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7FA5C64B" w14:textId="77777777" w:rsidTr="002D0459">
        <w:trPr>
          <w:trHeight w:val="20"/>
          <w:jc w:val="center"/>
        </w:trPr>
        <w:tc>
          <w:tcPr>
            <w:tcW w:w="746" w:type="dxa"/>
            <w:shd w:val="clear" w:color="auto" w:fill="auto"/>
            <w:noWrap/>
            <w:vAlign w:val="center"/>
            <w:hideMark/>
          </w:tcPr>
          <w:p w14:paraId="486C0C64"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6</w:t>
            </w:r>
          </w:p>
        </w:tc>
        <w:tc>
          <w:tcPr>
            <w:tcW w:w="4343" w:type="dxa"/>
            <w:shd w:val="clear" w:color="auto" w:fill="auto"/>
            <w:noWrap/>
            <w:vAlign w:val="center"/>
            <w:hideMark/>
          </w:tcPr>
          <w:p w14:paraId="742435C3"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Tuyến đường hào vận tải ô tô 2</w:t>
            </w:r>
          </w:p>
        </w:tc>
        <w:tc>
          <w:tcPr>
            <w:tcW w:w="729" w:type="dxa"/>
            <w:shd w:val="clear" w:color="auto" w:fill="auto"/>
            <w:noWrap/>
            <w:vAlign w:val="center"/>
            <w:hideMark/>
          </w:tcPr>
          <w:p w14:paraId="2C2F6716"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p>
        </w:tc>
        <w:tc>
          <w:tcPr>
            <w:tcW w:w="1234" w:type="dxa"/>
            <w:shd w:val="clear" w:color="auto" w:fill="auto"/>
            <w:noWrap/>
            <w:vAlign w:val="center"/>
            <w:hideMark/>
          </w:tcPr>
          <w:p w14:paraId="31928A8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121,5</w:t>
            </w:r>
          </w:p>
        </w:tc>
        <w:tc>
          <w:tcPr>
            <w:tcW w:w="2136" w:type="dxa"/>
            <w:shd w:val="clear" w:color="auto" w:fill="auto"/>
            <w:vAlign w:val="center"/>
            <w:hideMark/>
          </w:tcPr>
          <w:p w14:paraId="5DD997EA" w14:textId="2548F43F"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6BFD2B5D" w14:textId="77777777" w:rsidTr="002D0459">
        <w:trPr>
          <w:trHeight w:val="20"/>
          <w:jc w:val="center"/>
        </w:trPr>
        <w:tc>
          <w:tcPr>
            <w:tcW w:w="746" w:type="dxa"/>
            <w:shd w:val="clear" w:color="auto" w:fill="auto"/>
            <w:noWrap/>
            <w:vAlign w:val="center"/>
            <w:hideMark/>
          </w:tcPr>
          <w:p w14:paraId="15B526BB"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7</w:t>
            </w:r>
          </w:p>
        </w:tc>
        <w:tc>
          <w:tcPr>
            <w:tcW w:w="4343" w:type="dxa"/>
            <w:shd w:val="clear" w:color="auto" w:fill="auto"/>
            <w:noWrap/>
            <w:vAlign w:val="center"/>
            <w:hideMark/>
          </w:tcPr>
          <w:p w14:paraId="619B949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Tuyến hào di chuyển thiết bị</w:t>
            </w:r>
          </w:p>
        </w:tc>
        <w:tc>
          <w:tcPr>
            <w:tcW w:w="729" w:type="dxa"/>
            <w:shd w:val="clear" w:color="auto" w:fill="auto"/>
            <w:noWrap/>
            <w:vAlign w:val="center"/>
            <w:hideMark/>
          </w:tcPr>
          <w:p w14:paraId="28A0820F"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p>
        </w:tc>
        <w:tc>
          <w:tcPr>
            <w:tcW w:w="1234" w:type="dxa"/>
            <w:shd w:val="clear" w:color="auto" w:fill="auto"/>
            <w:noWrap/>
            <w:vAlign w:val="center"/>
            <w:hideMark/>
          </w:tcPr>
          <w:p w14:paraId="30AA3013"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428,4</w:t>
            </w:r>
          </w:p>
        </w:tc>
        <w:tc>
          <w:tcPr>
            <w:tcW w:w="2136" w:type="dxa"/>
            <w:shd w:val="clear" w:color="auto" w:fill="auto"/>
            <w:vAlign w:val="center"/>
            <w:hideMark/>
          </w:tcPr>
          <w:p w14:paraId="0C030C57" w14:textId="1DBB4A49"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7CE03FAA" w14:textId="77777777" w:rsidTr="002D0459">
        <w:trPr>
          <w:trHeight w:val="20"/>
          <w:jc w:val="center"/>
        </w:trPr>
        <w:tc>
          <w:tcPr>
            <w:tcW w:w="746" w:type="dxa"/>
            <w:shd w:val="clear" w:color="auto" w:fill="auto"/>
            <w:noWrap/>
            <w:vAlign w:val="center"/>
            <w:hideMark/>
          </w:tcPr>
          <w:p w14:paraId="6A756CBE"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8</w:t>
            </w:r>
          </w:p>
        </w:tc>
        <w:tc>
          <w:tcPr>
            <w:tcW w:w="4343" w:type="dxa"/>
            <w:shd w:val="clear" w:color="auto" w:fill="auto"/>
            <w:noWrap/>
            <w:vAlign w:val="center"/>
            <w:hideMark/>
          </w:tcPr>
          <w:p w14:paraId="35D9ACD6"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Bãi xúc tại cao độ + 45 m</w:t>
            </w:r>
          </w:p>
        </w:tc>
        <w:tc>
          <w:tcPr>
            <w:tcW w:w="729" w:type="dxa"/>
            <w:shd w:val="clear" w:color="auto" w:fill="auto"/>
            <w:noWrap/>
            <w:vAlign w:val="center"/>
            <w:hideMark/>
          </w:tcPr>
          <w:p w14:paraId="7AC8523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720755A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2.167</w:t>
            </w:r>
          </w:p>
        </w:tc>
        <w:tc>
          <w:tcPr>
            <w:tcW w:w="2136" w:type="dxa"/>
            <w:shd w:val="clear" w:color="auto" w:fill="auto"/>
            <w:vAlign w:val="center"/>
            <w:hideMark/>
          </w:tcPr>
          <w:p w14:paraId="1E6DFF1A" w14:textId="798E127B"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4A122A04" w14:textId="77777777" w:rsidTr="002D0459">
        <w:trPr>
          <w:trHeight w:val="20"/>
          <w:jc w:val="center"/>
        </w:trPr>
        <w:tc>
          <w:tcPr>
            <w:tcW w:w="746" w:type="dxa"/>
            <w:shd w:val="clear" w:color="auto" w:fill="auto"/>
            <w:noWrap/>
            <w:vAlign w:val="center"/>
            <w:hideMark/>
          </w:tcPr>
          <w:p w14:paraId="41F757F1"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9</w:t>
            </w:r>
          </w:p>
        </w:tc>
        <w:tc>
          <w:tcPr>
            <w:tcW w:w="4343" w:type="dxa"/>
            <w:shd w:val="clear" w:color="auto" w:fill="auto"/>
            <w:noWrap/>
            <w:vAlign w:val="center"/>
            <w:hideMark/>
          </w:tcPr>
          <w:p w14:paraId="48F583B4"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Bạt Đỉnh A xuống cao độ + 155 m</w:t>
            </w:r>
          </w:p>
        </w:tc>
        <w:tc>
          <w:tcPr>
            <w:tcW w:w="729" w:type="dxa"/>
            <w:shd w:val="clear" w:color="auto" w:fill="auto"/>
            <w:noWrap/>
            <w:vAlign w:val="center"/>
            <w:hideMark/>
          </w:tcPr>
          <w:p w14:paraId="0DCA715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2A6B3ED2"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1.150</w:t>
            </w:r>
          </w:p>
        </w:tc>
        <w:tc>
          <w:tcPr>
            <w:tcW w:w="2136" w:type="dxa"/>
            <w:shd w:val="clear" w:color="auto" w:fill="auto"/>
            <w:vAlign w:val="center"/>
            <w:hideMark/>
          </w:tcPr>
          <w:p w14:paraId="6F55CFCF" w14:textId="0231346D"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5CA7FB9D" w14:textId="77777777" w:rsidTr="002D0459">
        <w:trPr>
          <w:trHeight w:val="20"/>
          <w:jc w:val="center"/>
        </w:trPr>
        <w:tc>
          <w:tcPr>
            <w:tcW w:w="746" w:type="dxa"/>
            <w:shd w:val="clear" w:color="auto" w:fill="auto"/>
            <w:noWrap/>
            <w:vAlign w:val="center"/>
            <w:hideMark/>
          </w:tcPr>
          <w:p w14:paraId="435F79E0"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II</w:t>
            </w:r>
          </w:p>
        </w:tc>
        <w:tc>
          <w:tcPr>
            <w:tcW w:w="4343" w:type="dxa"/>
            <w:shd w:val="clear" w:color="auto" w:fill="auto"/>
            <w:noWrap/>
            <w:vAlign w:val="center"/>
            <w:hideMark/>
          </w:tcPr>
          <w:p w14:paraId="40D34D55"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Hạng mục công trình khu phụ trợ và bãi chế biến</w:t>
            </w:r>
          </w:p>
        </w:tc>
        <w:tc>
          <w:tcPr>
            <w:tcW w:w="729" w:type="dxa"/>
            <w:shd w:val="clear" w:color="auto" w:fill="auto"/>
            <w:noWrap/>
            <w:vAlign w:val="center"/>
            <w:hideMark/>
          </w:tcPr>
          <w:p w14:paraId="054A903F"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 m</w:t>
            </w:r>
            <w:r w:rsidRPr="00DE40EA">
              <w:rPr>
                <w:rFonts w:cs="Times New Roman"/>
                <w:b/>
                <w:bCs/>
                <w:sz w:val="26"/>
                <w:szCs w:val="26"/>
                <w:vertAlign w:val="superscript"/>
              </w:rPr>
              <w:t>2</w:t>
            </w:r>
          </w:p>
        </w:tc>
        <w:tc>
          <w:tcPr>
            <w:tcW w:w="1234" w:type="dxa"/>
            <w:shd w:val="clear" w:color="auto" w:fill="auto"/>
            <w:noWrap/>
            <w:vAlign w:val="center"/>
            <w:hideMark/>
          </w:tcPr>
          <w:p w14:paraId="188C769D" w14:textId="77777777" w:rsidR="0059079B" w:rsidRPr="00DE40EA" w:rsidRDefault="0059079B" w:rsidP="00442E44">
            <w:pPr>
              <w:spacing w:after="0" w:line="312" w:lineRule="auto"/>
              <w:ind w:firstLine="0"/>
              <w:rPr>
                <w:rFonts w:cs="Times New Roman"/>
                <w:b/>
                <w:bCs/>
                <w:sz w:val="26"/>
                <w:szCs w:val="26"/>
              </w:rPr>
            </w:pPr>
            <w:r w:rsidRPr="00DE40EA">
              <w:rPr>
                <w:rFonts w:cs="Times New Roman"/>
                <w:b/>
                <w:bCs/>
                <w:sz w:val="26"/>
                <w:szCs w:val="26"/>
              </w:rPr>
              <w:t> 16.800</w:t>
            </w:r>
          </w:p>
        </w:tc>
        <w:tc>
          <w:tcPr>
            <w:tcW w:w="2136" w:type="dxa"/>
            <w:shd w:val="clear" w:color="auto" w:fill="auto"/>
            <w:vAlign w:val="center"/>
            <w:hideMark/>
          </w:tcPr>
          <w:p w14:paraId="5FAF2193"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 </w:t>
            </w:r>
          </w:p>
        </w:tc>
      </w:tr>
      <w:tr w:rsidR="0059079B" w:rsidRPr="00DE40EA" w14:paraId="72C938B7" w14:textId="77777777" w:rsidTr="002D0459">
        <w:trPr>
          <w:trHeight w:val="20"/>
          <w:jc w:val="center"/>
        </w:trPr>
        <w:tc>
          <w:tcPr>
            <w:tcW w:w="746" w:type="dxa"/>
            <w:shd w:val="clear" w:color="auto" w:fill="auto"/>
            <w:noWrap/>
            <w:vAlign w:val="center"/>
            <w:hideMark/>
          </w:tcPr>
          <w:p w14:paraId="336C8F80"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w:t>
            </w:r>
          </w:p>
        </w:tc>
        <w:tc>
          <w:tcPr>
            <w:tcW w:w="4343" w:type="dxa"/>
            <w:shd w:val="clear" w:color="auto" w:fill="auto"/>
            <w:noWrap/>
            <w:vAlign w:val="center"/>
            <w:hideMark/>
          </w:tcPr>
          <w:p w14:paraId="66C9F6B1"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 xml:space="preserve">Khu trạm nghiền sàng số 2 </w:t>
            </w:r>
          </w:p>
        </w:tc>
        <w:tc>
          <w:tcPr>
            <w:tcW w:w="729" w:type="dxa"/>
            <w:shd w:val="clear" w:color="auto" w:fill="auto"/>
            <w:noWrap/>
            <w:vAlign w:val="center"/>
            <w:hideMark/>
          </w:tcPr>
          <w:p w14:paraId="6D09D24B"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2CD579F6"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10.932</w:t>
            </w:r>
          </w:p>
        </w:tc>
        <w:tc>
          <w:tcPr>
            <w:tcW w:w="2136" w:type="dxa"/>
            <w:shd w:val="clear" w:color="auto" w:fill="auto"/>
            <w:vAlign w:val="center"/>
            <w:hideMark/>
          </w:tcPr>
          <w:p w14:paraId="14B4AFCE"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7EF7EC6E" w14:textId="77777777" w:rsidTr="002D0459">
        <w:trPr>
          <w:trHeight w:val="20"/>
          <w:jc w:val="center"/>
        </w:trPr>
        <w:tc>
          <w:tcPr>
            <w:tcW w:w="746" w:type="dxa"/>
            <w:shd w:val="clear" w:color="auto" w:fill="auto"/>
            <w:noWrap/>
            <w:vAlign w:val="center"/>
            <w:hideMark/>
          </w:tcPr>
          <w:p w14:paraId="2C91BE3E"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2</w:t>
            </w:r>
          </w:p>
        </w:tc>
        <w:tc>
          <w:tcPr>
            <w:tcW w:w="4343" w:type="dxa"/>
            <w:shd w:val="clear" w:color="auto" w:fill="auto"/>
            <w:noWrap/>
            <w:vAlign w:val="center"/>
            <w:hideMark/>
          </w:tcPr>
          <w:p w14:paraId="6E3C0A71"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Nhà điều hành (phòng giám đốc mỏ, phòng kế toán, phòng kỹ thuật, phòng bếp)</w:t>
            </w:r>
          </w:p>
        </w:tc>
        <w:tc>
          <w:tcPr>
            <w:tcW w:w="729" w:type="dxa"/>
            <w:shd w:val="clear" w:color="auto" w:fill="auto"/>
            <w:noWrap/>
            <w:vAlign w:val="center"/>
            <w:hideMark/>
          </w:tcPr>
          <w:p w14:paraId="10697A8E"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398F437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222</w:t>
            </w:r>
          </w:p>
        </w:tc>
        <w:tc>
          <w:tcPr>
            <w:tcW w:w="2136" w:type="dxa"/>
            <w:shd w:val="clear" w:color="auto" w:fill="auto"/>
            <w:vAlign w:val="center"/>
            <w:hideMark/>
          </w:tcPr>
          <w:p w14:paraId="481C410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164CD55E" w14:textId="77777777" w:rsidTr="002D0459">
        <w:trPr>
          <w:trHeight w:val="20"/>
          <w:jc w:val="center"/>
        </w:trPr>
        <w:tc>
          <w:tcPr>
            <w:tcW w:w="746" w:type="dxa"/>
            <w:shd w:val="clear" w:color="auto" w:fill="auto"/>
            <w:noWrap/>
            <w:vAlign w:val="center"/>
            <w:hideMark/>
          </w:tcPr>
          <w:p w14:paraId="083622F6"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3</w:t>
            </w:r>
          </w:p>
        </w:tc>
        <w:tc>
          <w:tcPr>
            <w:tcW w:w="4343" w:type="dxa"/>
            <w:shd w:val="clear" w:color="auto" w:fill="auto"/>
            <w:noWrap/>
            <w:vAlign w:val="center"/>
            <w:hideMark/>
          </w:tcPr>
          <w:p w14:paraId="1FE7F98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Nhà bảo vệ</w:t>
            </w:r>
          </w:p>
        </w:tc>
        <w:tc>
          <w:tcPr>
            <w:tcW w:w="729" w:type="dxa"/>
            <w:shd w:val="clear" w:color="auto" w:fill="auto"/>
            <w:noWrap/>
            <w:vAlign w:val="center"/>
            <w:hideMark/>
          </w:tcPr>
          <w:p w14:paraId="215C98CB"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785E7B0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28</w:t>
            </w:r>
          </w:p>
        </w:tc>
        <w:tc>
          <w:tcPr>
            <w:tcW w:w="2136" w:type="dxa"/>
            <w:shd w:val="clear" w:color="auto" w:fill="auto"/>
            <w:vAlign w:val="center"/>
            <w:hideMark/>
          </w:tcPr>
          <w:p w14:paraId="5BA2F98F"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723DCAA2" w14:textId="77777777" w:rsidTr="002D0459">
        <w:trPr>
          <w:trHeight w:val="20"/>
          <w:jc w:val="center"/>
        </w:trPr>
        <w:tc>
          <w:tcPr>
            <w:tcW w:w="746" w:type="dxa"/>
            <w:shd w:val="clear" w:color="auto" w:fill="auto"/>
            <w:noWrap/>
            <w:vAlign w:val="center"/>
            <w:hideMark/>
          </w:tcPr>
          <w:p w14:paraId="1CA238A3"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4</w:t>
            </w:r>
          </w:p>
        </w:tc>
        <w:tc>
          <w:tcPr>
            <w:tcW w:w="4343" w:type="dxa"/>
            <w:shd w:val="clear" w:color="auto" w:fill="auto"/>
            <w:noWrap/>
            <w:vAlign w:val="center"/>
            <w:hideMark/>
          </w:tcPr>
          <w:p w14:paraId="1663959E"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 xml:space="preserve">Nhà xưởng và kho </w:t>
            </w:r>
          </w:p>
        </w:tc>
        <w:tc>
          <w:tcPr>
            <w:tcW w:w="729" w:type="dxa"/>
            <w:shd w:val="clear" w:color="auto" w:fill="auto"/>
            <w:noWrap/>
            <w:vAlign w:val="center"/>
            <w:hideMark/>
          </w:tcPr>
          <w:p w14:paraId="056F7E0F"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2143A6A5"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130</w:t>
            </w:r>
          </w:p>
        </w:tc>
        <w:tc>
          <w:tcPr>
            <w:tcW w:w="2136" w:type="dxa"/>
            <w:shd w:val="clear" w:color="auto" w:fill="auto"/>
            <w:vAlign w:val="center"/>
            <w:hideMark/>
          </w:tcPr>
          <w:p w14:paraId="3B5CCD53"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45F67B1A" w14:textId="77777777" w:rsidTr="002D0459">
        <w:trPr>
          <w:trHeight w:val="20"/>
          <w:jc w:val="center"/>
        </w:trPr>
        <w:tc>
          <w:tcPr>
            <w:tcW w:w="746" w:type="dxa"/>
            <w:shd w:val="clear" w:color="auto" w:fill="auto"/>
            <w:noWrap/>
            <w:vAlign w:val="center"/>
            <w:hideMark/>
          </w:tcPr>
          <w:p w14:paraId="47938EC1"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5</w:t>
            </w:r>
          </w:p>
        </w:tc>
        <w:tc>
          <w:tcPr>
            <w:tcW w:w="4343" w:type="dxa"/>
            <w:shd w:val="clear" w:color="auto" w:fill="auto"/>
            <w:noWrap/>
            <w:vAlign w:val="center"/>
            <w:hideMark/>
          </w:tcPr>
          <w:p w14:paraId="02D85D2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Trạm biến áp</w:t>
            </w:r>
          </w:p>
        </w:tc>
        <w:tc>
          <w:tcPr>
            <w:tcW w:w="729" w:type="dxa"/>
            <w:shd w:val="clear" w:color="auto" w:fill="auto"/>
            <w:noWrap/>
            <w:vAlign w:val="center"/>
            <w:hideMark/>
          </w:tcPr>
          <w:p w14:paraId="417A6F3E"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110A81B5"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30</w:t>
            </w:r>
          </w:p>
        </w:tc>
        <w:tc>
          <w:tcPr>
            <w:tcW w:w="2136" w:type="dxa"/>
            <w:shd w:val="clear" w:color="auto" w:fill="auto"/>
            <w:vAlign w:val="center"/>
            <w:hideMark/>
          </w:tcPr>
          <w:p w14:paraId="5B1EC19D"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628B8D67" w14:textId="77777777" w:rsidTr="002D0459">
        <w:trPr>
          <w:trHeight w:val="20"/>
          <w:jc w:val="center"/>
        </w:trPr>
        <w:tc>
          <w:tcPr>
            <w:tcW w:w="746" w:type="dxa"/>
            <w:shd w:val="clear" w:color="auto" w:fill="auto"/>
            <w:noWrap/>
            <w:vAlign w:val="center"/>
            <w:hideMark/>
          </w:tcPr>
          <w:p w14:paraId="1BDD70D6"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6</w:t>
            </w:r>
          </w:p>
        </w:tc>
        <w:tc>
          <w:tcPr>
            <w:tcW w:w="4343" w:type="dxa"/>
            <w:shd w:val="clear" w:color="auto" w:fill="auto"/>
            <w:noWrap/>
            <w:vAlign w:val="center"/>
            <w:hideMark/>
          </w:tcPr>
          <w:p w14:paraId="193E73C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Bể nước sinh hoạt và bể nước phục vụ giảm thiểu bụi trạm nghiền sàng</w:t>
            </w:r>
          </w:p>
        </w:tc>
        <w:tc>
          <w:tcPr>
            <w:tcW w:w="729" w:type="dxa"/>
            <w:shd w:val="clear" w:color="auto" w:fill="auto"/>
            <w:noWrap/>
            <w:vAlign w:val="center"/>
            <w:hideMark/>
          </w:tcPr>
          <w:p w14:paraId="0BED197A"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21F711EC"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110</w:t>
            </w:r>
          </w:p>
        </w:tc>
        <w:tc>
          <w:tcPr>
            <w:tcW w:w="2136" w:type="dxa"/>
            <w:shd w:val="clear" w:color="auto" w:fill="auto"/>
            <w:vAlign w:val="center"/>
            <w:hideMark/>
          </w:tcPr>
          <w:p w14:paraId="1E7751D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9079B" w:rsidRPr="00DE40EA" w14:paraId="3A09A5F3" w14:textId="77777777" w:rsidTr="002D0459">
        <w:trPr>
          <w:trHeight w:val="20"/>
          <w:jc w:val="center"/>
        </w:trPr>
        <w:tc>
          <w:tcPr>
            <w:tcW w:w="746" w:type="dxa"/>
            <w:shd w:val="clear" w:color="auto" w:fill="auto"/>
            <w:noWrap/>
            <w:vAlign w:val="center"/>
          </w:tcPr>
          <w:p w14:paraId="4D5FA36A" w14:textId="487DE3A4" w:rsidR="0059079B" w:rsidRPr="00DE40EA" w:rsidRDefault="005A74C5" w:rsidP="00442E44">
            <w:pPr>
              <w:spacing w:after="0" w:line="312" w:lineRule="auto"/>
              <w:ind w:firstLine="0"/>
              <w:rPr>
                <w:rFonts w:cs="Times New Roman"/>
                <w:sz w:val="26"/>
                <w:szCs w:val="26"/>
              </w:rPr>
            </w:pPr>
            <w:r w:rsidRPr="00DE40EA">
              <w:rPr>
                <w:rFonts w:cs="Times New Roman"/>
                <w:sz w:val="26"/>
                <w:szCs w:val="26"/>
              </w:rPr>
              <w:t>7</w:t>
            </w:r>
          </w:p>
        </w:tc>
        <w:tc>
          <w:tcPr>
            <w:tcW w:w="4343" w:type="dxa"/>
            <w:shd w:val="clear" w:color="auto" w:fill="auto"/>
            <w:noWrap/>
            <w:vAlign w:val="center"/>
            <w:hideMark/>
          </w:tcPr>
          <w:p w14:paraId="690D0999"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Kho CTNH</w:t>
            </w:r>
          </w:p>
        </w:tc>
        <w:tc>
          <w:tcPr>
            <w:tcW w:w="729" w:type="dxa"/>
            <w:shd w:val="clear" w:color="auto" w:fill="auto"/>
            <w:noWrap/>
            <w:vAlign w:val="center"/>
            <w:hideMark/>
          </w:tcPr>
          <w:p w14:paraId="3436289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1CC02C48"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14</w:t>
            </w:r>
          </w:p>
        </w:tc>
        <w:tc>
          <w:tcPr>
            <w:tcW w:w="2136" w:type="dxa"/>
            <w:shd w:val="clear" w:color="auto" w:fill="auto"/>
            <w:vAlign w:val="center"/>
            <w:hideMark/>
          </w:tcPr>
          <w:p w14:paraId="136F9090" w14:textId="77777777" w:rsidR="0059079B" w:rsidRPr="00DE40EA" w:rsidRDefault="0059079B"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545AD82A" w14:textId="77777777" w:rsidTr="002D0459">
        <w:trPr>
          <w:trHeight w:val="20"/>
          <w:jc w:val="center"/>
        </w:trPr>
        <w:tc>
          <w:tcPr>
            <w:tcW w:w="746" w:type="dxa"/>
            <w:shd w:val="clear" w:color="auto" w:fill="auto"/>
            <w:noWrap/>
            <w:vAlign w:val="center"/>
          </w:tcPr>
          <w:p w14:paraId="1F30399D" w14:textId="2F4B2493"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8</w:t>
            </w:r>
          </w:p>
        </w:tc>
        <w:tc>
          <w:tcPr>
            <w:tcW w:w="4343" w:type="dxa"/>
            <w:shd w:val="clear" w:color="auto" w:fill="auto"/>
            <w:noWrap/>
            <w:vAlign w:val="center"/>
            <w:hideMark/>
          </w:tcPr>
          <w:p w14:paraId="181F09D0"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Kho chứa CTR công nghiệp thông thường</w:t>
            </w:r>
          </w:p>
        </w:tc>
        <w:tc>
          <w:tcPr>
            <w:tcW w:w="729" w:type="dxa"/>
            <w:shd w:val="clear" w:color="auto" w:fill="auto"/>
            <w:noWrap/>
            <w:vAlign w:val="center"/>
            <w:hideMark/>
          </w:tcPr>
          <w:p w14:paraId="79C838DD"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113A815B"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21,7</w:t>
            </w:r>
          </w:p>
        </w:tc>
        <w:tc>
          <w:tcPr>
            <w:tcW w:w="2136" w:type="dxa"/>
            <w:shd w:val="clear" w:color="auto" w:fill="auto"/>
            <w:vAlign w:val="center"/>
            <w:hideMark/>
          </w:tcPr>
          <w:p w14:paraId="0C813855"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38DBE9B9" w14:textId="77777777" w:rsidTr="002D0459">
        <w:trPr>
          <w:trHeight w:val="20"/>
          <w:jc w:val="center"/>
        </w:trPr>
        <w:tc>
          <w:tcPr>
            <w:tcW w:w="746" w:type="dxa"/>
            <w:shd w:val="clear" w:color="auto" w:fill="auto"/>
            <w:noWrap/>
            <w:vAlign w:val="center"/>
          </w:tcPr>
          <w:p w14:paraId="3C23A171" w14:textId="70C6E893"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9</w:t>
            </w:r>
          </w:p>
        </w:tc>
        <w:tc>
          <w:tcPr>
            <w:tcW w:w="4343" w:type="dxa"/>
            <w:shd w:val="clear" w:color="auto" w:fill="auto"/>
            <w:noWrap/>
            <w:vAlign w:val="center"/>
            <w:hideMark/>
          </w:tcPr>
          <w:p w14:paraId="3DF55241"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Bể tự hoại 3 ngăn khu vực văn phòng V=23,7m</w:t>
            </w:r>
            <w:r w:rsidRPr="00DE40EA">
              <w:rPr>
                <w:rFonts w:cs="Times New Roman"/>
                <w:sz w:val="26"/>
                <w:szCs w:val="26"/>
                <w:vertAlign w:val="superscript"/>
              </w:rPr>
              <w:t>3</w:t>
            </w:r>
          </w:p>
        </w:tc>
        <w:tc>
          <w:tcPr>
            <w:tcW w:w="729" w:type="dxa"/>
            <w:shd w:val="clear" w:color="auto" w:fill="auto"/>
            <w:noWrap/>
            <w:vAlign w:val="center"/>
            <w:hideMark/>
          </w:tcPr>
          <w:p w14:paraId="0761582A"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Bể</w:t>
            </w:r>
          </w:p>
        </w:tc>
        <w:tc>
          <w:tcPr>
            <w:tcW w:w="1234" w:type="dxa"/>
            <w:shd w:val="clear" w:color="auto" w:fill="auto"/>
            <w:noWrap/>
            <w:vAlign w:val="center"/>
            <w:hideMark/>
          </w:tcPr>
          <w:p w14:paraId="3C8000D9"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w:t>
            </w:r>
          </w:p>
        </w:tc>
        <w:tc>
          <w:tcPr>
            <w:tcW w:w="2136" w:type="dxa"/>
            <w:shd w:val="clear" w:color="auto" w:fill="auto"/>
            <w:vAlign w:val="center"/>
            <w:hideMark/>
          </w:tcPr>
          <w:p w14:paraId="15AD6A83"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570CBF70" w14:textId="77777777" w:rsidTr="002D0459">
        <w:trPr>
          <w:trHeight w:val="20"/>
          <w:jc w:val="center"/>
        </w:trPr>
        <w:tc>
          <w:tcPr>
            <w:tcW w:w="746" w:type="dxa"/>
            <w:shd w:val="clear" w:color="auto" w:fill="auto"/>
            <w:noWrap/>
            <w:vAlign w:val="center"/>
          </w:tcPr>
          <w:p w14:paraId="67A238A5" w14:textId="19D5530E"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10</w:t>
            </w:r>
          </w:p>
        </w:tc>
        <w:tc>
          <w:tcPr>
            <w:tcW w:w="4343" w:type="dxa"/>
            <w:shd w:val="clear" w:color="auto" w:fill="auto"/>
            <w:noWrap/>
            <w:vAlign w:val="center"/>
            <w:hideMark/>
          </w:tcPr>
          <w:p w14:paraId="5563F4FF"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Bể lọc sinh học khu vực nhà văn phòng V=30m</w:t>
            </w:r>
            <w:r w:rsidRPr="00DE40EA">
              <w:rPr>
                <w:rFonts w:cs="Times New Roman"/>
                <w:sz w:val="26"/>
                <w:szCs w:val="26"/>
                <w:vertAlign w:val="superscript"/>
              </w:rPr>
              <w:t>3</w:t>
            </w:r>
          </w:p>
        </w:tc>
        <w:tc>
          <w:tcPr>
            <w:tcW w:w="729" w:type="dxa"/>
            <w:shd w:val="clear" w:color="auto" w:fill="auto"/>
            <w:noWrap/>
            <w:vAlign w:val="center"/>
            <w:hideMark/>
          </w:tcPr>
          <w:p w14:paraId="76BAB96B"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74683574"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20</w:t>
            </w:r>
          </w:p>
        </w:tc>
        <w:tc>
          <w:tcPr>
            <w:tcW w:w="2136" w:type="dxa"/>
            <w:shd w:val="clear" w:color="auto" w:fill="auto"/>
            <w:vAlign w:val="center"/>
            <w:hideMark/>
          </w:tcPr>
          <w:p w14:paraId="5CD79F72"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02EE5BC8" w14:textId="77777777" w:rsidTr="002D0459">
        <w:trPr>
          <w:trHeight w:val="20"/>
          <w:jc w:val="center"/>
        </w:trPr>
        <w:tc>
          <w:tcPr>
            <w:tcW w:w="746" w:type="dxa"/>
            <w:shd w:val="clear" w:color="auto" w:fill="auto"/>
            <w:noWrap/>
            <w:vAlign w:val="center"/>
          </w:tcPr>
          <w:p w14:paraId="1F192287" w14:textId="27DFF91C"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11</w:t>
            </w:r>
          </w:p>
        </w:tc>
        <w:tc>
          <w:tcPr>
            <w:tcW w:w="4343" w:type="dxa"/>
            <w:shd w:val="clear" w:color="auto" w:fill="auto"/>
            <w:noWrap/>
            <w:vAlign w:val="center"/>
            <w:hideMark/>
          </w:tcPr>
          <w:p w14:paraId="224E4BAB"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Hệ thống thu thoát nước mưa khu vực phụ trợ (Kích thước: chiều rộng mặt x chiều rộng đáy x chiều cao = 3,2 x 2 x 2 m; chiều dài 700m; hố lắng 10 cái)</w:t>
            </w:r>
          </w:p>
        </w:tc>
        <w:tc>
          <w:tcPr>
            <w:tcW w:w="729" w:type="dxa"/>
            <w:shd w:val="clear" w:color="auto" w:fill="auto"/>
            <w:noWrap/>
            <w:vAlign w:val="center"/>
            <w:hideMark/>
          </w:tcPr>
          <w:p w14:paraId="30B9A28F"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HT</w:t>
            </w:r>
          </w:p>
        </w:tc>
        <w:tc>
          <w:tcPr>
            <w:tcW w:w="1234" w:type="dxa"/>
            <w:shd w:val="clear" w:color="auto" w:fill="auto"/>
            <w:noWrap/>
            <w:vAlign w:val="center"/>
            <w:hideMark/>
          </w:tcPr>
          <w:p w14:paraId="5C9E0DB5"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w:t>
            </w:r>
          </w:p>
        </w:tc>
        <w:tc>
          <w:tcPr>
            <w:tcW w:w="2136" w:type="dxa"/>
            <w:shd w:val="clear" w:color="auto" w:fill="auto"/>
            <w:vAlign w:val="center"/>
            <w:hideMark/>
          </w:tcPr>
          <w:p w14:paraId="3680B6B7"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3700890D" w14:textId="77777777" w:rsidTr="002D0459">
        <w:trPr>
          <w:trHeight w:val="20"/>
          <w:jc w:val="center"/>
        </w:trPr>
        <w:tc>
          <w:tcPr>
            <w:tcW w:w="746" w:type="dxa"/>
            <w:shd w:val="clear" w:color="auto" w:fill="auto"/>
            <w:noWrap/>
            <w:vAlign w:val="center"/>
            <w:hideMark/>
          </w:tcPr>
          <w:p w14:paraId="0D43BE35" w14:textId="6446B4D8"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12</w:t>
            </w:r>
          </w:p>
        </w:tc>
        <w:tc>
          <w:tcPr>
            <w:tcW w:w="4343" w:type="dxa"/>
            <w:shd w:val="clear" w:color="auto" w:fill="auto"/>
            <w:noWrap/>
            <w:vAlign w:val="center"/>
            <w:hideMark/>
          </w:tcPr>
          <w:p w14:paraId="7AE4B3B8"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Hệ thống thu thoát nước mưa khu vực khai trường khai thác (Kích thước: đáy lớn x đáy nhỏ x chiều sâu = 1,2m x 0,4m x 0,5m; chiều dài 4.765 m)</w:t>
            </w:r>
          </w:p>
        </w:tc>
        <w:tc>
          <w:tcPr>
            <w:tcW w:w="729" w:type="dxa"/>
            <w:shd w:val="clear" w:color="auto" w:fill="auto"/>
            <w:noWrap/>
            <w:vAlign w:val="center"/>
            <w:hideMark/>
          </w:tcPr>
          <w:p w14:paraId="32CFA115"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HT</w:t>
            </w:r>
          </w:p>
        </w:tc>
        <w:tc>
          <w:tcPr>
            <w:tcW w:w="1234" w:type="dxa"/>
            <w:shd w:val="clear" w:color="auto" w:fill="auto"/>
            <w:noWrap/>
            <w:vAlign w:val="center"/>
            <w:hideMark/>
          </w:tcPr>
          <w:p w14:paraId="626367F0"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w:t>
            </w:r>
          </w:p>
        </w:tc>
        <w:tc>
          <w:tcPr>
            <w:tcW w:w="2136" w:type="dxa"/>
            <w:shd w:val="clear" w:color="auto" w:fill="auto"/>
            <w:vAlign w:val="center"/>
            <w:hideMark/>
          </w:tcPr>
          <w:p w14:paraId="1A973CB4" w14:textId="47FD8865"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79EB5749" w14:textId="77777777" w:rsidTr="002D0459">
        <w:trPr>
          <w:trHeight w:val="20"/>
          <w:jc w:val="center"/>
        </w:trPr>
        <w:tc>
          <w:tcPr>
            <w:tcW w:w="746" w:type="dxa"/>
            <w:shd w:val="clear" w:color="auto" w:fill="auto"/>
            <w:noWrap/>
            <w:vAlign w:val="center"/>
            <w:hideMark/>
          </w:tcPr>
          <w:p w14:paraId="2A969263"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14</w:t>
            </w:r>
          </w:p>
        </w:tc>
        <w:tc>
          <w:tcPr>
            <w:tcW w:w="4343" w:type="dxa"/>
            <w:shd w:val="clear" w:color="auto" w:fill="auto"/>
            <w:noWrap/>
            <w:vAlign w:val="center"/>
            <w:hideMark/>
          </w:tcPr>
          <w:p w14:paraId="6D7AB18F"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Hệ thống thu gom nước thải khu vực phụ trợ</w:t>
            </w:r>
          </w:p>
        </w:tc>
        <w:tc>
          <w:tcPr>
            <w:tcW w:w="729" w:type="dxa"/>
            <w:shd w:val="clear" w:color="auto" w:fill="auto"/>
            <w:noWrap/>
            <w:vAlign w:val="center"/>
            <w:hideMark/>
          </w:tcPr>
          <w:p w14:paraId="16FAB3BD"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HT</w:t>
            </w:r>
          </w:p>
        </w:tc>
        <w:tc>
          <w:tcPr>
            <w:tcW w:w="1234" w:type="dxa"/>
            <w:shd w:val="clear" w:color="auto" w:fill="auto"/>
            <w:noWrap/>
            <w:vAlign w:val="center"/>
            <w:hideMark/>
          </w:tcPr>
          <w:p w14:paraId="2ACE05A5"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w:t>
            </w:r>
          </w:p>
        </w:tc>
        <w:tc>
          <w:tcPr>
            <w:tcW w:w="2136" w:type="dxa"/>
            <w:shd w:val="clear" w:color="auto" w:fill="auto"/>
            <w:vAlign w:val="center"/>
            <w:hideMark/>
          </w:tcPr>
          <w:p w14:paraId="3CBB5652"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7E97CBA6" w14:textId="77777777" w:rsidTr="002D0459">
        <w:trPr>
          <w:trHeight w:val="20"/>
          <w:jc w:val="center"/>
        </w:trPr>
        <w:tc>
          <w:tcPr>
            <w:tcW w:w="746" w:type="dxa"/>
            <w:shd w:val="clear" w:color="auto" w:fill="auto"/>
            <w:noWrap/>
            <w:vAlign w:val="center"/>
            <w:hideMark/>
          </w:tcPr>
          <w:p w14:paraId="54808102"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15</w:t>
            </w:r>
          </w:p>
        </w:tc>
        <w:tc>
          <w:tcPr>
            <w:tcW w:w="4343" w:type="dxa"/>
            <w:shd w:val="clear" w:color="auto" w:fill="auto"/>
            <w:noWrap/>
            <w:vAlign w:val="center"/>
            <w:hideMark/>
          </w:tcPr>
          <w:p w14:paraId="60E1FC5F"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Sân đường giao thông khu vực văn phòng</w:t>
            </w:r>
          </w:p>
        </w:tc>
        <w:tc>
          <w:tcPr>
            <w:tcW w:w="729" w:type="dxa"/>
            <w:shd w:val="clear" w:color="auto" w:fill="auto"/>
            <w:noWrap/>
            <w:vAlign w:val="center"/>
            <w:hideMark/>
          </w:tcPr>
          <w:p w14:paraId="589BAFC3"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67B2B137"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lang w:val="sv-SE"/>
              </w:rPr>
              <w:t>1.424,30</w:t>
            </w:r>
          </w:p>
        </w:tc>
        <w:tc>
          <w:tcPr>
            <w:tcW w:w="2136" w:type="dxa"/>
            <w:shd w:val="clear" w:color="auto" w:fill="auto"/>
            <w:vAlign w:val="center"/>
            <w:hideMark/>
          </w:tcPr>
          <w:p w14:paraId="4D4581F7"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xây dựng</w:t>
            </w:r>
          </w:p>
        </w:tc>
      </w:tr>
      <w:tr w:rsidR="005A74C5" w:rsidRPr="00DE40EA" w14:paraId="41D1B275" w14:textId="77777777" w:rsidTr="002D0459">
        <w:trPr>
          <w:trHeight w:val="20"/>
          <w:jc w:val="center"/>
        </w:trPr>
        <w:tc>
          <w:tcPr>
            <w:tcW w:w="746" w:type="dxa"/>
            <w:shd w:val="clear" w:color="auto" w:fill="auto"/>
            <w:noWrap/>
            <w:vAlign w:val="center"/>
            <w:hideMark/>
          </w:tcPr>
          <w:p w14:paraId="206CA73A"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16</w:t>
            </w:r>
          </w:p>
        </w:tc>
        <w:tc>
          <w:tcPr>
            <w:tcW w:w="4343" w:type="dxa"/>
            <w:shd w:val="clear" w:color="auto" w:fill="auto"/>
            <w:noWrap/>
            <w:vAlign w:val="center"/>
            <w:hideMark/>
          </w:tcPr>
          <w:p w14:paraId="035822BB"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Diện tích cây xanh</w:t>
            </w:r>
          </w:p>
        </w:tc>
        <w:tc>
          <w:tcPr>
            <w:tcW w:w="729" w:type="dxa"/>
            <w:shd w:val="clear" w:color="auto" w:fill="auto"/>
            <w:noWrap/>
            <w:vAlign w:val="center"/>
            <w:hideMark/>
          </w:tcPr>
          <w:p w14:paraId="67391E6C"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m</w:t>
            </w:r>
            <w:r w:rsidRPr="00DE40EA">
              <w:rPr>
                <w:rFonts w:cs="Times New Roman"/>
                <w:sz w:val="26"/>
                <w:szCs w:val="26"/>
                <w:vertAlign w:val="superscript"/>
              </w:rPr>
              <w:t>2</w:t>
            </w:r>
          </w:p>
        </w:tc>
        <w:tc>
          <w:tcPr>
            <w:tcW w:w="1234" w:type="dxa"/>
            <w:shd w:val="clear" w:color="auto" w:fill="auto"/>
            <w:noWrap/>
            <w:vAlign w:val="center"/>
            <w:hideMark/>
          </w:tcPr>
          <w:p w14:paraId="155101CF"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lang w:val="sv-SE"/>
              </w:rPr>
              <w:t>3.868</w:t>
            </w:r>
          </w:p>
        </w:tc>
        <w:tc>
          <w:tcPr>
            <w:tcW w:w="2136" w:type="dxa"/>
            <w:shd w:val="clear" w:color="auto" w:fill="auto"/>
            <w:vAlign w:val="center"/>
            <w:hideMark/>
          </w:tcPr>
          <w:p w14:paraId="5FBF1D3E" w14:textId="6DEB68E5"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Đã trồng cây xanh với diệ</w:t>
            </w:r>
            <w:r w:rsidR="007D5BA2" w:rsidRPr="00DE40EA">
              <w:rPr>
                <w:rFonts w:cs="Times New Roman"/>
                <w:sz w:val="26"/>
                <w:szCs w:val="26"/>
              </w:rPr>
              <w:t xml:space="preserve">n tích </w:t>
            </w:r>
            <w:r w:rsidR="007D5BA2" w:rsidRPr="00DE40EA">
              <w:rPr>
                <w:rFonts w:cs="Times New Roman"/>
                <w:sz w:val="26"/>
                <w:szCs w:val="26"/>
              </w:rPr>
              <w:lastRenderedPageBreak/>
              <w:t>3</w:t>
            </w:r>
            <w:r w:rsidRPr="00DE40EA">
              <w:rPr>
                <w:rFonts w:cs="Times New Roman"/>
                <w:sz w:val="26"/>
                <w:szCs w:val="26"/>
              </w:rPr>
              <w:t>.000 m</w:t>
            </w:r>
            <w:r w:rsidRPr="00DE40EA">
              <w:rPr>
                <w:rFonts w:cs="Times New Roman"/>
                <w:sz w:val="26"/>
                <w:szCs w:val="26"/>
                <w:vertAlign w:val="superscript"/>
              </w:rPr>
              <w:t>2</w:t>
            </w:r>
          </w:p>
        </w:tc>
      </w:tr>
      <w:tr w:rsidR="005A74C5" w:rsidRPr="00DE40EA" w14:paraId="752985BD" w14:textId="77777777" w:rsidTr="002D0459">
        <w:trPr>
          <w:trHeight w:val="20"/>
          <w:jc w:val="center"/>
        </w:trPr>
        <w:tc>
          <w:tcPr>
            <w:tcW w:w="5089" w:type="dxa"/>
            <w:gridSpan w:val="2"/>
            <w:shd w:val="clear" w:color="auto" w:fill="auto"/>
            <w:noWrap/>
            <w:vAlign w:val="center"/>
            <w:hideMark/>
          </w:tcPr>
          <w:p w14:paraId="24B811AA" w14:textId="77777777" w:rsidR="005A74C5" w:rsidRPr="00DE40EA" w:rsidRDefault="005A74C5" w:rsidP="00442E44">
            <w:pPr>
              <w:spacing w:after="0" w:line="312" w:lineRule="auto"/>
              <w:ind w:firstLine="0"/>
              <w:rPr>
                <w:rFonts w:cs="Times New Roman"/>
                <w:b/>
                <w:bCs/>
                <w:sz w:val="26"/>
                <w:szCs w:val="26"/>
              </w:rPr>
            </w:pPr>
            <w:r w:rsidRPr="00DE40EA">
              <w:rPr>
                <w:rFonts w:cs="Times New Roman"/>
                <w:b/>
                <w:bCs/>
                <w:sz w:val="26"/>
                <w:szCs w:val="26"/>
              </w:rPr>
              <w:lastRenderedPageBreak/>
              <w:t>Tổng</w:t>
            </w:r>
          </w:p>
        </w:tc>
        <w:tc>
          <w:tcPr>
            <w:tcW w:w="729" w:type="dxa"/>
            <w:shd w:val="clear" w:color="auto" w:fill="auto"/>
            <w:noWrap/>
            <w:vAlign w:val="center"/>
            <w:hideMark/>
          </w:tcPr>
          <w:p w14:paraId="448A7475" w14:textId="77777777" w:rsidR="005A74C5" w:rsidRPr="00DE40EA" w:rsidRDefault="005A74C5" w:rsidP="00442E44">
            <w:pPr>
              <w:spacing w:after="0" w:line="312" w:lineRule="auto"/>
              <w:ind w:firstLine="0"/>
              <w:rPr>
                <w:rFonts w:cs="Times New Roman"/>
                <w:b/>
                <w:bCs/>
                <w:sz w:val="26"/>
                <w:szCs w:val="26"/>
              </w:rPr>
            </w:pPr>
            <w:r w:rsidRPr="00DE40EA">
              <w:rPr>
                <w:rFonts w:cs="Times New Roman"/>
                <w:b/>
                <w:bCs/>
                <w:sz w:val="26"/>
                <w:szCs w:val="26"/>
              </w:rPr>
              <w:t>m</w:t>
            </w:r>
            <w:r w:rsidRPr="00DE40EA">
              <w:rPr>
                <w:rFonts w:cs="Times New Roman"/>
                <w:b/>
                <w:bCs/>
                <w:sz w:val="26"/>
                <w:szCs w:val="26"/>
                <w:vertAlign w:val="superscript"/>
              </w:rPr>
              <w:t>2</w:t>
            </w:r>
          </w:p>
        </w:tc>
        <w:tc>
          <w:tcPr>
            <w:tcW w:w="1234" w:type="dxa"/>
            <w:shd w:val="clear" w:color="auto" w:fill="auto"/>
            <w:noWrap/>
            <w:vAlign w:val="center"/>
            <w:hideMark/>
          </w:tcPr>
          <w:p w14:paraId="0EA29435" w14:textId="77777777" w:rsidR="005A74C5" w:rsidRPr="00DE40EA" w:rsidRDefault="005A74C5" w:rsidP="00442E44">
            <w:pPr>
              <w:spacing w:after="0" w:line="312" w:lineRule="auto"/>
              <w:ind w:firstLine="0"/>
              <w:rPr>
                <w:rFonts w:cs="Times New Roman"/>
                <w:b/>
                <w:bCs/>
                <w:sz w:val="26"/>
                <w:szCs w:val="26"/>
              </w:rPr>
            </w:pPr>
            <w:r w:rsidRPr="00DE40EA">
              <w:rPr>
                <w:rFonts w:cs="Times New Roman"/>
                <w:b/>
                <w:bCs/>
                <w:sz w:val="26"/>
                <w:szCs w:val="26"/>
              </w:rPr>
              <w:t>102.800</w:t>
            </w:r>
          </w:p>
        </w:tc>
        <w:tc>
          <w:tcPr>
            <w:tcW w:w="2136" w:type="dxa"/>
            <w:shd w:val="clear" w:color="auto" w:fill="auto"/>
            <w:vAlign w:val="center"/>
            <w:hideMark/>
          </w:tcPr>
          <w:p w14:paraId="0E1C77B8" w14:textId="77777777" w:rsidR="005A74C5" w:rsidRPr="00DE40EA" w:rsidRDefault="005A74C5" w:rsidP="00442E44">
            <w:pPr>
              <w:spacing w:after="0" w:line="312" w:lineRule="auto"/>
              <w:ind w:firstLine="0"/>
              <w:rPr>
                <w:rFonts w:cs="Times New Roman"/>
                <w:sz w:val="26"/>
                <w:szCs w:val="26"/>
              </w:rPr>
            </w:pPr>
            <w:r w:rsidRPr="00DE40EA">
              <w:rPr>
                <w:rFonts w:cs="Times New Roman"/>
                <w:sz w:val="26"/>
                <w:szCs w:val="26"/>
              </w:rPr>
              <w:t> </w:t>
            </w:r>
          </w:p>
        </w:tc>
      </w:tr>
    </w:tbl>
    <w:p w14:paraId="02295EB2" w14:textId="20FA8D7B" w:rsidR="0015788E" w:rsidRPr="00DE40EA" w:rsidRDefault="0015788E" w:rsidP="00442E44">
      <w:pPr>
        <w:spacing w:after="0" w:line="312" w:lineRule="auto"/>
        <w:ind w:firstLine="360"/>
        <w:rPr>
          <w:rFonts w:eastAsia="Batang" w:cs="Times New Roman"/>
          <w:b/>
          <w:i/>
          <w:sz w:val="26"/>
          <w:szCs w:val="26"/>
          <w:lang w:val="fr-FR" w:eastAsia="ko-KR"/>
        </w:rPr>
      </w:pPr>
      <w:bookmarkStart w:id="38" w:name="_Toc85644736"/>
      <w:bookmarkStart w:id="39" w:name="_Toc90799684"/>
      <w:bookmarkStart w:id="40" w:name="_Toc98837934"/>
      <w:bookmarkStart w:id="41" w:name="_Toc107821109"/>
      <w:r w:rsidRPr="00DE40EA">
        <w:rPr>
          <w:rFonts w:eastAsia="Batang" w:cs="Times New Roman"/>
          <w:b/>
          <w:i/>
          <w:sz w:val="26"/>
          <w:szCs w:val="26"/>
          <w:lang w:eastAsia="ko-KR"/>
        </w:rPr>
        <w:t>1.5.2</w:t>
      </w:r>
      <w:r w:rsidRPr="00DE40EA">
        <w:rPr>
          <w:rFonts w:eastAsia="Batang" w:cs="Times New Roman"/>
          <w:b/>
          <w:i/>
          <w:sz w:val="26"/>
          <w:szCs w:val="26"/>
          <w:lang w:val="fr-FR" w:eastAsia="ko-KR"/>
        </w:rPr>
        <w:t xml:space="preserve"> Phạm vi, quy mô công suất dự án</w:t>
      </w:r>
    </w:p>
    <w:p w14:paraId="08227FD9" w14:textId="77777777" w:rsidR="0015788E" w:rsidRPr="00DE40EA" w:rsidRDefault="0015788E" w:rsidP="00442E44">
      <w:pPr>
        <w:spacing w:after="0" w:line="312" w:lineRule="auto"/>
        <w:ind w:firstLine="360"/>
        <w:rPr>
          <w:rFonts w:eastAsia="Batang" w:cs="Times New Roman"/>
          <w:i/>
          <w:sz w:val="26"/>
          <w:szCs w:val="26"/>
          <w:lang w:val="fr-FR" w:eastAsia="ko-KR"/>
        </w:rPr>
      </w:pPr>
      <w:r w:rsidRPr="00DE40EA">
        <w:rPr>
          <w:rFonts w:eastAsia="Batang" w:cs="Times New Roman"/>
          <w:i/>
          <w:sz w:val="26"/>
          <w:szCs w:val="26"/>
          <w:lang w:val="fr-FR" w:eastAsia="ko-KR"/>
        </w:rPr>
        <w:sym w:font="Wingdings" w:char="F0D8"/>
      </w:r>
      <w:r w:rsidRPr="00DE40EA">
        <w:rPr>
          <w:rFonts w:eastAsia="Batang" w:cs="Times New Roman"/>
          <w:i/>
          <w:sz w:val="26"/>
          <w:szCs w:val="26"/>
          <w:lang w:val="fr-FR" w:eastAsia="ko-KR"/>
        </w:rPr>
        <w:t xml:space="preserve"> Phạm vi, quy mô</w:t>
      </w:r>
    </w:p>
    <w:p w14:paraId="00A0A1B9" w14:textId="6294C171" w:rsidR="0015788E" w:rsidRPr="00DE40EA" w:rsidRDefault="0015788E" w:rsidP="00442E44">
      <w:pPr>
        <w:spacing w:after="0" w:line="312" w:lineRule="auto"/>
        <w:ind w:firstLine="360"/>
        <w:rPr>
          <w:rFonts w:eastAsia="Batang" w:cs="Times New Roman"/>
          <w:b/>
          <w:i/>
          <w:sz w:val="26"/>
          <w:szCs w:val="26"/>
          <w:lang w:val="fr-FR" w:eastAsia="ko-KR"/>
        </w:rPr>
      </w:pPr>
      <w:r w:rsidRPr="00DE40EA">
        <w:rPr>
          <w:rFonts w:eastAsia="Batang" w:cs="Times New Roman"/>
          <w:i/>
          <w:sz w:val="26"/>
          <w:szCs w:val="26"/>
          <w:lang w:val="fr-FR" w:eastAsia="ko-KR"/>
        </w:rPr>
        <w:sym w:font="Wingdings" w:char="F0D8"/>
      </w:r>
      <w:r w:rsidRPr="00DE40EA">
        <w:rPr>
          <w:rFonts w:eastAsia="Batang" w:cs="Times New Roman"/>
          <w:i/>
          <w:sz w:val="26"/>
          <w:szCs w:val="26"/>
          <w:lang w:val="fr-FR" w:eastAsia="ko-KR"/>
        </w:rPr>
        <w:t xml:space="preserve"> </w:t>
      </w:r>
      <w:r w:rsidR="0061473F" w:rsidRPr="00DE40EA">
        <w:rPr>
          <w:rFonts w:eastAsia="Batang" w:cs="Times New Roman"/>
          <w:i/>
          <w:sz w:val="26"/>
          <w:szCs w:val="26"/>
          <w:lang w:val="fr-FR" w:eastAsia="ko-KR"/>
        </w:rPr>
        <w:t>Phạm vi thực hiện</w:t>
      </w:r>
      <w:r w:rsidRPr="00DE40EA">
        <w:rPr>
          <w:rFonts w:eastAsia="Batang" w:cs="Times New Roman"/>
          <w:i/>
          <w:sz w:val="26"/>
          <w:szCs w:val="26"/>
          <w:lang w:val="fr-FR" w:eastAsia="ko-KR"/>
        </w:rPr>
        <w:t xml:space="preserve">: </w:t>
      </w:r>
    </w:p>
    <w:p w14:paraId="7FCE0954" w14:textId="77777777" w:rsidR="0061473F" w:rsidRPr="00DE40EA" w:rsidRDefault="0061473F" w:rsidP="00442E44">
      <w:pPr>
        <w:tabs>
          <w:tab w:val="left" w:pos="720"/>
        </w:tabs>
        <w:spacing w:after="0" w:line="312" w:lineRule="auto"/>
        <w:rPr>
          <w:rFonts w:cs="Times New Roman"/>
          <w:bCs/>
          <w:i/>
          <w:sz w:val="26"/>
          <w:szCs w:val="26"/>
          <w:lang w:val="vi-VN"/>
        </w:rPr>
      </w:pPr>
      <w:r w:rsidRPr="00DE40EA">
        <w:rPr>
          <w:rFonts w:cs="Times New Roman"/>
          <w:bCs/>
          <w:i/>
          <w:sz w:val="26"/>
          <w:szCs w:val="26"/>
          <w:lang w:val="vi-VN"/>
        </w:rPr>
        <w:t>(Mục này không thay đổi so với thiết kế cơ sở điều chỉnh năm 2022 đã được Sở Công thương tỉnh Hà Nam xem xét và có ý kiến theo quy định tại văn bản số 1128/SCT-KTAT ngày 11/8/2022).</w:t>
      </w:r>
    </w:p>
    <w:p w14:paraId="1E48D055" w14:textId="77777777" w:rsidR="0061473F" w:rsidRPr="00DE40EA" w:rsidRDefault="0061473F" w:rsidP="00442E44">
      <w:pPr>
        <w:widowControl w:val="0"/>
        <w:tabs>
          <w:tab w:val="left" w:pos="570"/>
        </w:tabs>
        <w:spacing w:after="0" w:line="312" w:lineRule="auto"/>
        <w:rPr>
          <w:rFonts w:cs="Times New Roman"/>
          <w:sz w:val="26"/>
          <w:szCs w:val="26"/>
          <w:lang w:val="vi-VN"/>
        </w:rPr>
      </w:pPr>
      <w:r w:rsidRPr="00DE40EA">
        <w:rPr>
          <w:rFonts w:cs="Times New Roman"/>
          <w:bCs/>
          <w:sz w:val="26"/>
          <w:szCs w:val="26"/>
          <w:lang w:val="vi-VN"/>
        </w:rPr>
        <w:tab/>
        <w:t xml:space="preserve">Theo thiết kế cơ sở điều chỉnh năm 2022. </w:t>
      </w:r>
      <w:r w:rsidRPr="00DE40EA">
        <w:rPr>
          <w:rFonts w:cs="Times New Roman"/>
          <w:sz w:val="26"/>
          <w:szCs w:val="26"/>
          <w:lang w:val="de-DE"/>
        </w:rPr>
        <w:t>Công ty đã thi công</w:t>
      </w:r>
      <w:r w:rsidRPr="00DE40EA">
        <w:rPr>
          <w:rFonts w:cs="Times New Roman"/>
          <w:sz w:val="26"/>
          <w:szCs w:val="26"/>
          <w:lang w:val="vi-VN"/>
        </w:rPr>
        <w:t xml:space="preserve"> </w:t>
      </w:r>
      <w:r w:rsidRPr="00DE40EA">
        <w:rPr>
          <w:rFonts w:cs="Times New Roman"/>
          <w:sz w:val="26"/>
          <w:szCs w:val="26"/>
          <w:lang w:val="de-DE"/>
        </w:rPr>
        <w:t>các hạng mục công trình xây dựng như:</w:t>
      </w:r>
    </w:p>
    <w:p w14:paraId="6A6D073F" w14:textId="77777777" w:rsidR="0061473F" w:rsidRPr="00DE40EA" w:rsidRDefault="0061473F" w:rsidP="00442E44">
      <w:pPr>
        <w:spacing w:after="0" w:line="312" w:lineRule="auto"/>
        <w:rPr>
          <w:rFonts w:cs="Times New Roman"/>
          <w:sz w:val="26"/>
          <w:szCs w:val="26"/>
          <w:lang w:val="de-DE"/>
        </w:rPr>
      </w:pPr>
      <w:r w:rsidRPr="00DE40EA">
        <w:rPr>
          <w:rFonts w:cs="Times New Roman"/>
          <w:sz w:val="26"/>
          <w:szCs w:val="26"/>
          <w:lang w:val="de-DE"/>
        </w:rPr>
        <w:t>+ Thi công tuyến đường hào vận tải ô tô 1: Từ cọc DM0 có cao độ + 40,92 m (kết nối với tuyến đường vào mỏ) đến cọc KM0 có cao độ + 45 m (cao độ Bãi xúc + 45 m).</w:t>
      </w:r>
    </w:p>
    <w:p w14:paraId="73BBE8D4" w14:textId="77777777" w:rsidR="0061473F" w:rsidRPr="00DE40EA" w:rsidRDefault="0061473F" w:rsidP="00442E44">
      <w:pPr>
        <w:spacing w:after="0" w:line="312" w:lineRule="auto"/>
        <w:rPr>
          <w:rFonts w:cs="Times New Roman"/>
          <w:sz w:val="26"/>
          <w:szCs w:val="26"/>
          <w:lang w:val="de-DE"/>
        </w:rPr>
      </w:pPr>
      <w:r w:rsidRPr="00DE40EA">
        <w:rPr>
          <w:rFonts w:cs="Times New Roman"/>
          <w:sz w:val="26"/>
          <w:szCs w:val="26"/>
          <w:lang w:val="de-DE"/>
        </w:rPr>
        <w:t xml:space="preserve"> + Thi công tuyến đường hào vận tải ô tô 2: Từ cọc DM1 có cao độ + 44,47 m (cao độ cọc TC2 tuyến đường hào vận tải ô tô 1) đến cọc KM1 có cao độ + 45 m (kết nối tuyến đường vận chuyển lên trạm nghiền 1).</w:t>
      </w:r>
    </w:p>
    <w:p w14:paraId="0AE01145" w14:textId="77777777" w:rsidR="0061473F" w:rsidRPr="00DE40EA" w:rsidRDefault="0061473F" w:rsidP="00442E44">
      <w:pPr>
        <w:spacing w:after="0" w:line="312" w:lineRule="auto"/>
        <w:rPr>
          <w:rFonts w:cs="Times New Roman"/>
          <w:sz w:val="26"/>
          <w:szCs w:val="26"/>
          <w:lang w:val="de-DE"/>
        </w:rPr>
      </w:pPr>
      <w:r w:rsidRPr="00DE40EA">
        <w:rPr>
          <w:rFonts w:cs="Times New Roman"/>
          <w:sz w:val="26"/>
          <w:szCs w:val="26"/>
          <w:lang w:val="de-DE"/>
        </w:rPr>
        <w:t>+ Thi công tuyến hào di chuyển thiết bị: từ cọc DM2 có cao độ + 45 m (cao độ cọc P3 tuyến đường hào vận tải ô tô 2) đến cọc KM2 có cao độ + 155 m (Đỉnh A sau khi bạt ngọn).</w:t>
      </w:r>
    </w:p>
    <w:p w14:paraId="5103281B" w14:textId="77777777" w:rsidR="0061473F" w:rsidRPr="00DE40EA" w:rsidRDefault="0061473F" w:rsidP="00442E44">
      <w:pPr>
        <w:spacing w:after="0" w:line="312" w:lineRule="auto"/>
        <w:rPr>
          <w:rFonts w:cs="Times New Roman"/>
          <w:sz w:val="26"/>
          <w:szCs w:val="26"/>
          <w:lang w:val="de-DE"/>
        </w:rPr>
      </w:pPr>
      <w:r w:rsidRPr="00DE40EA">
        <w:rPr>
          <w:rFonts w:cs="Times New Roman"/>
          <w:sz w:val="26"/>
          <w:szCs w:val="26"/>
          <w:lang w:val="de-DE"/>
        </w:rPr>
        <w:t>+ Thi công bãi xúc tại cao độ + 45 m.</w:t>
      </w:r>
    </w:p>
    <w:p w14:paraId="01267BD0" w14:textId="77777777" w:rsidR="0061473F" w:rsidRPr="00DE40EA" w:rsidRDefault="0061473F" w:rsidP="00442E44">
      <w:pPr>
        <w:spacing w:after="0" w:line="312" w:lineRule="auto"/>
        <w:rPr>
          <w:rFonts w:cs="Times New Roman"/>
          <w:spacing w:val="-4"/>
          <w:sz w:val="26"/>
          <w:szCs w:val="26"/>
          <w:lang w:val="vi-VN"/>
        </w:rPr>
      </w:pPr>
      <w:r w:rsidRPr="00DE40EA">
        <w:rPr>
          <w:rFonts w:cs="Times New Roman"/>
          <w:spacing w:val="-4"/>
          <w:sz w:val="26"/>
          <w:szCs w:val="26"/>
          <w:lang w:val="vi-VN"/>
        </w:rPr>
        <w:t xml:space="preserve">+ Thi công </w:t>
      </w:r>
      <w:r w:rsidRPr="00DE40EA">
        <w:rPr>
          <w:rFonts w:cs="Times New Roman"/>
          <w:spacing w:val="-4"/>
          <w:sz w:val="26"/>
          <w:szCs w:val="26"/>
          <w:lang w:val="de-DE"/>
        </w:rPr>
        <w:t>bạt Đỉnh A xuống cao độ + 155 m.</w:t>
      </w:r>
    </w:p>
    <w:p w14:paraId="3C689289" w14:textId="77777777" w:rsidR="0061473F" w:rsidRPr="00DE40EA" w:rsidRDefault="0061473F" w:rsidP="00442E44">
      <w:pPr>
        <w:spacing w:after="0" w:line="312" w:lineRule="auto"/>
        <w:rPr>
          <w:rFonts w:cs="Times New Roman"/>
          <w:i/>
          <w:sz w:val="26"/>
          <w:szCs w:val="26"/>
          <w:lang w:val="vi-VN"/>
        </w:rPr>
      </w:pPr>
      <w:r w:rsidRPr="00DE40EA">
        <w:rPr>
          <w:rFonts w:cs="Times New Roman"/>
          <w:i/>
          <w:sz w:val="26"/>
          <w:szCs w:val="26"/>
          <w:lang w:val="vi-VN"/>
        </w:rPr>
        <w:tab/>
      </w:r>
      <w:r w:rsidRPr="00DE40EA">
        <w:rPr>
          <w:rFonts w:cs="Times New Roman"/>
          <w:sz w:val="26"/>
          <w:szCs w:val="26"/>
          <w:lang w:val="vi-VN"/>
        </w:rPr>
        <w:t>C</w:t>
      </w:r>
      <w:r w:rsidRPr="00DE40EA">
        <w:rPr>
          <w:rFonts w:cs="Times New Roman"/>
          <w:sz w:val="26"/>
          <w:szCs w:val="26"/>
          <w:lang w:val="de-DE"/>
        </w:rPr>
        <w:t xml:space="preserve">ác hạng mục công trình xây dựng trên đã được </w:t>
      </w:r>
      <w:r w:rsidRPr="00DE40EA">
        <w:rPr>
          <w:rFonts w:cs="Times New Roman"/>
          <w:sz w:val="26"/>
          <w:szCs w:val="26"/>
          <w:lang w:val="vi-VN"/>
        </w:rPr>
        <w:t>Sở Xây dựng tỉnh Hà Nam kiểm tra, thông báo kết quả kiểm tra tại văn bản số 03/TB-ĐKT ngày 18/8/2023.</w:t>
      </w:r>
    </w:p>
    <w:p w14:paraId="12CA5F8D" w14:textId="77777777" w:rsidR="0061473F" w:rsidRPr="00DE40EA" w:rsidRDefault="0061473F" w:rsidP="00442E44">
      <w:pPr>
        <w:spacing w:after="0" w:line="312" w:lineRule="auto"/>
        <w:ind w:firstLine="562"/>
        <w:rPr>
          <w:rFonts w:cs="Times New Roman"/>
          <w:sz w:val="26"/>
          <w:szCs w:val="26"/>
          <w:lang w:val="vi-VN"/>
        </w:rPr>
      </w:pPr>
      <w:r w:rsidRPr="00DE40EA">
        <w:rPr>
          <w:rFonts w:cs="Times New Roman"/>
          <w:sz w:val="26"/>
          <w:szCs w:val="26"/>
          <w:lang w:val="vi-VN"/>
        </w:rPr>
        <w:t>Hiện nay, toàn bộ các công trình xây dựng cơ bản mỏ (công trình mở vỉa) theo thiết kế đã được xây dựng, hoàn thiện và đi vào hoạt động ổn định.</w:t>
      </w:r>
    </w:p>
    <w:p w14:paraId="29C8F38E" w14:textId="05E731D7" w:rsidR="0015788E" w:rsidRPr="00DE40EA" w:rsidRDefault="0015788E" w:rsidP="00442E44">
      <w:pPr>
        <w:spacing w:after="0" w:line="312" w:lineRule="auto"/>
        <w:ind w:firstLine="360"/>
        <w:rPr>
          <w:rFonts w:eastAsia="Batang" w:cs="Times New Roman"/>
          <w:i/>
          <w:sz w:val="26"/>
          <w:szCs w:val="26"/>
          <w:lang w:val="fr-FR" w:eastAsia="ko-KR"/>
        </w:rPr>
      </w:pPr>
      <w:r w:rsidRPr="00DE40EA">
        <w:rPr>
          <w:rFonts w:eastAsia="Batang" w:cs="Times New Roman"/>
          <w:i/>
          <w:sz w:val="26"/>
          <w:szCs w:val="26"/>
          <w:lang w:val="fr-FR" w:eastAsia="ko-KR"/>
        </w:rPr>
        <w:sym w:font="Wingdings" w:char="F076"/>
      </w:r>
      <w:r w:rsidRPr="00DE40EA">
        <w:rPr>
          <w:rFonts w:eastAsia="Batang" w:cs="Times New Roman"/>
          <w:i/>
          <w:sz w:val="26"/>
          <w:szCs w:val="26"/>
          <w:lang w:val="fr-FR" w:eastAsia="ko-KR"/>
        </w:rPr>
        <w:t xml:space="preserve"> Công nghệ sản xuất</w:t>
      </w:r>
      <w:r w:rsidR="0061473F" w:rsidRPr="00DE40EA">
        <w:rPr>
          <w:rFonts w:eastAsia="Batang" w:cs="Times New Roman"/>
          <w:i/>
          <w:sz w:val="26"/>
          <w:szCs w:val="26"/>
          <w:lang w:val="fr-FR" w:eastAsia="ko-KR"/>
        </w:rPr>
        <w:t>:</w:t>
      </w:r>
    </w:p>
    <w:p w14:paraId="69B7DD86" w14:textId="35B3D7C7" w:rsidR="00442E44" w:rsidRPr="00DE40EA" w:rsidRDefault="0061473F" w:rsidP="00442E44">
      <w:pPr>
        <w:tabs>
          <w:tab w:val="left" w:pos="720"/>
        </w:tabs>
        <w:spacing w:after="0" w:line="312" w:lineRule="auto"/>
        <w:rPr>
          <w:rFonts w:eastAsia="Times New Roman" w:cs="Times New Roman"/>
          <w:bCs/>
          <w:i/>
          <w:sz w:val="26"/>
          <w:szCs w:val="26"/>
          <w:lang w:val="vi-VN"/>
        </w:rPr>
      </w:pPr>
      <w:bookmarkStart w:id="42" w:name="_Toc287539090"/>
      <w:bookmarkStart w:id="43" w:name="_Toc298811768"/>
      <w:bookmarkStart w:id="44" w:name="_Toc313968941"/>
      <w:bookmarkStart w:id="45" w:name="_Toc314240137"/>
      <w:bookmarkStart w:id="46" w:name="_Toc320085082"/>
      <w:r w:rsidRPr="00DE40EA">
        <w:rPr>
          <w:rFonts w:eastAsia="Times New Roman" w:cs="Times New Roman"/>
          <w:bCs/>
          <w:i/>
          <w:sz w:val="26"/>
          <w:szCs w:val="26"/>
          <w:lang w:val="vi-VN"/>
        </w:rPr>
        <w:t>(Mục này không thay đổi so với thiết kế cơ sở điều chỉnh năm 2022 đã được Sở Công thương tỉnh Hà Nam xem xét và có ý kiến theo quy định tại văn bản số 1128/SCT-KTAT ngày 11/8/2022).</w:t>
      </w:r>
    </w:p>
    <w:p w14:paraId="4F69C6FB" w14:textId="77777777" w:rsidR="00442E44" w:rsidRPr="00DE40EA" w:rsidRDefault="00442E44" w:rsidP="00442E44">
      <w:pPr>
        <w:pStyle w:val="Heading3"/>
        <w:rPr>
          <w:rFonts w:eastAsia="Times New Roman"/>
          <w:color w:val="auto"/>
          <w:lang w:val="vi-VN"/>
        </w:rPr>
      </w:pPr>
      <w:r w:rsidRPr="00DE40EA">
        <w:rPr>
          <w:rFonts w:eastAsia="Times New Roman"/>
          <w:color w:val="auto"/>
          <w:lang w:val="vi-VN"/>
        </w:rPr>
        <w:br w:type="page"/>
      </w:r>
    </w:p>
    <w:p w14:paraId="679792F6" w14:textId="2AC26665" w:rsidR="0061473F" w:rsidRPr="00DE40EA" w:rsidRDefault="00C04D46" w:rsidP="00442E44">
      <w:pPr>
        <w:spacing w:after="0" w:line="312" w:lineRule="auto"/>
        <w:ind w:firstLine="0"/>
        <w:rPr>
          <w:rFonts w:eastAsia="Times New Roman" w:cs="Times New Roman"/>
          <w:b/>
          <w:bCs/>
          <w:sz w:val="26"/>
          <w:szCs w:val="26"/>
          <w:lang w:val="vi-VN"/>
        </w:rPr>
      </w:pPr>
      <w:r w:rsidRPr="00DE40EA">
        <w:rPr>
          <w:rFonts w:eastAsia="Times New Roman" w:cs="Times New Roman"/>
          <w:b/>
          <w:bCs/>
          <w:sz w:val="26"/>
          <w:szCs w:val="26"/>
        </w:rPr>
        <w:lastRenderedPageBreak/>
        <w:t xml:space="preserve">Hình 2. </w:t>
      </w:r>
      <w:r w:rsidR="0061473F" w:rsidRPr="00DE40EA">
        <w:rPr>
          <w:rFonts w:eastAsia="Times New Roman" w:cs="Times New Roman"/>
          <w:b/>
          <w:bCs/>
          <w:sz w:val="26"/>
          <w:szCs w:val="26"/>
          <w:lang w:val="vi-VN"/>
        </w:rPr>
        <w:t xml:space="preserve">Sơ đồ công nghệ </w:t>
      </w:r>
      <w:r w:rsidR="0061473F" w:rsidRPr="00DE40EA">
        <w:rPr>
          <w:rFonts w:eastAsia="Times New Roman" w:cs="Times New Roman"/>
          <w:noProof/>
          <w:sz w:val="26"/>
          <w:szCs w:val="26"/>
        </w:rPr>
        <mc:AlternateContent>
          <mc:Choice Requires="wps">
            <w:drawing>
              <wp:anchor distT="0" distB="0" distL="114300" distR="114300" simplePos="0" relativeHeight="251696128" behindDoc="0" locked="0" layoutInCell="1" allowOverlap="1" wp14:anchorId="7F013A6E" wp14:editId="080E24BC">
                <wp:simplePos x="0" y="0"/>
                <wp:positionH relativeFrom="column">
                  <wp:posOffset>865505</wp:posOffset>
                </wp:positionH>
                <wp:positionV relativeFrom="paragraph">
                  <wp:posOffset>996315</wp:posOffset>
                </wp:positionV>
                <wp:extent cx="0" cy="257175"/>
                <wp:effectExtent l="55880" t="5715" r="58420" b="2286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9E265" id="Straight Connector 42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8.45pt" to="68.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weMAIAAFs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">
                <v:stroke endarrow="block"/>
              </v:line>
            </w:pict>
          </mc:Fallback>
        </mc:AlternateContent>
      </w:r>
      <w:r w:rsidR="0061473F" w:rsidRPr="00DE40EA">
        <w:rPr>
          <w:rFonts w:eastAsia="Times New Roman" w:cs="Times New Roman"/>
          <w:noProof/>
          <w:sz w:val="26"/>
          <w:szCs w:val="26"/>
        </w:rPr>
        <mc:AlternateContent>
          <mc:Choice Requires="wps">
            <w:drawing>
              <wp:anchor distT="0" distB="0" distL="114300" distR="114300" simplePos="0" relativeHeight="251689984" behindDoc="0" locked="0" layoutInCell="1" allowOverlap="1" wp14:anchorId="6D2B980D" wp14:editId="6B7D3913">
                <wp:simplePos x="0" y="0"/>
                <wp:positionH relativeFrom="column">
                  <wp:posOffset>3380105</wp:posOffset>
                </wp:positionH>
                <wp:positionV relativeFrom="paragraph">
                  <wp:posOffset>1263015</wp:posOffset>
                </wp:positionV>
                <wp:extent cx="1409700" cy="571500"/>
                <wp:effectExtent l="8255" t="5715" r="10795" b="13335"/>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71500"/>
                        </a:xfrm>
                        <a:prstGeom prst="rect">
                          <a:avLst/>
                        </a:prstGeom>
                        <a:solidFill>
                          <a:srgbClr val="FFFFFF"/>
                        </a:solidFill>
                        <a:ln w="9525">
                          <a:solidFill>
                            <a:srgbClr val="000000"/>
                          </a:solidFill>
                          <a:miter lim="800000"/>
                          <a:headEnd/>
                          <a:tailEnd/>
                        </a:ln>
                      </wps:spPr>
                      <wps:txbx>
                        <w:txbxContent>
                          <w:p w14:paraId="7BE6D01C" w14:textId="77777777" w:rsidR="00A34700" w:rsidRDefault="00A34700" w:rsidP="0061473F">
                            <w:pPr>
                              <w:jc w:val="center"/>
                              <w:rPr>
                                <w:lang w:val="vi-VN"/>
                              </w:rPr>
                            </w:pPr>
                            <w:r>
                              <w:rPr>
                                <w:lang w:val="vi-VN"/>
                              </w:rPr>
                              <w:t>Khoan nổ mìn</w:t>
                            </w:r>
                          </w:p>
                          <w:p w14:paraId="60CACD50" w14:textId="77777777" w:rsidR="00A34700" w:rsidRPr="003E42FD" w:rsidRDefault="00A34700" w:rsidP="0061473F">
                            <w:pPr>
                              <w:jc w:val="center"/>
                            </w:pPr>
                            <w:r w:rsidRPr="003E42FD">
                              <w:t>Đá nguyên liệu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B980D" id="Rectangle 420" o:spid="_x0000_s1026" style="position:absolute;left:0;text-align:left;margin-left:266.15pt;margin-top:99.45pt;width:111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">
                <v:textbox>
                  <w:txbxContent>
                    <w:p w14:paraId="7BE6D01C" w14:textId="77777777" w:rsidR="00A34700" w:rsidRDefault="00A34700" w:rsidP="0061473F">
                      <w:pPr>
                        <w:jc w:val="center"/>
                        <w:rPr>
                          <w:lang w:val="vi-VN"/>
                        </w:rPr>
                      </w:pPr>
                      <w:r>
                        <w:rPr>
                          <w:lang w:val="vi-VN"/>
                        </w:rPr>
                        <w:t>Khoan nổ mìn</w:t>
                      </w:r>
                    </w:p>
                    <w:p w14:paraId="60CACD50" w14:textId="77777777" w:rsidR="00A34700" w:rsidRPr="003E42FD" w:rsidRDefault="00A34700" w:rsidP="0061473F">
                      <w:pPr>
                        <w:jc w:val="center"/>
                      </w:pPr>
                      <w:r w:rsidRPr="003E42FD">
                        <w:t>Đá nguyên liệu</w:t>
                      </w:r>
                    </w:p>
                  </w:txbxContent>
                </v:textbox>
              </v:rect>
            </w:pict>
          </mc:Fallback>
        </mc:AlternateContent>
      </w:r>
      <w:r w:rsidR="0061473F" w:rsidRPr="00DE40EA">
        <w:rPr>
          <w:rFonts w:eastAsia="Times New Roman" w:cs="Times New Roman"/>
          <w:noProof/>
          <w:sz w:val="26"/>
          <w:szCs w:val="26"/>
        </w:rPr>
        <mc:AlternateContent>
          <mc:Choice Requires="wps">
            <w:drawing>
              <wp:anchor distT="0" distB="0" distL="114300" distR="114300" simplePos="0" relativeHeight="251695104" behindDoc="0" locked="0" layoutInCell="1" allowOverlap="1" wp14:anchorId="3C7521EF" wp14:editId="6E72617F">
                <wp:simplePos x="0" y="0"/>
                <wp:positionH relativeFrom="column">
                  <wp:posOffset>865505</wp:posOffset>
                </wp:positionH>
                <wp:positionV relativeFrom="paragraph">
                  <wp:posOffset>996315</wp:posOffset>
                </wp:positionV>
                <wp:extent cx="3200400" cy="0"/>
                <wp:effectExtent l="8255" t="5715" r="10795" b="1333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2B19F" id="Straight Connector 41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8.45pt" to="320.1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WI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"/>
            </w:pict>
          </mc:Fallback>
        </mc:AlternateContent>
      </w:r>
      <w:r w:rsidR="0061473F" w:rsidRPr="00DE40EA">
        <w:rPr>
          <w:rFonts w:eastAsia="Times New Roman" w:cs="Times New Roman"/>
          <w:noProof/>
          <w:sz w:val="26"/>
          <w:szCs w:val="26"/>
        </w:rPr>
        <mc:AlternateContent>
          <mc:Choice Requires="wps">
            <w:drawing>
              <wp:anchor distT="0" distB="0" distL="114300" distR="114300" simplePos="0" relativeHeight="251697152" behindDoc="0" locked="0" layoutInCell="1" allowOverlap="1" wp14:anchorId="74A3A75C" wp14:editId="618A00C9">
                <wp:simplePos x="0" y="0"/>
                <wp:positionH relativeFrom="column">
                  <wp:posOffset>4065905</wp:posOffset>
                </wp:positionH>
                <wp:positionV relativeFrom="paragraph">
                  <wp:posOffset>996315</wp:posOffset>
                </wp:positionV>
                <wp:extent cx="0" cy="257175"/>
                <wp:effectExtent l="55880" t="5715" r="58420" b="2286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05B39" id="Straight Connector 41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78.45pt" to="320.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fpMQIAAFs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">
                <v:stroke endarrow="block"/>
              </v:line>
            </w:pict>
          </mc:Fallback>
        </mc:AlternateContent>
      </w:r>
      <w:r w:rsidR="0061473F" w:rsidRPr="00DE40EA">
        <w:rPr>
          <w:rFonts w:eastAsia="Times New Roman" w:cs="Times New Roman"/>
          <w:b/>
          <w:bCs/>
          <w:sz w:val="26"/>
          <w:szCs w:val="26"/>
          <w:lang w:val="vi-VN"/>
        </w:rPr>
        <w:t xml:space="preserve">của hệ thống khai thác </w:t>
      </w:r>
    </w:p>
    <w:p w14:paraId="3CEDE3E6" w14:textId="1B97819A"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87936" behindDoc="1" locked="0" layoutInCell="1" allowOverlap="1" wp14:anchorId="455876F2" wp14:editId="769DB78D">
                <wp:simplePos x="0" y="0"/>
                <wp:positionH relativeFrom="column">
                  <wp:posOffset>1757045</wp:posOffset>
                </wp:positionH>
                <wp:positionV relativeFrom="paragraph">
                  <wp:posOffset>12065</wp:posOffset>
                </wp:positionV>
                <wp:extent cx="2533650" cy="335280"/>
                <wp:effectExtent l="13970" t="12065" r="5080" b="5080"/>
                <wp:wrapTight wrapText="bothSides">
                  <wp:wrapPolygon edited="0">
                    <wp:start x="-146" y="-368"/>
                    <wp:lineTo x="-146" y="21232"/>
                    <wp:lineTo x="21746" y="21232"/>
                    <wp:lineTo x="21746" y="-368"/>
                    <wp:lineTo x="-146" y="-368"/>
                  </wp:wrapPolygon>
                </wp:wrapTight>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35280"/>
                        </a:xfrm>
                        <a:prstGeom prst="rect">
                          <a:avLst/>
                        </a:prstGeom>
                        <a:solidFill>
                          <a:srgbClr val="FFFFFF"/>
                        </a:solidFill>
                        <a:ln w="9525">
                          <a:solidFill>
                            <a:srgbClr val="000000"/>
                          </a:solidFill>
                          <a:miter lim="800000"/>
                          <a:headEnd/>
                          <a:tailEnd/>
                        </a:ln>
                      </wps:spPr>
                      <wps:txbx>
                        <w:txbxContent>
                          <w:p w14:paraId="5F335BBD" w14:textId="77777777" w:rsidR="00A34700" w:rsidRPr="003E42FD" w:rsidRDefault="00A34700" w:rsidP="0061473F">
                            <w:pPr>
                              <w:jc w:val="center"/>
                            </w:pPr>
                            <w:r w:rsidRPr="003E42FD">
                              <w:t xml:space="preserve">Mỏ đá vôi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876F2" id="Rectangle 417" o:spid="_x0000_s1027" style="position:absolute;left:0;text-align:left;margin-left:138.35pt;margin-top:.95pt;width:199.5pt;height:2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">
                <v:textbox>
                  <w:txbxContent>
                    <w:p w14:paraId="5F335BBD" w14:textId="77777777" w:rsidR="00A34700" w:rsidRPr="003E42FD" w:rsidRDefault="00A34700" w:rsidP="0061473F">
                      <w:pPr>
                        <w:jc w:val="center"/>
                      </w:pPr>
                      <w:r w:rsidRPr="003E42FD">
                        <w:t xml:space="preserve">Mỏ đá vôi </w:t>
                      </w:r>
                    </w:p>
                  </w:txbxContent>
                </v:textbox>
                <w10:wrap type="tight"/>
              </v:rect>
            </w:pict>
          </mc:Fallback>
        </mc:AlternateContent>
      </w:r>
    </w:p>
    <w:p w14:paraId="0D4CC40D" w14:textId="68903085"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98176" behindDoc="0" locked="0" layoutInCell="1" allowOverlap="1" wp14:anchorId="6DD80BEF" wp14:editId="62C2DC74">
                <wp:simplePos x="0" y="0"/>
                <wp:positionH relativeFrom="column">
                  <wp:posOffset>3014345</wp:posOffset>
                </wp:positionH>
                <wp:positionV relativeFrom="paragraph">
                  <wp:posOffset>85090</wp:posOffset>
                </wp:positionV>
                <wp:extent cx="0" cy="295275"/>
                <wp:effectExtent l="61595" t="8890" r="52705" b="19685"/>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4DF22" id="Straight Connector 4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6.7pt" to="237.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vvMQIAAFs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">
                <v:stroke endarrow="block"/>
              </v:line>
            </w:pict>
          </mc:Fallback>
        </mc:AlternateContent>
      </w:r>
    </w:p>
    <w:p w14:paraId="5509E3DD" w14:textId="77777777" w:rsidR="0061473F" w:rsidRPr="00DE40EA" w:rsidRDefault="0061473F" w:rsidP="00442E44">
      <w:pPr>
        <w:spacing w:after="0" w:line="312" w:lineRule="auto"/>
        <w:ind w:firstLine="0"/>
        <w:rPr>
          <w:rFonts w:eastAsia="Times New Roman" w:cs="Times New Roman"/>
          <w:sz w:val="26"/>
          <w:szCs w:val="26"/>
          <w:lang w:val="de-DE"/>
        </w:rPr>
      </w:pPr>
    </w:p>
    <w:p w14:paraId="77777783" w14:textId="565DA2DB"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88960" behindDoc="0" locked="0" layoutInCell="1" allowOverlap="1" wp14:anchorId="144ED0DB" wp14:editId="71DD6AF8">
                <wp:simplePos x="0" y="0"/>
                <wp:positionH relativeFrom="column">
                  <wp:posOffset>65405</wp:posOffset>
                </wp:positionH>
                <wp:positionV relativeFrom="paragraph">
                  <wp:posOffset>158750</wp:posOffset>
                </wp:positionV>
                <wp:extent cx="1671955" cy="910590"/>
                <wp:effectExtent l="8255" t="6350" r="5715" b="6985"/>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910590"/>
                        </a:xfrm>
                        <a:prstGeom prst="rect">
                          <a:avLst/>
                        </a:prstGeom>
                        <a:solidFill>
                          <a:srgbClr val="FFFFFF"/>
                        </a:solidFill>
                        <a:ln w="9525">
                          <a:solidFill>
                            <a:srgbClr val="000000"/>
                          </a:solidFill>
                          <a:miter lim="800000"/>
                          <a:headEnd/>
                          <a:tailEnd/>
                        </a:ln>
                      </wps:spPr>
                      <wps:txbx>
                        <w:txbxContent>
                          <w:p w14:paraId="50534E28" w14:textId="77777777" w:rsidR="00A34700" w:rsidRPr="00E155F5" w:rsidRDefault="00A34700" w:rsidP="0061473F">
                            <w:pPr>
                              <w:jc w:val="center"/>
                              <w:rPr>
                                <w:lang w:val="vi-VN"/>
                              </w:rPr>
                            </w:pPr>
                            <w:r>
                              <w:t>Loại bỏ đất đá phi nguyên liệu gia cố khu phụ trợ, đường hào</w:t>
                            </w:r>
                          </w:p>
                          <w:p w14:paraId="26EA2EF9" w14:textId="77777777" w:rsidR="00A34700" w:rsidRPr="004B040D" w:rsidRDefault="00A34700" w:rsidP="0061473F"/>
                          <w:p w14:paraId="0118C327" w14:textId="77777777" w:rsidR="00A34700" w:rsidRPr="008018F0" w:rsidRDefault="00A34700" w:rsidP="00614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D0DB" id="Rectangle 415" o:spid="_x0000_s1028" style="position:absolute;left:0;text-align:left;margin-left:5.15pt;margin-top:12.5pt;width:131.65pt;height:7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">
                <v:textbox>
                  <w:txbxContent>
                    <w:p w14:paraId="50534E28" w14:textId="77777777" w:rsidR="00A34700" w:rsidRPr="00E155F5" w:rsidRDefault="00A34700" w:rsidP="0061473F">
                      <w:pPr>
                        <w:jc w:val="center"/>
                        <w:rPr>
                          <w:lang w:val="vi-VN"/>
                        </w:rPr>
                      </w:pPr>
                      <w:r>
                        <w:t>Loại bỏ đất đá phi nguyên liệu gia cố khu phụ trợ, đường hào</w:t>
                      </w:r>
                    </w:p>
                    <w:p w14:paraId="26EA2EF9" w14:textId="77777777" w:rsidR="00A34700" w:rsidRPr="004B040D" w:rsidRDefault="00A34700" w:rsidP="0061473F"/>
                    <w:p w14:paraId="0118C327" w14:textId="77777777" w:rsidR="00A34700" w:rsidRPr="008018F0" w:rsidRDefault="00A34700" w:rsidP="0061473F"/>
                  </w:txbxContent>
                </v:textbox>
              </v:rect>
            </w:pict>
          </mc:Fallback>
        </mc:AlternateContent>
      </w:r>
    </w:p>
    <w:p w14:paraId="3D30E1D0" w14:textId="77777777" w:rsidR="0061473F" w:rsidRPr="00DE40EA" w:rsidRDefault="0061473F" w:rsidP="00442E44">
      <w:pPr>
        <w:spacing w:after="0" w:line="312" w:lineRule="auto"/>
        <w:ind w:firstLine="0"/>
        <w:rPr>
          <w:rFonts w:eastAsia="Times New Roman" w:cs="Times New Roman"/>
          <w:sz w:val="26"/>
          <w:szCs w:val="26"/>
          <w:lang w:val="de-DE"/>
        </w:rPr>
      </w:pPr>
    </w:p>
    <w:p w14:paraId="1753C0E8" w14:textId="19A07142"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702272" behindDoc="0" locked="0" layoutInCell="1" allowOverlap="1" wp14:anchorId="2EAF0CF2" wp14:editId="4C6A0075">
                <wp:simplePos x="0" y="0"/>
                <wp:positionH relativeFrom="column">
                  <wp:posOffset>4065905</wp:posOffset>
                </wp:positionH>
                <wp:positionV relativeFrom="paragraph">
                  <wp:posOffset>95250</wp:posOffset>
                </wp:positionV>
                <wp:extent cx="0" cy="1568450"/>
                <wp:effectExtent l="8255" t="9525" r="10795" b="12700"/>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7301C" id="Straight Connector 4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7.5pt" to="320.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"/>
            </w:pict>
          </mc:Fallback>
        </mc:AlternateContent>
      </w:r>
    </w:p>
    <w:p w14:paraId="031C3DAE" w14:textId="138B18E1"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sz w:val="26"/>
          <w:szCs w:val="26"/>
          <w:lang w:val="vi-VN"/>
        </w:rPr>
        <w:t xml:space="preserve">                                                 </w:t>
      </w:r>
      <w:r w:rsidRPr="00DE40EA">
        <w:rPr>
          <w:rFonts w:eastAsia="Times New Roman" w:cs="Times New Roman"/>
          <w:sz w:val="26"/>
          <w:szCs w:val="26"/>
          <w:lang w:val="de-DE"/>
        </w:rPr>
        <w:t xml:space="preserve">     </w:t>
      </w:r>
      <w:r w:rsidRPr="00DE40EA">
        <w:rPr>
          <w:rFonts w:eastAsia="Times New Roman" w:cs="Times New Roman"/>
          <w:sz w:val="26"/>
          <w:szCs w:val="26"/>
          <w:lang w:val="vi-VN"/>
        </w:rPr>
        <w:t xml:space="preserve">     </w:t>
      </w:r>
      <w:r w:rsidRPr="00DE40EA">
        <w:rPr>
          <w:rFonts w:eastAsia="Times New Roman" w:cs="Times New Roman"/>
          <w:sz w:val="26"/>
          <w:szCs w:val="26"/>
          <w:lang w:val="de-DE"/>
        </w:rPr>
        <w:t>D</w:t>
      </w:r>
      <w:r w:rsidRPr="00DE40EA">
        <w:rPr>
          <w:rFonts w:eastAsia="Times New Roman" w:cs="Times New Roman"/>
          <w:sz w:val="26"/>
          <w:szCs w:val="26"/>
          <w:vertAlign w:val="subscript"/>
          <w:lang w:val="de-DE"/>
        </w:rPr>
        <w:t>đá</w:t>
      </w:r>
      <w:r w:rsidRPr="00DE40EA">
        <w:rPr>
          <w:rFonts w:eastAsia="Times New Roman" w:cs="Times New Roman"/>
          <w:sz w:val="26"/>
          <w:szCs w:val="26"/>
          <w:lang w:val="de-DE"/>
        </w:rPr>
        <w:t>&gt; 750mm                                    mô chân tầng</w:t>
      </w:r>
      <w:r w:rsidRPr="00DE40EA">
        <w:rPr>
          <w:rFonts w:eastAsia="Times New Roman" w:cs="Times New Roman"/>
          <w:noProof/>
          <w:sz w:val="26"/>
          <w:szCs w:val="26"/>
        </w:rPr>
        <mc:AlternateContent>
          <mc:Choice Requires="wps">
            <w:drawing>
              <wp:anchor distT="0" distB="0" distL="114300" distR="114300" simplePos="0" relativeHeight="251699200" behindDoc="0" locked="0" layoutInCell="1" allowOverlap="1" wp14:anchorId="0C9059E9" wp14:editId="45BFAD73">
                <wp:simplePos x="0" y="0"/>
                <wp:positionH relativeFrom="column">
                  <wp:posOffset>3255645</wp:posOffset>
                </wp:positionH>
                <wp:positionV relativeFrom="paragraph">
                  <wp:posOffset>246380</wp:posOffset>
                </wp:positionV>
                <wp:extent cx="1685925" cy="0"/>
                <wp:effectExtent l="7620" t="8255" r="11430" b="10795"/>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3C1EF" id="Straight Connector 4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35pt,19.4pt" to="389.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44HQIAADoEAAAOAAAAZHJzL2Uyb0RvYy54bWysU02P2yAQvVfqf0DcE9tZJ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"/>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91008" behindDoc="0" locked="0" layoutInCell="1" allowOverlap="1" wp14:anchorId="18D609C0" wp14:editId="0E28CD96">
                <wp:simplePos x="0" y="0"/>
                <wp:positionH relativeFrom="column">
                  <wp:posOffset>2269490</wp:posOffset>
                </wp:positionH>
                <wp:positionV relativeFrom="paragraph">
                  <wp:posOffset>501650</wp:posOffset>
                </wp:positionV>
                <wp:extent cx="1752600" cy="658495"/>
                <wp:effectExtent l="12065" t="6350" r="6985" b="1143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58495"/>
                        </a:xfrm>
                        <a:prstGeom prst="rect">
                          <a:avLst/>
                        </a:prstGeom>
                        <a:solidFill>
                          <a:srgbClr val="FFFFFF"/>
                        </a:solidFill>
                        <a:ln w="9525">
                          <a:solidFill>
                            <a:srgbClr val="000000"/>
                          </a:solidFill>
                          <a:miter lim="800000"/>
                          <a:headEnd/>
                          <a:tailEnd/>
                        </a:ln>
                      </wps:spPr>
                      <wps:txbx>
                        <w:txbxContent>
                          <w:p w14:paraId="3A234C14" w14:textId="77777777" w:rsidR="00A34700" w:rsidRDefault="00A34700" w:rsidP="0061473F">
                            <w:pPr>
                              <w:ind w:firstLine="0"/>
                              <w:rPr>
                                <w:lang w:val="pt-BR"/>
                              </w:rPr>
                            </w:pPr>
                          </w:p>
                          <w:p w14:paraId="53A9DD14" w14:textId="77777777" w:rsidR="00A34700" w:rsidRPr="000A283B" w:rsidRDefault="00A34700" w:rsidP="0061473F">
                            <w:pPr>
                              <w:ind w:firstLine="0"/>
                              <w:rPr>
                                <w:lang w:val="pt-BR"/>
                              </w:rPr>
                            </w:pPr>
                            <w:r w:rsidRPr="000A283B">
                              <w:rPr>
                                <w:lang w:val="pt-BR"/>
                              </w:rPr>
                              <w:t>Khoan nổ mìn lần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609C0" id="Rectangle 412" o:spid="_x0000_s1029" style="position:absolute;left:0;text-align:left;margin-left:178.7pt;margin-top:39.5pt;width:138pt;height:5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qHLQIAAFI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">
                <v:textbox>
                  <w:txbxContent>
                    <w:p w14:paraId="3A234C14" w14:textId="77777777" w:rsidR="00A34700" w:rsidRDefault="00A34700" w:rsidP="0061473F">
                      <w:pPr>
                        <w:ind w:firstLine="0"/>
                        <w:rPr>
                          <w:lang w:val="pt-BR"/>
                        </w:rPr>
                      </w:pPr>
                    </w:p>
                    <w:p w14:paraId="53A9DD14" w14:textId="77777777" w:rsidR="00A34700" w:rsidRPr="000A283B" w:rsidRDefault="00A34700" w:rsidP="0061473F">
                      <w:pPr>
                        <w:ind w:firstLine="0"/>
                        <w:rPr>
                          <w:lang w:val="pt-BR"/>
                        </w:rPr>
                      </w:pPr>
                      <w:r w:rsidRPr="000A283B">
                        <w:rPr>
                          <w:lang w:val="pt-BR"/>
                        </w:rPr>
                        <w:t>Khoan nổ mìn lần 2</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92032" behindDoc="0" locked="0" layoutInCell="1" allowOverlap="1" wp14:anchorId="6640D6E0" wp14:editId="20E876B9">
                <wp:simplePos x="0" y="0"/>
                <wp:positionH relativeFrom="column">
                  <wp:posOffset>4177665</wp:posOffset>
                </wp:positionH>
                <wp:positionV relativeFrom="paragraph">
                  <wp:posOffset>492125</wp:posOffset>
                </wp:positionV>
                <wp:extent cx="1724025" cy="668020"/>
                <wp:effectExtent l="5715" t="6350" r="13335" b="11430"/>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8020"/>
                        </a:xfrm>
                        <a:prstGeom prst="rect">
                          <a:avLst/>
                        </a:prstGeom>
                        <a:solidFill>
                          <a:srgbClr val="FFFFFF"/>
                        </a:solidFill>
                        <a:ln w="9525">
                          <a:solidFill>
                            <a:srgbClr val="000000"/>
                          </a:solidFill>
                          <a:miter lim="800000"/>
                          <a:headEnd/>
                          <a:tailEnd/>
                        </a:ln>
                      </wps:spPr>
                      <wps:txbx>
                        <w:txbxContent>
                          <w:p w14:paraId="670AA40B" w14:textId="77777777" w:rsidR="00A34700" w:rsidRDefault="00A34700" w:rsidP="0061473F">
                            <w:pPr>
                              <w:ind w:firstLine="0"/>
                            </w:pPr>
                          </w:p>
                          <w:p w14:paraId="46B3FA64" w14:textId="1E4437F4" w:rsidR="00A34700" w:rsidRPr="003E42FD" w:rsidRDefault="00A34700" w:rsidP="0061473F">
                            <w:pPr>
                              <w:ind w:firstLine="0"/>
                              <w:jc w:val="center"/>
                            </w:pPr>
                            <w:r>
                              <w:t>P</w:t>
                            </w:r>
                            <w:r w:rsidRPr="003E42FD">
                              <w:t>há mô chân tầng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0D6E0" id="Rectangle 411" o:spid="_x0000_s1030" style="position:absolute;left:0;text-align:left;margin-left:328.95pt;margin-top:38.75pt;width:135.75pt;height:5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">
                <v:textbox>
                  <w:txbxContent>
                    <w:p w14:paraId="670AA40B" w14:textId="77777777" w:rsidR="00A34700" w:rsidRDefault="00A34700" w:rsidP="0061473F">
                      <w:pPr>
                        <w:ind w:firstLine="0"/>
                      </w:pPr>
                    </w:p>
                    <w:p w14:paraId="46B3FA64" w14:textId="1E4437F4" w:rsidR="00A34700" w:rsidRPr="003E42FD" w:rsidRDefault="00A34700" w:rsidP="0061473F">
                      <w:pPr>
                        <w:ind w:firstLine="0"/>
                        <w:jc w:val="center"/>
                      </w:pPr>
                      <w:r>
                        <w:t>P</w:t>
                      </w:r>
                      <w:r w:rsidRPr="003E42FD">
                        <w:t>há mô chân tầng</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701248" behindDoc="0" locked="0" layoutInCell="1" allowOverlap="1" wp14:anchorId="60803E31" wp14:editId="27E86897">
                <wp:simplePos x="0" y="0"/>
                <wp:positionH relativeFrom="column">
                  <wp:posOffset>4947920</wp:posOffset>
                </wp:positionH>
                <wp:positionV relativeFrom="paragraph">
                  <wp:posOffset>255905</wp:posOffset>
                </wp:positionV>
                <wp:extent cx="0" cy="219075"/>
                <wp:effectExtent l="61595" t="8255" r="52705" b="20320"/>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7875A" id="Straight Connector 41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20.15pt" to="389.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DzMgIAAFs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">
                <v:stroke endarrow="block"/>
              </v:line>
            </w:pict>
          </mc:Fallback>
        </mc:AlternateContent>
      </w:r>
      <w:r w:rsidRPr="00DE40EA">
        <w:rPr>
          <w:rFonts w:eastAsia="Times New Roman" w:cs="Times New Roman"/>
          <w:noProof/>
          <w:sz w:val="26"/>
          <w:szCs w:val="26"/>
        </w:rPr>
        <mc:AlternateContent>
          <mc:Choice Requires="wps">
            <w:drawing>
              <wp:anchor distT="0" distB="0" distL="114300" distR="114300" simplePos="0" relativeHeight="251700224" behindDoc="0" locked="0" layoutInCell="1" allowOverlap="1" wp14:anchorId="28EF5572" wp14:editId="4E93F43B">
                <wp:simplePos x="0" y="0"/>
                <wp:positionH relativeFrom="column">
                  <wp:posOffset>3252470</wp:posOffset>
                </wp:positionH>
                <wp:positionV relativeFrom="paragraph">
                  <wp:posOffset>248285</wp:posOffset>
                </wp:positionV>
                <wp:extent cx="0" cy="209550"/>
                <wp:effectExtent l="61595" t="10160" r="52705" b="1841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C2738" id="Straight Connector 40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19.55pt" to="256.1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a9NAIAAFs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">
                <v:stroke endarrow="block"/>
              </v:line>
            </w:pict>
          </mc:Fallback>
        </mc:AlternateContent>
      </w:r>
    </w:p>
    <w:p w14:paraId="6D76F4EE" w14:textId="77777777" w:rsidR="0061473F" w:rsidRPr="00DE40EA" w:rsidRDefault="0061473F" w:rsidP="00442E44">
      <w:pPr>
        <w:spacing w:after="0" w:line="312" w:lineRule="auto"/>
        <w:ind w:firstLine="0"/>
        <w:rPr>
          <w:rFonts w:eastAsia="Times New Roman" w:cs="Times New Roman"/>
          <w:b/>
          <w:bCs/>
          <w:sz w:val="26"/>
          <w:szCs w:val="26"/>
          <w:lang w:val="de-DE"/>
        </w:rPr>
      </w:pPr>
    </w:p>
    <w:p w14:paraId="079F3B90" w14:textId="77777777" w:rsidR="0061473F" w:rsidRPr="00DE40EA" w:rsidRDefault="0061473F" w:rsidP="00442E44">
      <w:pPr>
        <w:spacing w:after="0" w:line="312" w:lineRule="auto"/>
        <w:ind w:firstLine="0"/>
        <w:rPr>
          <w:rFonts w:eastAsia="Times New Roman" w:cs="Times New Roman"/>
          <w:b/>
          <w:bCs/>
          <w:sz w:val="26"/>
          <w:szCs w:val="26"/>
          <w:lang w:val="de-DE"/>
        </w:rPr>
      </w:pPr>
    </w:p>
    <w:p w14:paraId="02BCB97D" w14:textId="77777777" w:rsidR="0061473F" w:rsidRPr="00DE40EA" w:rsidRDefault="0061473F" w:rsidP="00442E44">
      <w:pPr>
        <w:spacing w:after="0" w:line="312" w:lineRule="auto"/>
        <w:ind w:firstLine="0"/>
        <w:rPr>
          <w:rFonts w:eastAsia="Times New Roman" w:cs="Times New Roman"/>
          <w:b/>
          <w:bCs/>
          <w:sz w:val="26"/>
          <w:szCs w:val="26"/>
          <w:lang w:val="de-DE"/>
        </w:rPr>
      </w:pPr>
    </w:p>
    <w:p w14:paraId="1D24B067" w14:textId="77777777" w:rsidR="0061473F" w:rsidRPr="00DE40EA" w:rsidRDefault="0061473F" w:rsidP="00442E44">
      <w:pPr>
        <w:spacing w:after="0" w:line="312" w:lineRule="auto"/>
        <w:ind w:firstLine="0"/>
        <w:rPr>
          <w:rFonts w:eastAsia="Times New Roman" w:cs="Times New Roman"/>
          <w:b/>
          <w:bCs/>
          <w:sz w:val="26"/>
          <w:szCs w:val="26"/>
          <w:lang w:val="de-DE"/>
        </w:rPr>
      </w:pPr>
    </w:p>
    <w:p w14:paraId="2390178B" w14:textId="7AD5C1AA" w:rsidR="0061473F" w:rsidRPr="00DE40EA" w:rsidRDefault="00442E44" w:rsidP="00442E44">
      <w:pPr>
        <w:spacing w:after="0" w:line="312" w:lineRule="auto"/>
        <w:ind w:firstLine="0"/>
        <w:rPr>
          <w:rFonts w:eastAsia="Times New Roman" w:cs="Times New Roman"/>
          <w:bCs/>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703296" behindDoc="0" locked="0" layoutInCell="1" allowOverlap="1" wp14:anchorId="23D6A4EC" wp14:editId="63887129">
                <wp:simplePos x="0" y="0"/>
                <wp:positionH relativeFrom="column">
                  <wp:posOffset>4064000</wp:posOffset>
                </wp:positionH>
                <wp:positionV relativeFrom="paragraph">
                  <wp:posOffset>86995</wp:posOffset>
                </wp:positionV>
                <wp:extent cx="0" cy="158750"/>
                <wp:effectExtent l="76200" t="0" r="57150" b="5080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D352D" id="Straight Connector 40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6.85pt" to="320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Z4NA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">
                <v:stroke endarrow="block"/>
              </v:line>
            </w:pict>
          </mc:Fallback>
        </mc:AlternateContent>
      </w:r>
      <w:r w:rsidR="0061473F" w:rsidRPr="00DE40EA">
        <w:rPr>
          <w:rFonts w:eastAsia="Times New Roman" w:cs="Times New Roman"/>
          <w:bCs/>
          <w:sz w:val="26"/>
          <w:szCs w:val="26"/>
          <w:lang w:val="vi-VN"/>
        </w:rPr>
        <w:t xml:space="preserve">                                                                   </w:t>
      </w:r>
      <w:r w:rsidR="0061473F" w:rsidRPr="00DE40EA">
        <w:rPr>
          <w:rFonts w:eastAsia="Times New Roman" w:cs="Times New Roman"/>
          <w:bCs/>
          <w:sz w:val="26"/>
          <w:szCs w:val="26"/>
          <w:lang w:val="de-DE"/>
        </w:rPr>
        <w:t>D</w:t>
      </w:r>
      <w:r w:rsidR="0061473F" w:rsidRPr="00DE40EA">
        <w:rPr>
          <w:rFonts w:eastAsia="Times New Roman" w:cs="Times New Roman"/>
          <w:bCs/>
          <w:sz w:val="26"/>
          <w:szCs w:val="26"/>
          <w:vertAlign w:val="subscript"/>
          <w:lang w:val="de-DE"/>
        </w:rPr>
        <w:t>đá</w:t>
      </w:r>
      <w:r w:rsidR="0061473F" w:rsidRPr="00DE40EA">
        <w:rPr>
          <w:rFonts w:eastAsia="Times New Roman" w:cs="Times New Roman"/>
          <w:bCs/>
          <w:sz w:val="26"/>
          <w:szCs w:val="26"/>
          <w:vertAlign w:val="subscript"/>
          <w:lang w:val="vi-VN"/>
        </w:rPr>
        <w:t xml:space="preserve"> </w:t>
      </w:r>
      <w:r w:rsidR="0061473F" w:rsidRPr="00DE40EA">
        <w:rPr>
          <w:rFonts w:eastAsia="Times New Roman" w:cs="Times New Roman"/>
          <w:bCs/>
          <w:sz w:val="26"/>
          <w:szCs w:val="26"/>
          <w:u w:val="single"/>
          <w:lang w:val="de-DE"/>
        </w:rPr>
        <w:t>&lt;</w:t>
      </w:r>
      <w:r w:rsidR="0061473F" w:rsidRPr="00DE40EA">
        <w:rPr>
          <w:rFonts w:eastAsia="Times New Roman" w:cs="Times New Roman"/>
          <w:bCs/>
          <w:sz w:val="26"/>
          <w:szCs w:val="26"/>
          <w:lang w:val="de-DE"/>
        </w:rPr>
        <w:t xml:space="preserve"> 750mm</w:t>
      </w:r>
    </w:p>
    <w:p w14:paraId="69E3FBD9" w14:textId="39CF0CA2" w:rsidR="0061473F" w:rsidRPr="00DE40EA" w:rsidRDefault="00442E44" w:rsidP="00442E44">
      <w:pPr>
        <w:spacing w:after="0" w:line="312" w:lineRule="auto"/>
        <w:ind w:firstLine="0"/>
        <w:rPr>
          <w:rFonts w:eastAsia="Times New Roman" w:cs="Times New Roman"/>
          <w:b/>
          <w:bCs/>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93056" behindDoc="0" locked="0" layoutInCell="1" allowOverlap="1" wp14:anchorId="00ADBA74" wp14:editId="2C8E7275">
                <wp:simplePos x="0" y="0"/>
                <wp:positionH relativeFrom="column">
                  <wp:posOffset>3180080</wp:posOffset>
                </wp:positionH>
                <wp:positionV relativeFrom="paragraph">
                  <wp:posOffset>48895</wp:posOffset>
                </wp:positionV>
                <wp:extent cx="1765300" cy="571500"/>
                <wp:effectExtent l="0" t="0" r="25400" b="1905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71500"/>
                        </a:xfrm>
                        <a:prstGeom prst="rect">
                          <a:avLst/>
                        </a:prstGeom>
                        <a:solidFill>
                          <a:srgbClr val="FFFFFF"/>
                        </a:solidFill>
                        <a:ln w="9525">
                          <a:solidFill>
                            <a:srgbClr val="000000"/>
                          </a:solidFill>
                          <a:miter lim="800000"/>
                          <a:headEnd/>
                          <a:tailEnd/>
                        </a:ln>
                      </wps:spPr>
                      <wps:txbx>
                        <w:txbxContent>
                          <w:p w14:paraId="0199AEEA" w14:textId="77777777" w:rsidR="00A34700" w:rsidRDefault="00A34700" w:rsidP="0061473F">
                            <w:pPr>
                              <w:jc w:val="center"/>
                            </w:pPr>
                            <w:r w:rsidRPr="003E42FD">
                              <w:t>Xúc lên ô tô vận chuyển về trạm</w:t>
                            </w:r>
                            <w:r>
                              <w:t xml:space="preserve"> </w:t>
                            </w:r>
                            <w:r w:rsidRPr="009C7E5D">
                              <w:t>đập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DBA74" id="Rectangle 407" o:spid="_x0000_s1031" style="position:absolute;left:0;text-align:left;margin-left:250.4pt;margin-top:3.85pt;width:139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">
                <v:textbox>
                  <w:txbxContent>
                    <w:p w14:paraId="0199AEEA" w14:textId="77777777" w:rsidR="00A34700" w:rsidRDefault="00A34700" w:rsidP="0061473F">
                      <w:pPr>
                        <w:jc w:val="center"/>
                      </w:pPr>
                      <w:r w:rsidRPr="003E42FD">
                        <w:t>Xúc lên ô tô vận chuyển về trạm</w:t>
                      </w:r>
                      <w:r>
                        <w:t xml:space="preserve"> </w:t>
                      </w:r>
                      <w:r w:rsidRPr="009C7E5D">
                        <w:t>đập</w:t>
                      </w:r>
                    </w:p>
                  </w:txbxContent>
                </v:textbox>
              </v:rect>
            </w:pict>
          </mc:Fallback>
        </mc:AlternateContent>
      </w:r>
    </w:p>
    <w:p w14:paraId="6A419131" w14:textId="77777777" w:rsidR="0061473F" w:rsidRPr="00DE40EA" w:rsidRDefault="0061473F" w:rsidP="00442E44">
      <w:pPr>
        <w:spacing w:after="0" w:line="312" w:lineRule="auto"/>
        <w:ind w:firstLine="0"/>
        <w:rPr>
          <w:rFonts w:eastAsia="Times New Roman" w:cs="Times New Roman"/>
          <w:b/>
          <w:bCs/>
          <w:sz w:val="26"/>
          <w:szCs w:val="26"/>
          <w:lang w:val="de-DE"/>
        </w:rPr>
      </w:pPr>
    </w:p>
    <w:p w14:paraId="706BEB13" w14:textId="5A461B58" w:rsidR="0061473F" w:rsidRPr="00DE40EA" w:rsidRDefault="00442E44" w:rsidP="00442E44">
      <w:pPr>
        <w:spacing w:after="0" w:line="312" w:lineRule="auto"/>
        <w:ind w:firstLine="0"/>
        <w:rPr>
          <w:rFonts w:eastAsia="Times New Roman" w:cs="Times New Roman"/>
          <w:b/>
          <w:bCs/>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704320" behindDoc="0" locked="0" layoutInCell="1" allowOverlap="1" wp14:anchorId="32DED071" wp14:editId="2516FE63">
                <wp:simplePos x="0" y="0"/>
                <wp:positionH relativeFrom="column">
                  <wp:posOffset>4056380</wp:posOffset>
                </wp:positionH>
                <wp:positionV relativeFrom="paragraph">
                  <wp:posOffset>125730</wp:posOffset>
                </wp:positionV>
                <wp:extent cx="0" cy="285750"/>
                <wp:effectExtent l="76200" t="0" r="57150" b="57150"/>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94DC9" id="Straight Connector 40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9.9pt" to="319.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jENA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">
                <v:stroke endarrow="block"/>
              </v:line>
            </w:pict>
          </mc:Fallback>
        </mc:AlternateContent>
      </w:r>
      <w:r w:rsidR="00C04D46" w:rsidRPr="00DE40EA">
        <w:rPr>
          <w:rFonts w:eastAsia="Times New Roman" w:cs="Times New Roman"/>
          <w:noProof/>
          <w:sz w:val="26"/>
          <w:szCs w:val="26"/>
        </w:rPr>
        <mc:AlternateContent>
          <mc:Choice Requires="wps">
            <w:drawing>
              <wp:anchor distT="0" distB="0" distL="114300" distR="114300" simplePos="0" relativeHeight="251694080" behindDoc="0" locked="0" layoutInCell="1" allowOverlap="1" wp14:anchorId="7C81AEB9" wp14:editId="55D88230">
                <wp:simplePos x="0" y="0"/>
                <wp:positionH relativeFrom="column">
                  <wp:posOffset>3184525</wp:posOffset>
                </wp:positionH>
                <wp:positionV relativeFrom="paragraph">
                  <wp:posOffset>397510</wp:posOffset>
                </wp:positionV>
                <wp:extent cx="1600200" cy="313690"/>
                <wp:effectExtent l="0" t="0" r="19050" b="1016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3690"/>
                        </a:xfrm>
                        <a:prstGeom prst="rect">
                          <a:avLst/>
                        </a:prstGeom>
                        <a:solidFill>
                          <a:srgbClr val="FFFFFF"/>
                        </a:solidFill>
                        <a:ln w="9525">
                          <a:solidFill>
                            <a:srgbClr val="000000"/>
                          </a:solidFill>
                          <a:miter lim="800000"/>
                          <a:headEnd/>
                          <a:tailEnd/>
                        </a:ln>
                      </wps:spPr>
                      <wps:txbx>
                        <w:txbxContent>
                          <w:p w14:paraId="7FD7FFA6" w14:textId="77777777" w:rsidR="00A34700" w:rsidRPr="003E42FD" w:rsidRDefault="00A34700" w:rsidP="0061473F">
                            <w:pPr>
                              <w:jc w:val="center"/>
                            </w:pPr>
                            <w:r w:rsidRPr="003E42FD">
                              <w:t xml:space="preserve">Trạm đập đá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AEB9" id="Rectangle 405" o:spid="_x0000_s1032" style="position:absolute;left:0;text-align:left;margin-left:250.75pt;margin-top:31.3pt;width:126pt;height:2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">
                <v:textbox>
                  <w:txbxContent>
                    <w:p w14:paraId="7FD7FFA6" w14:textId="77777777" w:rsidR="00A34700" w:rsidRPr="003E42FD" w:rsidRDefault="00A34700" w:rsidP="0061473F">
                      <w:pPr>
                        <w:jc w:val="center"/>
                      </w:pPr>
                      <w:r w:rsidRPr="003E42FD">
                        <w:t xml:space="preserve">Trạm đập đá </w:t>
                      </w:r>
                    </w:p>
                  </w:txbxContent>
                </v:textbox>
              </v:rect>
            </w:pict>
          </mc:Fallback>
        </mc:AlternateContent>
      </w:r>
    </w:p>
    <w:p w14:paraId="28037549" w14:textId="77777777" w:rsidR="00442E44" w:rsidRPr="00DE40EA" w:rsidRDefault="00442E44" w:rsidP="00442E44">
      <w:pPr>
        <w:tabs>
          <w:tab w:val="center" w:pos="4607"/>
        </w:tabs>
        <w:spacing w:after="0" w:line="312" w:lineRule="auto"/>
        <w:ind w:firstLine="0"/>
        <w:rPr>
          <w:rFonts w:eastAsia="Times New Roman" w:cs="Times New Roman"/>
          <w:b/>
          <w:bCs/>
          <w:sz w:val="26"/>
          <w:szCs w:val="26"/>
          <w:lang w:val="de-DE"/>
        </w:rPr>
      </w:pPr>
    </w:p>
    <w:p w14:paraId="27B72CCA" w14:textId="77777777" w:rsidR="00442E44" w:rsidRPr="00DE40EA" w:rsidRDefault="00442E44" w:rsidP="00442E44">
      <w:pPr>
        <w:tabs>
          <w:tab w:val="center" w:pos="4607"/>
        </w:tabs>
        <w:spacing w:after="0" w:line="312" w:lineRule="auto"/>
        <w:ind w:firstLine="0"/>
        <w:rPr>
          <w:rFonts w:eastAsia="Times New Roman" w:cs="Times New Roman"/>
          <w:b/>
          <w:bCs/>
          <w:sz w:val="26"/>
          <w:szCs w:val="26"/>
          <w:lang w:val="de-DE"/>
        </w:rPr>
      </w:pPr>
    </w:p>
    <w:p w14:paraId="7344EBB8" w14:textId="1DE0E61B" w:rsidR="0061473F" w:rsidRPr="00DE40EA" w:rsidRDefault="00C04D46" w:rsidP="00442E44">
      <w:pPr>
        <w:tabs>
          <w:tab w:val="center" w:pos="4607"/>
        </w:tabs>
        <w:spacing w:after="0" w:line="312" w:lineRule="auto"/>
        <w:ind w:firstLine="0"/>
        <w:rPr>
          <w:rFonts w:eastAsia="Times New Roman" w:cs="Times New Roman"/>
          <w:b/>
          <w:bCs/>
          <w:sz w:val="26"/>
          <w:szCs w:val="26"/>
          <w:lang w:val="vi-VN"/>
        </w:rPr>
      </w:pPr>
      <w:r w:rsidRPr="00DE40EA">
        <w:rPr>
          <w:rFonts w:eastAsia="Times New Roman" w:cs="Times New Roman"/>
          <w:b/>
          <w:bCs/>
          <w:sz w:val="26"/>
          <w:szCs w:val="26"/>
          <w:lang w:val="de-DE"/>
        </w:rPr>
        <w:t xml:space="preserve">Hình 3. </w:t>
      </w:r>
      <w:r w:rsidR="0061473F" w:rsidRPr="00DE40EA">
        <w:rPr>
          <w:rFonts w:eastAsia="Times New Roman" w:cs="Times New Roman"/>
          <w:b/>
          <w:bCs/>
          <w:sz w:val="26"/>
          <w:szCs w:val="26"/>
          <w:lang w:val="de-DE"/>
        </w:rPr>
        <w:t>Sơ đồ công nghệ đối với khu vực tạo bờ mỏ về trạng thái an toàn</w:t>
      </w:r>
    </w:p>
    <w:p w14:paraId="3613F605" w14:textId="62CDC166"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79744" behindDoc="0" locked="0" layoutInCell="1" allowOverlap="1" wp14:anchorId="1618F55E" wp14:editId="17D1B307">
                <wp:simplePos x="0" y="0"/>
                <wp:positionH relativeFrom="column">
                  <wp:posOffset>4074795</wp:posOffset>
                </wp:positionH>
                <wp:positionV relativeFrom="paragraph">
                  <wp:posOffset>1877060</wp:posOffset>
                </wp:positionV>
                <wp:extent cx="0" cy="247015"/>
                <wp:effectExtent l="55245" t="10160" r="59055" b="1905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79021" id="Straight Connector 40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85pt,147.8pt" to="320.8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3EMgIAAFs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">
                <v:stroke endarrow="block"/>
              </v:line>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76672" behindDoc="0" locked="0" layoutInCell="1" allowOverlap="1" wp14:anchorId="5689E6A5" wp14:editId="29574923">
                <wp:simplePos x="0" y="0"/>
                <wp:positionH relativeFrom="column">
                  <wp:posOffset>865505</wp:posOffset>
                </wp:positionH>
                <wp:positionV relativeFrom="paragraph">
                  <wp:posOffset>996315</wp:posOffset>
                </wp:positionV>
                <wp:extent cx="0" cy="257175"/>
                <wp:effectExtent l="55880" t="5715" r="58420" b="2286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C7EAA" id="Straight Connector 40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8.45pt" to="68.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">
                <v:stroke endarrow="block"/>
              </v:line>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70528" behindDoc="0" locked="0" layoutInCell="1" allowOverlap="1" wp14:anchorId="03623D6F" wp14:editId="702CEA89">
                <wp:simplePos x="0" y="0"/>
                <wp:positionH relativeFrom="column">
                  <wp:posOffset>3380105</wp:posOffset>
                </wp:positionH>
                <wp:positionV relativeFrom="paragraph">
                  <wp:posOffset>1263015</wp:posOffset>
                </wp:positionV>
                <wp:extent cx="1409700" cy="571500"/>
                <wp:effectExtent l="8255" t="5715" r="10795" b="13335"/>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71500"/>
                        </a:xfrm>
                        <a:prstGeom prst="rect">
                          <a:avLst/>
                        </a:prstGeom>
                        <a:solidFill>
                          <a:srgbClr val="FFFFFF"/>
                        </a:solidFill>
                        <a:ln w="9525">
                          <a:solidFill>
                            <a:srgbClr val="000000"/>
                          </a:solidFill>
                          <a:miter lim="800000"/>
                          <a:headEnd/>
                          <a:tailEnd/>
                        </a:ln>
                      </wps:spPr>
                      <wps:txbx>
                        <w:txbxContent>
                          <w:p w14:paraId="1C778FCD" w14:textId="77777777" w:rsidR="00A34700" w:rsidRDefault="00A34700" w:rsidP="0061473F">
                            <w:pPr>
                              <w:jc w:val="center"/>
                              <w:rPr>
                                <w:lang w:val="vi-VN"/>
                              </w:rPr>
                            </w:pPr>
                            <w:r>
                              <w:rPr>
                                <w:lang w:val="vi-VN"/>
                              </w:rPr>
                              <w:t>Khoan nổ mìn</w:t>
                            </w:r>
                          </w:p>
                          <w:p w14:paraId="31D45A4E" w14:textId="77777777" w:rsidR="00A34700" w:rsidRPr="003E42FD" w:rsidRDefault="00A34700" w:rsidP="0061473F">
                            <w:pPr>
                              <w:jc w:val="center"/>
                            </w:pPr>
                            <w:r w:rsidRPr="003E42FD">
                              <w:t>Đá nguyên liệu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23D6F" id="Rectangle 402" o:spid="_x0000_s1033" style="position:absolute;left:0;text-align:left;margin-left:266.15pt;margin-top:99.45pt;width:111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">
                <v:textbox>
                  <w:txbxContent>
                    <w:p w14:paraId="1C778FCD" w14:textId="77777777" w:rsidR="00A34700" w:rsidRDefault="00A34700" w:rsidP="0061473F">
                      <w:pPr>
                        <w:jc w:val="center"/>
                        <w:rPr>
                          <w:lang w:val="vi-VN"/>
                        </w:rPr>
                      </w:pPr>
                      <w:r>
                        <w:rPr>
                          <w:lang w:val="vi-VN"/>
                        </w:rPr>
                        <w:t>Khoan nổ mìn</w:t>
                      </w:r>
                    </w:p>
                    <w:p w14:paraId="31D45A4E" w14:textId="77777777" w:rsidR="00A34700" w:rsidRPr="003E42FD" w:rsidRDefault="00A34700" w:rsidP="0061473F">
                      <w:pPr>
                        <w:jc w:val="center"/>
                      </w:pPr>
                      <w:r w:rsidRPr="003E42FD">
                        <w:t>Đá nguyên liệu</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75648" behindDoc="0" locked="0" layoutInCell="1" allowOverlap="1" wp14:anchorId="6ADB779B" wp14:editId="0759014E">
                <wp:simplePos x="0" y="0"/>
                <wp:positionH relativeFrom="column">
                  <wp:posOffset>865505</wp:posOffset>
                </wp:positionH>
                <wp:positionV relativeFrom="paragraph">
                  <wp:posOffset>996315</wp:posOffset>
                </wp:positionV>
                <wp:extent cx="3200400" cy="0"/>
                <wp:effectExtent l="8255" t="5715" r="10795" b="1333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F8574" id="Straight Connector 40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8.45pt" to="320.1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4X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"/>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77696" behindDoc="0" locked="0" layoutInCell="1" allowOverlap="1" wp14:anchorId="00885C90" wp14:editId="2EEFCE9B">
                <wp:simplePos x="0" y="0"/>
                <wp:positionH relativeFrom="column">
                  <wp:posOffset>4065905</wp:posOffset>
                </wp:positionH>
                <wp:positionV relativeFrom="paragraph">
                  <wp:posOffset>996315</wp:posOffset>
                </wp:positionV>
                <wp:extent cx="0" cy="257175"/>
                <wp:effectExtent l="55880" t="5715" r="58420" b="2286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B23B" id="Straight Connector 40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78.45pt" to="320.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mUMQIAAFs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">
                <v:stroke endarrow="block"/>
              </v:line>
            </w:pict>
          </mc:Fallback>
        </mc:AlternateContent>
      </w:r>
    </w:p>
    <w:p w14:paraId="36D1E12E" w14:textId="45A994A9"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68480" behindDoc="1" locked="0" layoutInCell="1" allowOverlap="1" wp14:anchorId="0A53BF7B" wp14:editId="24149BCC">
                <wp:simplePos x="0" y="0"/>
                <wp:positionH relativeFrom="column">
                  <wp:posOffset>1757045</wp:posOffset>
                </wp:positionH>
                <wp:positionV relativeFrom="paragraph">
                  <wp:posOffset>12065</wp:posOffset>
                </wp:positionV>
                <wp:extent cx="2533650" cy="335280"/>
                <wp:effectExtent l="13970" t="12065" r="5080" b="5080"/>
                <wp:wrapTight wrapText="bothSides">
                  <wp:wrapPolygon edited="0">
                    <wp:start x="-146" y="-368"/>
                    <wp:lineTo x="-146" y="21232"/>
                    <wp:lineTo x="21746" y="21232"/>
                    <wp:lineTo x="21746" y="-368"/>
                    <wp:lineTo x="-146" y="-368"/>
                  </wp:wrapPolygon>
                </wp:wrapTight>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35280"/>
                        </a:xfrm>
                        <a:prstGeom prst="rect">
                          <a:avLst/>
                        </a:prstGeom>
                        <a:solidFill>
                          <a:srgbClr val="FFFFFF"/>
                        </a:solidFill>
                        <a:ln w="9525">
                          <a:solidFill>
                            <a:srgbClr val="000000"/>
                          </a:solidFill>
                          <a:miter lim="800000"/>
                          <a:headEnd/>
                          <a:tailEnd/>
                        </a:ln>
                      </wps:spPr>
                      <wps:txbx>
                        <w:txbxContent>
                          <w:p w14:paraId="3A9929F8" w14:textId="77777777" w:rsidR="00A34700" w:rsidRPr="003E42FD" w:rsidRDefault="00A34700" w:rsidP="0061473F">
                            <w:pPr>
                              <w:jc w:val="center"/>
                            </w:pPr>
                            <w:r w:rsidRPr="003E42FD">
                              <w:t xml:space="preserve">Mỏ đá vôi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3BF7B" id="Rectangle 399" o:spid="_x0000_s1034" style="position:absolute;left:0;text-align:left;margin-left:138.35pt;margin-top:.95pt;width:199.5pt;height:2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">
                <v:textbox>
                  <w:txbxContent>
                    <w:p w14:paraId="3A9929F8" w14:textId="77777777" w:rsidR="00A34700" w:rsidRPr="003E42FD" w:rsidRDefault="00A34700" w:rsidP="0061473F">
                      <w:pPr>
                        <w:jc w:val="center"/>
                      </w:pPr>
                      <w:r w:rsidRPr="003E42FD">
                        <w:t xml:space="preserve">Mỏ đá vôi </w:t>
                      </w:r>
                    </w:p>
                  </w:txbxContent>
                </v:textbox>
                <w10:wrap type="tight"/>
              </v:rect>
            </w:pict>
          </mc:Fallback>
        </mc:AlternateContent>
      </w:r>
    </w:p>
    <w:p w14:paraId="2CB86081" w14:textId="64D98E16"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78720" behindDoc="0" locked="0" layoutInCell="1" allowOverlap="1" wp14:anchorId="49E589E1" wp14:editId="56C1D372">
                <wp:simplePos x="0" y="0"/>
                <wp:positionH relativeFrom="column">
                  <wp:posOffset>3014345</wp:posOffset>
                </wp:positionH>
                <wp:positionV relativeFrom="paragraph">
                  <wp:posOffset>85090</wp:posOffset>
                </wp:positionV>
                <wp:extent cx="0" cy="295275"/>
                <wp:effectExtent l="61595" t="8890" r="52705" b="19685"/>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0181" id="Straight Connector 39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6.7pt" to="237.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">
                <v:stroke endarrow="block"/>
              </v:line>
            </w:pict>
          </mc:Fallback>
        </mc:AlternateContent>
      </w:r>
    </w:p>
    <w:p w14:paraId="385AF095" w14:textId="77777777" w:rsidR="0061473F" w:rsidRPr="00DE40EA" w:rsidRDefault="0061473F" w:rsidP="00442E44">
      <w:pPr>
        <w:spacing w:after="0" w:line="312" w:lineRule="auto"/>
        <w:ind w:firstLine="0"/>
        <w:rPr>
          <w:rFonts w:eastAsia="Times New Roman" w:cs="Times New Roman"/>
          <w:sz w:val="26"/>
          <w:szCs w:val="26"/>
          <w:lang w:val="de-DE"/>
        </w:rPr>
      </w:pPr>
    </w:p>
    <w:p w14:paraId="13CC550E" w14:textId="155A559D"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69504" behindDoc="0" locked="0" layoutInCell="1" allowOverlap="1" wp14:anchorId="05E76AED" wp14:editId="5215473A">
                <wp:simplePos x="0" y="0"/>
                <wp:positionH relativeFrom="column">
                  <wp:posOffset>65405</wp:posOffset>
                </wp:positionH>
                <wp:positionV relativeFrom="paragraph">
                  <wp:posOffset>158750</wp:posOffset>
                </wp:positionV>
                <wp:extent cx="1671955" cy="910590"/>
                <wp:effectExtent l="8255" t="6350" r="5715" b="6985"/>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910590"/>
                        </a:xfrm>
                        <a:prstGeom prst="rect">
                          <a:avLst/>
                        </a:prstGeom>
                        <a:solidFill>
                          <a:srgbClr val="FFFFFF"/>
                        </a:solidFill>
                        <a:ln w="9525">
                          <a:solidFill>
                            <a:srgbClr val="000000"/>
                          </a:solidFill>
                          <a:miter lim="800000"/>
                          <a:headEnd/>
                          <a:tailEnd/>
                        </a:ln>
                      </wps:spPr>
                      <wps:txbx>
                        <w:txbxContent>
                          <w:p w14:paraId="20EBDB73" w14:textId="77777777" w:rsidR="00A34700" w:rsidRPr="00E155F5" w:rsidRDefault="00A34700" w:rsidP="0061473F">
                            <w:pPr>
                              <w:jc w:val="center"/>
                              <w:rPr>
                                <w:lang w:val="vi-VN"/>
                              </w:rPr>
                            </w:pPr>
                            <w:r>
                              <w:t>Loại bỏ đất đá phi nguyên liệu gia cố khu phụ trợ, đường hào</w:t>
                            </w:r>
                          </w:p>
                          <w:p w14:paraId="134E81C7" w14:textId="77777777" w:rsidR="00A34700" w:rsidRPr="004B040D" w:rsidRDefault="00A34700" w:rsidP="0061473F"/>
                          <w:p w14:paraId="45D56F35" w14:textId="77777777" w:rsidR="00A34700" w:rsidRPr="008018F0" w:rsidRDefault="00A34700" w:rsidP="00614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76AED" id="Rectangle 397" o:spid="_x0000_s1035" style="position:absolute;left:0;text-align:left;margin-left:5.15pt;margin-top:12.5pt;width:131.65pt;height:7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">
                <v:textbox>
                  <w:txbxContent>
                    <w:p w14:paraId="20EBDB73" w14:textId="77777777" w:rsidR="00A34700" w:rsidRPr="00E155F5" w:rsidRDefault="00A34700" w:rsidP="0061473F">
                      <w:pPr>
                        <w:jc w:val="center"/>
                        <w:rPr>
                          <w:lang w:val="vi-VN"/>
                        </w:rPr>
                      </w:pPr>
                      <w:r>
                        <w:t>Loại bỏ đất đá phi nguyên liệu gia cố khu phụ trợ, đường hào</w:t>
                      </w:r>
                    </w:p>
                    <w:p w14:paraId="134E81C7" w14:textId="77777777" w:rsidR="00A34700" w:rsidRPr="004B040D" w:rsidRDefault="00A34700" w:rsidP="0061473F"/>
                    <w:p w14:paraId="45D56F35" w14:textId="77777777" w:rsidR="00A34700" w:rsidRPr="008018F0" w:rsidRDefault="00A34700" w:rsidP="0061473F"/>
                  </w:txbxContent>
                </v:textbox>
              </v:rect>
            </w:pict>
          </mc:Fallback>
        </mc:AlternateContent>
      </w:r>
    </w:p>
    <w:p w14:paraId="20E7B428" w14:textId="77777777" w:rsidR="0061473F" w:rsidRPr="00DE40EA" w:rsidRDefault="0061473F" w:rsidP="00442E44">
      <w:pPr>
        <w:spacing w:after="0" w:line="312" w:lineRule="auto"/>
        <w:ind w:firstLine="0"/>
        <w:rPr>
          <w:rFonts w:eastAsia="Times New Roman" w:cs="Times New Roman"/>
          <w:sz w:val="26"/>
          <w:szCs w:val="26"/>
          <w:lang w:val="de-DE"/>
        </w:rPr>
      </w:pPr>
    </w:p>
    <w:p w14:paraId="73F7339A" w14:textId="77777777" w:rsidR="0061473F" w:rsidRPr="00DE40EA" w:rsidRDefault="0061473F" w:rsidP="00442E44">
      <w:pPr>
        <w:spacing w:after="0" w:line="312" w:lineRule="auto"/>
        <w:ind w:firstLine="0"/>
        <w:rPr>
          <w:rFonts w:eastAsia="Times New Roman" w:cs="Times New Roman"/>
          <w:sz w:val="26"/>
          <w:szCs w:val="26"/>
          <w:lang w:val="de-DE"/>
        </w:rPr>
      </w:pPr>
    </w:p>
    <w:p w14:paraId="6D838950" w14:textId="20CD3794"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86912" behindDoc="0" locked="0" layoutInCell="1" allowOverlap="1" wp14:anchorId="19FDAA5E" wp14:editId="44E859E3">
                <wp:simplePos x="0" y="0"/>
                <wp:positionH relativeFrom="column">
                  <wp:posOffset>2635250</wp:posOffset>
                </wp:positionH>
                <wp:positionV relativeFrom="paragraph">
                  <wp:posOffset>158750</wp:posOffset>
                </wp:positionV>
                <wp:extent cx="2854325" cy="571500"/>
                <wp:effectExtent l="6350" t="6350" r="6350" b="1270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571500"/>
                        </a:xfrm>
                        <a:prstGeom prst="rect">
                          <a:avLst/>
                        </a:prstGeom>
                        <a:solidFill>
                          <a:srgbClr val="FFFFFF"/>
                        </a:solidFill>
                        <a:ln w="9525">
                          <a:solidFill>
                            <a:srgbClr val="000000"/>
                          </a:solidFill>
                          <a:miter lim="800000"/>
                          <a:headEnd/>
                          <a:tailEnd/>
                        </a:ln>
                      </wps:spPr>
                      <wps:txbx>
                        <w:txbxContent>
                          <w:p w14:paraId="28181BC6" w14:textId="77777777" w:rsidR="00A34700" w:rsidRPr="00033630" w:rsidRDefault="00A34700" w:rsidP="0061473F">
                            <w:pPr>
                              <w:jc w:val="center"/>
                              <w:rPr>
                                <w:lang w:val="vi-VN"/>
                              </w:rPr>
                            </w:pPr>
                            <w:r>
                              <w:t xml:space="preserve">Đá tự rơi, </w:t>
                            </w:r>
                            <w:r>
                              <w:rPr>
                                <w:lang w:val="vi-VN"/>
                              </w:rPr>
                              <w:t>xúc chuyển bằng máy xúc</w:t>
                            </w:r>
                            <w:r>
                              <w:t>, cậy bẩy thủ công xuống</w:t>
                            </w:r>
                            <w:r>
                              <w:rPr>
                                <w:lang w:val="vi-VN"/>
                              </w:rPr>
                              <w:t xml:space="preserve"> </w:t>
                            </w:r>
                            <w:r>
                              <w:t>chân tuyến</w:t>
                            </w:r>
                          </w:p>
                          <w:p w14:paraId="3FEE3466" w14:textId="77777777" w:rsidR="00A34700" w:rsidRPr="00690D0E" w:rsidRDefault="00A34700" w:rsidP="00614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DAA5E" id="Rectangle 396" o:spid="_x0000_s1036" style="position:absolute;left:0;text-align:left;margin-left:207.5pt;margin-top:12.5pt;width:224.7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">
                <v:textbox>
                  <w:txbxContent>
                    <w:p w14:paraId="28181BC6" w14:textId="77777777" w:rsidR="00A34700" w:rsidRPr="00033630" w:rsidRDefault="00A34700" w:rsidP="0061473F">
                      <w:pPr>
                        <w:jc w:val="center"/>
                        <w:rPr>
                          <w:lang w:val="vi-VN"/>
                        </w:rPr>
                      </w:pPr>
                      <w:r>
                        <w:t xml:space="preserve">Đá tự rơi, </w:t>
                      </w:r>
                      <w:r>
                        <w:rPr>
                          <w:lang w:val="vi-VN"/>
                        </w:rPr>
                        <w:t>xúc chuyển bằng máy xúc</w:t>
                      </w:r>
                      <w:r>
                        <w:t>, cậy bẩy thủ công xuống</w:t>
                      </w:r>
                      <w:r>
                        <w:rPr>
                          <w:lang w:val="vi-VN"/>
                        </w:rPr>
                        <w:t xml:space="preserve"> </w:t>
                      </w:r>
                      <w:r>
                        <w:t>chân tuyến</w:t>
                      </w:r>
                    </w:p>
                    <w:p w14:paraId="3FEE3466" w14:textId="77777777" w:rsidR="00A34700" w:rsidRPr="00690D0E" w:rsidRDefault="00A34700" w:rsidP="0061473F"/>
                  </w:txbxContent>
                </v:textbox>
              </v:rect>
            </w:pict>
          </mc:Fallback>
        </mc:AlternateContent>
      </w:r>
    </w:p>
    <w:p w14:paraId="6A37B154" w14:textId="77777777" w:rsidR="0061473F" w:rsidRPr="00DE40EA" w:rsidRDefault="0061473F" w:rsidP="00442E44">
      <w:pPr>
        <w:spacing w:after="0" w:line="312" w:lineRule="auto"/>
        <w:ind w:firstLine="0"/>
        <w:rPr>
          <w:rFonts w:eastAsia="Times New Roman" w:cs="Times New Roman"/>
          <w:sz w:val="26"/>
          <w:szCs w:val="26"/>
          <w:lang w:val="de-DE"/>
        </w:rPr>
      </w:pPr>
    </w:p>
    <w:p w14:paraId="759AD9AD" w14:textId="3CFCC4AE"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83840" behindDoc="0" locked="0" layoutInCell="1" allowOverlap="1" wp14:anchorId="337D8854" wp14:editId="4F2797F0">
                <wp:simplePos x="0" y="0"/>
                <wp:positionH relativeFrom="column">
                  <wp:posOffset>4065905</wp:posOffset>
                </wp:positionH>
                <wp:positionV relativeFrom="paragraph">
                  <wp:posOffset>177800</wp:posOffset>
                </wp:positionV>
                <wp:extent cx="0" cy="1485900"/>
                <wp:effectExtent l="8255" t="6350" r="10795" b="1270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97E5D" id="Straight Connector 39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14pt" to="320.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zDHwIAADo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"/>
            </w:pict>
          </mc:Fallback>
        </mc:AlternateContent>
      </w:r>
    </w:p>
    <w:p w14:paraId="509DACD8" w14:textId="22B1F2D0" w:rsidR="0061473F" w:rsidRPr="00DE40EA" w:rsidRDefault="0061473F" w:rsidP="00442E44">
      <w:pPr>
        <w:spacing w:after="0" w:line="312" w:lineRule="auto"/>
        <w:ind w:firstLine="0"/>
        <w:rPr>
          <w:rFonts w:eastAsia="Times New Roman" w:cs="Times New Roman"/>
          <w:sz w:val="26"/>
          <w:szCs w:val="26"/>
          <w:lang w:val="de-DE"/>
        </w:rPr>
      </w:pPr>
      <w:r w:rsidRPr="00DE40EA">
        <w:rPr>
          <w:rFonts w:eastAsia="Times New Roman" w:cs="Times New Roman"/>
          <w:sz w:val="26"/>
          <w:szCs w:val="26"/>
          <w:lang w:val="de-DE"/>
        </w:rPr>
        <w:t xml:space="preserve"> </w:t>
      </w:r>
      <w:r w:rsidRPr="00DE40EA">
        <w:rPr>
          <w:rFonts w:eastAsia="Times New Roman" w:cs="Times New Roman"/>
          <w:sz w:val="26"/>
          <w:szCs w:val="26"/>
          <w:lang w:val="vi-VN"/>
        </w:rPr>
        <w:t xml:space="preserve">                                                          </w:t>
      </w:r>
      <w:r w:rsidRPr="00DE40EA">
        <w:rPr>
          <w:rFonts w:eastAsia="Times New Roman" w:cs="Times New Roman"/>
          <w:sz w:val="26"/>
          <w:szCs w:val="26"/>
          <w:lang w:val="de-DE"/>
        </w:rPr>
        <w:t>D</w:t>
      </w:r>
      <w:r w:rsidRPr="00DE40EA">
        <w:rPr>
          <w:rFonts w:eastAsia="Times New Roman" w:cs="Times New Roman"/>
          <w:sz w:val="26"/>
          <w:szCs w:val="26"/>
          <w:vertAlign w:val="subscript"/>
          <w:lang w:val="de-DE"/>
        </w:rPr>
        <w:t xml:space="preserve">đá </w:t>
      </w:r>
      <w:r w:rsidRPr="00DE40EA">
        <w:rPr>
          <w:rFonts w:eastAsia="Times New Roman" w:cs="Times New Roman"/>
          <w:sz w:val="26"/>
          <w:szCs w:val="26"/>
          <w:lang w:val="de-DE"/>
        </w:rPr>
        <w:t>&gt; 750mm                                    mô chân tầng</w:t>
      </w:r>
      <w:r w:rsidRPr="00DE40EA">
        <w:rPr>
          <w:rFonts w:eastAsia="Times New Roman" w:cs="Times New Roman"/>
          <w:noProof/>
          <w:sz w:val="26"/>
          <w:szCs w:val="26"/>
        </w:rPr>
        <mc:AlternateContent>
          <mc:Choice Requires="wps">
            <w:drawing>
              <wp:anchor distT="0" distB="0" distL="114300" distR="114300" simplePos="0" relativeHeight="251680768" behindDoc="0" locked="0" layoutInCell="1" allowOverlap="1" wp14:anchorId="71E3D07C" wp14:editId="54FCB050">
                <wp:simplePos x="0" y="0"/>
                <wp:positionH relativeFrom="column">
                  <wp:posOffset>3255645</wp:posOffset>
                </wp:positionH>
                <wp:positionV relativeFrom="paragraph">
                  <wp:posOffset>246380</wp:posOffset>
                </wp:positionV>
                <wp:extent cx="1685925" cy="0"/>
                <wp:effectExtent l="7620" t="8255" r="11430" b="1079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2B05" id="Straight Connector 39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35pt,19.4pt" to="389.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dTHgIAADoEAAAOAAAAZHJzL2Uyb0RvYy54bWysU02P2yAQvVfqf0DcE9tZJ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"/>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71552" behindDoc="0" locked="0" layoutInCell="1" allowOverlap="1" wp14:anchorId="4BC21A4F" wp14:editId="77E194F8">
                <wp:simplePos x="0" y="0"/>
                <wp:positionH relativeFrom="column">
                  <wp:posOffset>2269490</wp:posOffset>
                </wp:positionH>
                <wp:positionV relativeFrom="paragraph">
                  <wp:posOffset>501650</wp:posOffset>
                </wp:positionV>
                <wp:extent cx="1752600" cy="658495"/>
                <wp:effectExtent l="12065" t="6350" r="6985" b="1143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58495"/>
                        </a:xfrm>
                        <a:prstGeom prst="rect">
                          <a:avLst/>
                        </a:prstGeom>
                        <a:solidFill>
                          <a:srgbClr val="FFFFFF"/>
                        </a:solidFill>
                        <a:ln w="9525">
                          <a:solidFill>
                            <a:srgbClr val="000000"/>
                          </a:solidFill>
                          <a:miter lim="800000"/>
                          <a:headEnd/>
                          <a:tailEnd/>
                        </a:ln>
                      </wps:spPr>
                      <wps:txbx>
                        <w:txbxContent>
                          <w:p w14:paraId="772A7D32" w14:textId="77777777" w:rsidR="00A34700" w:rsidRDefault="00A34700" w:rsidP="0061473F">
                            <w:pPr>
                              <w:ind w:firstLine="0"/>
                              <w:rPr>
                                <w:lang w:val="pt-BR"/>
                              </w:rPr>
                            </w:pPr>
                          </w:p>
                          <w:p w14:paraId="7DB2DBC8" w14:textId="77777777" w:rsidR="00A34700" w:rsidRPr="000A283B" w:rsidRDefault="00A34700" w:rsidP="0061473F">
                            <w:pPr>
                              <w:ind w:firstLine="0"/>
                              <w:jc w:val="center"/>
                              <w:rPr>
                                <w:lang w:val="pt-BR"/>
                              </w:rPr>
                            </w:pPr>
                            <w:r w:rsidRPr="000A283B">
                              <w:rPr>
                                <w:lang w:val="pt-BR"/>
                              </w:rPr>
                              <w:t>Khoan nổ mìn lần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1A4F" id="Rectangle 393" o:spid="_x0000_s1037" style="position:absolute;left:0;text-align:left;margin-left:178.7pt;margin-top:39.5pt;width:138pt;height:5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S+LQIAAFM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">
                <v:textbox>
                  <w:txbxContent>
                    <w:p w14:paraId="772A7D32" w14:textId="77777777" w:rsidR="00A34700" w:rsidRDefault="00A34700" w:rsidP="0061473F">
                      <w:pPr>
                        <w:ind w:firstLine="0"/>
                        <w:rPr>
                          <w:lang w:val="pt-BR"/>
                        </w:rPr>
                      </w:pPr>
                    </w:p>
                    <w:p w14:paraId="7DB2DBC8" w14:textId="77777777" w:rsidR="00A34700" w:rsidRPr="000A283B" w:rsidRDefault="00A34700" w:rsidP="0061473F">
                      <w:pPr>
                        <w:ind w:firstLine="0"/>
                        <w:jc w:val="center"/>
                        <w:rPr>
                          <w:lang w:val="pt-BR"/>
                        </w:rPr>
                      </w:pPr>
                      <w:r w:rsidRPr="000A283B">
                        <w:rPr>
                          <w:lang w:val="pt-BR"/>
                        </w:rPr>
                        <w:t>Khoan nổ mìn lần 2</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72576" behindDoc="0" locked="0" layoutInCell="1" allowOverlap="1" wp14:anchorId="70782CE0" wp14:editId="547D8952">
                <wp:simplePos x="0" y="0"/>
                <wp:positionH relativeFrom="column">
                  <wp:posOffset>4177665</wp:posOffset>
                </wp:positionH>
                <wp:positionV relativeFrom="paragraph">
                  <wp:posOffset>492125</wp:posOffset>
                </wp:positionV>
                <wp:extent cx="1724025" cy="668020"/>
                <wp:effectExtent l="5715" t="6350" r="13335" b="1143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8020"/>
                        </a:xfrm>
                        <a:prstGeom prst="rect">
                          <a:avLst/>
                        </a:prstGeom>
                        <a:solidFill>
                          <a:srgbClr val="FFFFFF"/>
                        </a:solidFill>
                        <a:ln w="9525">
                          <a:solidFill>
                            <a:srgbClr val="000000"/>
                          </a:solidFill>
                          <a:miter lim="800000"/>
                          <a:headEnd/>
                          <a:tailEnd/>
                        </a:ln>
                      </wps:spPr>
                      <wps:txbx>
                        <w:txbxContent>
                          <w:p w14:paraId="3411D084" w14:textId="77777777" w:rsidR="00A34700" w:rsidRDefault="00A34700" w:rsidP="0061473F">
                            <w:pPr>
                              <w:ind w:firstLine="0"/>
                            </w:pPr>
                          </w:p>
                          <w:p w14:paraId="79B7571F" w14:textId="2A791A6B" w:rsidR="00A34700" w:rsidRPr="003E42FD" w:rsidRDefault="00A34700" w:rsidP="0061473F">
                            <w:pPr>
                              <w:ind w:firstLine="0"/>
                              <w:jc w:val="center"/>
                            </w:pPr>
                            <w:r>
                              <w:t>P</w:t>
                            </w:r>
                            <w:r w:rsidRPr="003E42FD">
                              <w:t>há mô chân tầng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82CE0" id="Rectangle 392" o:spid="_x0000_s1038" style="position:absolute;left:0;text-align:left;margin-left:328.95pt;margin-top:38.75pt;width:135.75pt;height:5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">
                <v:textbox>
                  <w:txbxContent>
                    <w:p w14:paraId="3411D084" w14:textId="77777777" w:rsidR="00A34700" w:rsidRDefault="00A34700" w:rsidP="0061473F">
                      <w:pPr>
                        <w:ind w:firstLine="0"/>
                      </w:pPr>
                    </w:p>
                    <w:p w14:paraId="79B7571F" w14:textId="2A791A6B" w:rsidR="00A34700" w:rsidRPr="003E42FD" w:rsidRDefault="00A34700" w:rsidP="0061473F">
                      <w:pPr>
                        <w:ind w:firstLine="0"/>
                        <w:jc w:val="center"/>
                      </w:pPr>
                      <w:r>
                        <w:t>P</w:t>
                      </w:r>
                      <w:r w:rsidRPr="003E42FD">
                        <w:t>há mô chân tầng</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82816" behindDoc="0" locked="0" layoutInCell="1" allowOverlap="1" wp14:anchorId="4D5E87F5" wp14:editId="32088AD0">
                <wp:simplePos x="0" y="0"/>
                <wp:positionH relativeFrom="column">
                  <wp:posOffset>4947920</wp:posOffset>
                </wp:positionH>
                <wp:positionV relativeFrom="paragraph">
                  <wp:posOffset>255905</wp:posOffset>
                </wp:positionV>
                <wp:extent cx="0" cy="219075"/>
                <wp:effectExtent l="61595" t="8255" r="52705" b="2032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3BABB" id="Straight Connector 39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20.15pt" to="389.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">
                <v:stroke endarrow="block"/>
              </v:line>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81792" behindDoc="0" locked="0" layoutInCell="1" allowOverlap="1" wp14:anchorId="1A62F448" wp14:editId="2A875EA4">
                <wp:simplePos x="0" y="0"/>
                <wp:positionH relativeFrom="column">
                  <wp:posOffset>3252470</wp:posOffset>
                </wp:positionH>
                <wp:positionV relativeFrom="paragraph">
                  <wp:posOffset>248285</wp:posOffset>
                </wp:positionV>
                <wp:extent cx="0" cy="209550"/>
                <wp:effectExtent l="61595" t="10160" r="52705" b="18415"/>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4D261" id="Straight Connector 38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19.55pt" to="256.1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hYNAIAAFs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">
                <v:stroke endarrow="block"/>
              </v:line>
            </w:pict>
          </mc:Fallback>
        </mc:AlternateContent>
      </w:r>
    </w:p>
    <w:p w14:paraId="4BFCC2FE" w14:textId="77777777" w:rsidR="0061473F" w:rsidRPr="00DE40EA" w:rsidRDefault="0061473F" w:rsidP="00442E44">
      <w:pPr>
        <w:spacing w:after="0" w:line="312" w:lineRule="auto"/>
        <w:ind w:firstLine="0"/>
        <w:rPr>
          <w:rFonts w:eastAsia="Times New Roman" w:cs="Times New Roman"/>
          <w:b/>
          <w:bCs/>
          <w:sz w:val="26"/>
          <w:szCs w:val="26"/>
          <w:lang w:val="de-DE"/>
        </w:rPr>
      </w:pPr>
    </w:p>
    <w:p w14:paraId="3AD17306" w14:textId="77777777" w:rsidR="0061473F" w:rsidRPr="00DE40EA" w:rsidRDefault="0061473F" w:rsidP="00442E44">
      <w:pPr>
        <w:spacing w:after="0" w:line="312" w:lineRule="auto"/>
        <w:ind w:firstLine="0"/>
        <w:rPr>
          <w:rFonts w:eastAsia="Times New Roman" w:cs="Times New Roman"/>
          <w:b/>
          <w:bCs/>
          <w:sz w:val="26"/>
          <w:szCs w:val="26"/>
          <w:lang w:val="de-DE"/>
        </w:rPr>
      </w:pPr>
    </w:p>
    <w:p w14:paraId="10368479" w14:textId="77777777" w:rsidR="0061473F" w:rsidRPr="00DE40EA" w:rsidRDefault="0061473F" w:rsidP="00442E44">
      <w:pPr>
        <w:spacing w:after="0" w:line="312" w:lineRule="auto"/>
        <w:ind w:firstLine="0"/>
        <w:rPr>
          <w:rFonts w:eastAsia="Times New Roman" w:cs="Times New Roman"/>
          <w:b/>
          <w:bCs/>
          <w:sz w:val="26"/>
          <w:szCs w:val="26"/>
          <w:lang w:val="de-DE"/>
        </w:rPr>
      </w:pPr>
    </w:p>
    <w:p w14:paraId="1684E0E3" w14:textId="77777777" w:rsidR="0061473F" w:rsidRPr="00DE40EA" w:rsidRDefault="0061473F" w:rsidP="00442E44">
      <w:pPr>
        <w:spacing w:after="0" w:line="312" w:lineRule="auto"/>
        <w:ind w:firstLine="0"/>
        <w:rPr>
          <w:rFonts w:eastAsia="Times New Roman" w:cs="Times New Roman"/>
          <w:b/>
          <w:bCs/>
          <w:sz w:val="26"/>
          <w:szCs w:val="26"/>
          <w:lang w:val="de-DE"/>
        </w:rPr>
      </w:pPr>
    </w:p>
    <w:p w14:paraId="02B43085" w14:textId="79F63F25" w:rsidR="0061473F" w:rsidRPr="00DE40EA" w:rsidRDefault="00442E44" w:rsidP="00442E44">
      <w:pPr>
        <w:spacing w:after="0" w:line="312" w:lineRule="auto"/>
        <w:ind w:firstLine="0"/>
        <w:rPr>
          <w:rFonts w:eastAsia="Times New Roman" w:cs="Times New Roman"/>
          <w:bCs/>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73600" behindDoc="0" locked="0" layoutInCell="1" allowOverlap="1" wp14:anchorId="61422048" wp14:editId="4252D69F">
                <wp:simplePos x="0" y="0"/>
                <wp:positionH relativeFrom="column">
                  <wp:posOffset>3180080</wp:posOffset>
                </wp:positionH>
                <wp:positionV relativeFrom="paragraph">
                  <wp:posOffset>182880</wp:posOffset>
                </wp:positionV>
                <wp:extent cx="1765300" cy="571500"/>
                <wp:effectExtent l="0" t="0" r="25400" b="1905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71500"/>
                        </a:xfrm>
                        <a:prstGeom prst="rect">
                          <a:avLst/>
                        </a:prstGeom>
                        <a:solidFill>
                          <a:srgbClr val="FFFFFF"/>
                        </a:solidFill>
                        <a:ln w="9525">
                          <a:solidFill>
                            <a:srgbClr val="000000"/>
                          </a:solidFill>
                          <a:miter lim="800000"/>
                          <a:headEnd/>
                          <a:tailEnd/>
                        </a:ln>
                      </wps:spPr>
                      <wps:txbx>
                        <w:txbxContent>
                          <w:p w14:paraId="099633CE" w14:textId="77777777" w:rsidR="00A34700" w:rsidRDefault="00A34700" w:rsidP="0061473F">
                            <w:pPr>
                              <w:jc w:val="center"/>
                            </w:pPr>
                            <w:r w:rsidRPr="003E42FD">
                              <w:t>Xúc lên ô tô vận chuyển về trạm</w:t>
                            </w:r>
                            <w:r>
                              <w:rPr>
                                <w:lang w:val="vi-VN"/>
                              </w:rPr>
                              <w:t xml:space="preserve"> </w:t>
                            </w:r>
                            <w:r w:rsidRPr="009C7E5D">
                              <w:t>đập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2048" id="Rectangle 388" o:spid="_x0000_s1039" style="position:absolute;left:0;text-align:left;margin-left:250.4pt;margin-top:14.4pt;width:13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">
                <v:textbox>
                  <w:txbxContent>
                    <w:p w14:paraId="099633CE" w14:textId="77777777" w:rsidR="00A34700" w:rsidRDefault="00A34700" w:rsidP="0061473F">
                      <w:pPr>
                        <w:jc w:val="center"/>
                      </w:pPr>
                      <w:r w:rsidRPr="003E42FD">
                        <w:t>Xúc lên ô tô vận chuyển về trạm</w:t>
                      </w:r>
                      <w:r>
                        <w:rPr>
                          <w:lang w:val="vi-VN"/>
                        </w:rPr>
                        <w:t xml:space="preserve"> </w:t>
                      </w:r>
                      <w:r w:rsidRPr="009C7E5D">
                        <w:t>đập</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84864" behindDoc="0" locked="0" layoutInCell="1" allowOverlap="1" wp14:anchorId="40DD57DA" wp14:editId="75CB37E4">
                <wp:simplePos x="0" y="0"/>
                <wp:positionH relativeFrom="column">
                  <wp:posOffset>4064000</wp:posOffset>
                </wp:positionH>
                <wp:positionV relativeFrom="paragraph">
                  <wp:posOffset>87630</wp:posOffset>
                </wp:positionV>
                <wp:extent cx="0" cy="93980"/>
                <wp:effectExtent l="76200" t="0" r="57150" b="5842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99713" id="Straight Connector 38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6.9pt" to="320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ceNAIAAFo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">
                <v:stroke endarrow="block"/>
              </v:line>
            </w:pict>
          </mc:Fallback>
        </mc:AlternateContent>
      </w:r>
      <w:r w:rsidR="0061473F" w:rsidRPr="00DE40EA">
        <w:rPr>
          <w:rFonts w:eastAsia="Times New Roman" w:cs="Times New Roman"/>
          <w:b/>
          <w:bCs/>
          <w:sz w:val="26"/>
          <w:szCs w:val="26"/>
          <w:lang w:val="vi-VN"/>
        </w:rPr>
        <w:t xml:space="preserve">                                                                 </w:t>
      </w:r>
      <w:r w:rsidR="0061473F" w:rsidRPr="00DE40EA">
        <w:rPr>
          <w:rFonts w:eastAsia="Times New Roman" w:cs="Times New Roman"/>
          <w:b/>
          <w:bCs/>
          <w:sz w:val="26"/>
          <w:szCs w:val="26"/>
          <w:lang w:val="de-DE"/>
        </w:rPr>
        <w:t xml:space="preserve"> </w:t>
      </w:r>
      <w:r w:rsidR="0061473F" w:rsidRPr="00DE40EA">
        <w:rPr>
          <w:rFonts w:eastAsia="Times New Roman" w:cs="Times New Roman"/>
          <w:bCs/>
          <w:sz w:val="26"/>
          <w:szCs w:val="26"/>
          <w:lang w:val="de-DE"/>
        </w:rPr>
        <w:t>D</w:t>
      </w:r>
      <w:r w:rsidR="0061473F" w:rsidRPr="00DE40EA">
        <w:rPr>
          <w:rFonts w:eastAsia="Times New Roman" w:cs="Times New Roman"/>
          <w:bCs/>
          <w:sz w:val="26"/>
          <w:szCs w:val="26"/>
          <w:vertAlign w:val="subscript"/>
          <w:lang w:val="de-DE"/>
        </w:rPr>
        <w:t xml:space="preserve">đá </w:t>
      </w:r>
      <w:r w:rsidR="0061473F" w:rsidRPr="00DE40EA">
        <w:rPr>
          <w:rFonts w:eastAsia="Times New Roman" w:cs="Times New Roman"/>
          <w:bCs/>
          <w:sz w:val="26"/>
          <w:szCs w:val="26"/>
          <w:u w:val="single"/>
          <w:lang w:val="de-DE"/>
        </w:rPr>
        <w:t>&lt;</w:t>
      </w:r>
      <w:r w:rsidR="0061473F" w:rsidRPr="00DE40EA">
        <w:rPr>
          <w:rFonts w:eastAsia="Times New Roman" w:cs="Times New Roman"/>
          <w:bCs/>
          <w:sz w:val="26"/>
          <w:szCs w:val="26"/>
          <w:lang w:val="de-DE"/>
        </w:rPr>
        <w:t xml:space="preserve"> 750mm</w:t>
      </w:r>
    </w:p>
    <w:p w14:paraId="55B61FCE" w14:textId="77777777" w:rsidR="0061473F" w:rsidRPr="00DE40EA" w:rsidRDefault="0061473F" w:rsidP="00442E44">
      <w:pPr>
        <w:spacing w:after="0" w:line="312" w:lineRule="auto"/>
        <w:ind w:firstLine="0"/>
        <w:rPr>
          <w:rFonts w:eastAsia="Times New Roman" w:cs="Times New Roman"/>
          <w:b/>
          <w:bCs/>
          <w:sz w:val="26"/>
          <w:szCs w:val="26"/>
          <w:lang w:val="de-DE"/>
        </w:rPr>
      </w:pPr>
    </w:p>
    <w:p w14:paraId="46EEF23C" w14:textId="77777777" w:rsidR="0061473F" w:rsidRPr="00DE40EA" w:rsidRDefault="0061473F" w:rsidP="00442E44">
      <w:pPr>
        <w:spacing w:after="0" w:line="312" w:lineRule="auto"/>
        <w:ind w:firstLine="0"/>
        <w:rPr>
          <w:rFonts w:eastAsia="Times New Roman" w:cs="Times New Roman"/>
          <w:b/>
          <w:bCs/>
          <w:sz w:val="26"/>
          <w:szCs w:val="26"/>
          <w:lang w:val="de-DE"/>
        </w:rPr>
      </w:pPr>
    </w:p>
    <w:p w14:paraId="57CFD4D1" w14:textId="225F6B77" w:rsidR="0061473F" w:rsidRPr="00DE40EA" w:rsidRDefault="00442E44" w:rsidP="00442E44">
      <w:pPr>
        <w:spacing w:after="0" w:line="312" w:lineRule="auto"/>
        <w:ind w:firstLine="0"/>
        <w:rPr>
          <w:rFonts w:eastAsia="Times New Roman" w:cs="Times New Roman"/>
          <w:b/>
          <w:bCs/>
          <w:sz w:val="26"/>
          <w:szCs w:val="26"/>
          <w:lang w:val="de-DE"/>
        </w:rPr>
      </w:pPr>
      <w:r w:rsidRPr="00DE40EA">
        <w:rPr>
          <w:rFonts w:eastAsia="Times New Roman" w:cs="Times New Roman"/>
          <w:noProof/>
          <w:sz w:val="26"/>
          <w:szCs w:val="26"/>
        </w:rPr>
        <mc:AlternateContent>
          <mc:Choice Requires="wps">
            <w:drawing>
              <wp:anchor distT="0" distB="0" distL="114300" distR="114300" simplePos="0" relativeHeight="251674624" behindDoc="0" locked="0" layoutInCell="1" allowOverlap="1" wp14:anchorId="06801D0B" wp14:editId="442DBBD6">
                <wp:simplePos x="0" y="0"/>
                <wp:positionH relativeFrom="column">
                  <wp:posOffset>3256280</wp:posOffset>
                </wp:positionH>
                <wp:positionV relativeFrom="paragraph">
                  <wp:posOffset>339725</wp:posOffset>
                </wp:positionV>
                <wp:extent cx="1600200" cy="313690"/>
                <wp:effectExtent l="0" t="0" r="19050" b="1016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3690"/>
                        </a:xfrm>
                        <a:prstGeom prst="rect">
                          <a:avLst/>
                        </a:prstGeom>
                        <a:solidFill>
                          <a:srgbClr val="FFFFFF"/>
                        </a:solidFill>
                        <a:ln w="9525">
                          <a:solidFill>
                            <a:srgbClr val="000000"/>
                          </a:solidFill>
                          <a:miter lim="800000"/>
                          <a:headEnd/>
                          <a:tailEnd/>
                        </a:ln>
                      </wps:spPr>
                      <wps:txbx>
                        <w:txbxContent>
                          <w:p w14:paraId="624E1CE8" w14:textId="77777777" w:rsidR="00A34700" w:rsidRPr="003E42FD" w:rsidRDefault="00A34700" w:rsidP="0061473F">
                            <w:pPr>
                              <w:jc w:val="center"/>
                            </w:pPr>
                            <w:r w:rsidRPr="003E42FD">
                              <w:t xml:space="preserve">Trạm đập đá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01D0B" id="Rectangle 386" o:spid="_x0000_s1040" style="position:absolute;left:0;text-align:left;margin-left:256.4pt;margin-top:26.75pt;width:126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">
                <v:textbox>
                  <w:txbxContent>
                    <w:p w14:paraId="624E1CE8" w14:textId="77777777" w:rsidR="00A34700" w:rsidRPr="003E42FD" w:rsidRDefault="00A34700" w:rsidP="0061473F">
                      <w:pPr>
                        <w:jc w:val="center"/>
                      </w:pPr>
                      <w:r w:rsidRPr="003E42FD">
                        <w:t xml:space="preserve">Trạm đập đá </w:t>
                      </w:r>
                    </w:p>
                  </w:txbxContent>
                </v:textbox>
              </v:rect>
            </w:pict>
          </mc:Fallback>
        </mc:AlternateContent>
      </w:r>
      <w:r w:rsidRPr="00DE40EA">
        <w:rPr>
          <w:rFonts w:eastAsia="Times New Roman" w:cs="Times New Roman"/>
          <w:noProof/>
          <w:sz w:val="26"/>
          <w:szCs w:val="26"/>
        </w:rPr>
        <mc:AlternateContent>
          <mc:Choice Requires="wps">
            <w:drawing>
              <wp:anchor distT="0" distB="0" distL="114300" distR="114300" simplePos="0" relativeHeight="251685888" behindDoc="0" locked="0" layoutInCell="1" allowOverlap="1" wp14:anchorId="3E92A223" wp14:editId="78B84DE6">
                <wp:simplePos x="0" y="0"/>
                <wp:positionH relativeFrom="column">
                  <wp:posOffset>4079875</wp:posOffset>
                </wp:positionH>
                <wp:positionV relativeFrom="paragraph">
                  <wp:posOffset>13970</wp:posOffset>
                </wp:positionV>
                <wp:extent cx="0" cy="285750"/>
                <wp:effectExtent l="76200" t="0" r="57150" b="571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1D5D" id="Straight Connector 39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5pt,1.1pt" to="321.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hcNAIAAFs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">
                <v:stroke endarrow="block"/>
              </v:line>
            </w:pict>
          </mc:Fallback>
        </mc:AlternateContent>
      </w:r>
    </w:p>
    <w:p w14:paraId="79ED5C90" w14:textId="2A9C3F91" w:rsidR="0015788E" w:rsidRPr="00DE40EA" w:rsidRDefault="0015788E" w:rsidP="00442E44">
      <w:pPr>
        <w:keepNext/>
        <w:spacing w:after="0" w:line="312" w:lineRule="auto"/>
        <w:ind w:firstLine="0"/>
        <w:outlineLvl w:val="0"/>
        <w:rPr>
          <w:rFonts w:eastAsia="Times New Roman" w:cs="Times New Roman"/>
          <w:b/>
          <w:bCs/>
          <w:kern w:val="32"/>
          <w:sz w:val="26"/>
          <w:szCs w:val="26"/>
        </w:rPr>
      </w:pPr>
      <w:r w:rsidRPr="00DE40EA">
        <w:rPr>
          <w:rFonts w:eastAsia="Times New Roman" w:cs="Times New Roman"/>
          <w:b/>
          <w:bCs/>
          <w:kern w:val="32"/>
          <w:sz w:val="26"/>
          <w:szCs w:val="26"/>
          <w:lang w:val="vi-VN"/>
        </w:rPr>
        <w:lastRenderedPageBreak/>
        <w:t>Bảng 1. Các thông số cơ bản của hệ thống khai thác</w:t>
      </w:r>
      <w:bookmarkEnd w:id="42"/>
      <w:bookmarkEnd w:id="43"/>
      <w:bookmarkEnd w:id="44"/>
      <w:bookmarkEnd w:id="45"/>
      <w:bookmarkEnd w:id="46"/>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4316"/>
        <w:gridCol w:w="963"/>
        <w:gridCol w:w="1076"/>
        <w:gridCol w:w="1370"/>
        <w:gridCol w:w="1388"/>
      </w:tblGrid>
      <w:tr w:rsidR="00DE40EA" w:rsidRPr="001E6D87" w14:paraId="1624A6CE" w14:textId="77777777" w:rsidTr="00442E44">
        <w:trPr>
          <w:trHeight w:val="602"/>
          <w:jc w:val="center"/>
        </w:trPr>
        <w:tc>
          <w:tcPr>
            <w:tcW w:w="682" w:type="dxa"/>
            <w:vMerge w:val="restart"/>
            <w:vAlign w:val="center"/>
          </w:tcPr>
          <w:p w14:paraId="2FF8E6C5"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TT</w:t>
            </w:r>
          </w:p>
        </w:tc>
        <w:tc>
          <w:tcPr>
            <w:tcW w:w="4316" w:type="dxa"/>
            <w:vMerge w:val="restart"/>
            <w:vAlign w:val="center"/>
          </w:tcPr>
          <w:p w14:paraId="7AB9DEA4"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Thông số</w:t>
            </w:r>
          </w:p>
        </w:tc>
        <w:tc>
          <w:tcPr>
            <w:tcW w:w="963" w:type="dxa"/>
            <w:vMerge w:val="restart"/>
            <w:vAlign w:val="center"/>
          </w:tcPr>
          <w:p w14:paraId="479F39EE"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Ký hiệu</w:t>
            </w:r>
          </w:p>
        </w:tc>
        <w:tc>
          <w:tcPr>
            <w:tcW w:w="1076" w:type="dxa"/>
            <w:vMerge w:val="restart"/>
            <w:vAlign w:val="center"/>
          </w:tcPr>
          <w:p w14:paraId="427E3F25"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ĐVT</w:t>
            </w:r>
          </w:p>
        </w:tc>
        <w:tc>
          <w:tcPr>
            <w:tcW w:w="2758" w:type="dxa"/>
            <w:gridSpan w:val="2"/>
            <w:vAlign w:val="center"/>
          </w:tcPr>
          <w:p w14:paraId="00494690" w14:textId="77777777" w:rsidR="001E6D87" w:rsidRPr="001E6D87" w:rsidRDefault="001E6D87" w:rsidP="00442E44">
            <w:pPr>
              <w:keepNext/>
              <w:spacing w:after="0" w:line="312" w:lineRule="auto"/>
              <w:ind w:right="-72" w:firstLine="0"/>
              <w:jc w:val="center"/>
              <w:outlineLvl w:val="0"/>
              <w:rPr>
                <w:rFonts w:eastAsia="Times New Roman" w:cs="Times New Roman"/>
                <w:kern w:val="32"/>
                <w:sz w:val="26"/>
                <w:szCs w:val="26"/>
              </w:rPr>
            </w:pPr>
            <w:r w:rsidRPr="001E6D87">
              <w:rPr>
                <w:rFonts w:eastAsia="Times New Roman" w:cs="Times New Roman"/>
                <w:kern w:val="32"/>
                <w:sz w:val="26"/>
                <w:szCs w:val="26"/>
              </w:rPr>
              <w:t>Giá trị</w:t>
            </w:r>
          </w:p>
        </w:tc>
      </w:tr>
      <w:tr w:rsidR="00DE40EA" w:rsidRPr="001E6D87" w14:paraId="353905CB" w14:textId="77777777" w:rsidTr="00442E44">
        <w:trPr>
          <w:trHeight w:val="602"/>
          <w:jc w:val="center"/>
        </w:trPr>
        <w:tc>
          <w:tcPr>
            <w:tcW w:w="682" w:type="dxa"/>
            <w:vMerge/>
            <w:vAlign w:val="center"/>
          </w:tcPr>
          <w:p w14:paraId="171FF1ED"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p>
        </w:tc>
        <w:tc>
          <w:tcPr>
            <w:tcW w:w="4316" w:type="dxa"/>
            <w:vMerge/>
            <w:vAlign w:val="center"/>
          </w:tcPr>
          <w:p w14:paraId="3F90BEB6"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p>
        </w:tc>
        <w:tc>
          <w:tcPr>
            <w:tcW w:w="963" w:type="dxa"/>
            <w:vMerge/>
            <w:vAlign w:val="center"/>
          </w:tcPr>
          <w:p w14:paraId="2EF11F32"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p>
        </w:tc>
        <w:tc>
          <w:tcPr>
            <w:tcW w:w="1076" w:type="dxa"/>
            <w:vMerge/>
            <w:vAlign w:val="center"/>
          </w:tcPr>
          <w:p w14:paraId="73468D5D"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p>
        </w:tc>
        <w:tc>
          <w:tcPr>
            <w:tcW w:w="1370" w:type="dxa"/>
            <w:vAlign w:val="center"/>
          </w:tcPr>
          <w:p w14:paraId="74AA1E92" w14:textId="77777777" w:rsidR="001E6D87" w:rsidRPr="001E6D87" w:rsidRDefault="001E6D87" w:rsidP="00442E44">
            <w:pPr>
              <w:keepNext/>
              <w:spacing w:after="0" w:line="312" w:lineRule="auto"/>
              <w:ind w:right="-121" w:firstLine="0"/>
              <w:jc w:val="center"/>
              <w:outlineLvl w:val="0"/>
              <w:rPr>
                <w:rFonts w:eastAsia="Times New Roman" w:cs="Times New Roman"/>
                <w:kern w:val="32"/>
                <w:sz w:val="26"/>
                <w:szCs w:val="26"/>
              </w:rPr>
            </w:pPr>
            <w:r w:rsidRPr="001E6D87">
              <w:rPr>
                <w:rFonts w:eastAsia="Times New Roman" w:cs="Times New Roman"/>
                <w:kern w:val="32"/>
                <w:sz w:val="26"/>
                <w:szCs w:val="26"/>
              </w:rPr>
              <w:t>Lớp xiên</w:t>
            </w:r>
          </w:p>
        </w:tc>
        <w:tc>
          <w:tcPr>
            <w:tcW w:w="1388" w:type="dxa"/>
            <w:vAlign w:val="center"/>
          </w:tcPr>
          <w:p w14:paraId="3D63B58F" w14:textId="77777777" w:rsidR="001E6D87" w:rsidRPr="001E6D87" w:rsidRDefault="001E6D87" w:rsidP="00442E44">
            <w:pPr>
              <w:keepNext/>
              <w:spacing w:after="0" w:line="312" w:lineRule="auto"/>
              <w:ind w:right="-72" w:firstLine="0"/>
              <w:jc w:val="center"/>
              <w:outlineLvl w:val="0"/>
              <w:rPr>
                <w:rFonts w:eastAsia="Times New Roman" w:cs="Times New Roman"/>
                <w:kern w:val="32"/>
                <w:sz w:val="26"/>
                <w:szCs w:val="26"/>
              </w:rPr>
            </w:pPr>
            <w:r w:rsidRPr="001E6D87">
              <w:rPr>
                <w:rFonts w:eastAsia="Times New Roman" w:cs="Times New Roman"/>
                <w:kern w:val="32"/>
                <w:sz w:val="26"/>
                <w:szCs w:val="26"/>
              </w:rPr>
              <w:t>Lớp bằng</w:t>
            </w:r>
          </w:p>
        </w:tc>
      </w:tr>
      <w:tr w:rsidR="00DE40EA" w:rsidRPr="001E6D87" w14:paraId="751B2547" w14:textId="77777777" w:rsidTr="00442E44">
        <w:trPr>
          <w:trHeight w:val="393"/>
          <w:jc w:val="center"/>
        </w:trPr>
        <w:tc>
          <w:tcPr>
            <w:tcW w:w="682" w:type="dxa"/>
            <w:vAlign w:val="center"/>
          </w:tcPr>
          <w:p w14:paraId="67A0043A"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1</w:t>
            </w:r>
          </w:p>
        </w:tc>
        <w:tc>
          <w:tcPr>
            <w:tcW w:w="4316" w:type="dxa"/>
            <w:vAlign w:val="center"/>
          </w:tcPr>
          <w:p w14:paraId="00CF09DA"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Chiều cao tầng khai thác</w:t>
            </w:r>
          </w:p>
        </w:tc>
        <w:tc>
          <w:tcPr>
            <w:tcW w:w="963" w:type="dxa"/>
            <w:vAlign w:val="center"/>
          </w:tcPr>
          <w:p w14:paraId="21B9AF70" w14:textId="77777777" w:rsidR="001E6D87" w:rsidRPr="001E6D87" w:rsidRDefault="001E6D87" w:rsidP="00442E44">
            <w:pPr>
              <w:spacing w:after="0" w:line="312" w:lineRule="auto"/>
              <w:ind w:firstLine="0"/>
              <w:jc w:val="center"/>
              <w:rPr>
                <w:rFonts w:eastAsia="Times New Roman" w:cs="Times New Roman"/>
                <w:sz w:val="26"/>
                <w:szCs w:val="26"/>
                <w:vertAlign w:val="subscript"/>
              </w:rPr>
            </w:pPr>
            <w:r w:rsidRPr="001E6D87">
              <w:rPr>
                <w:rFonts w:eastAsia="Times New Roman" w:cs="Times New Roman"/>
                <w:sz w:val="26"/>
                <w:szCs w:val="26"/>
                <w:u w:color="FF0000"/>
              </w:rPr>
              <w:t>H</w:t>
            </w:r>
            <w:r w:rsidRPr="001E6D87">
              <w:rPr>
                <w:rFonts w:eastAsia="Times New Roman" w:cs="Times New Roman"/>
                <w:sz w:val="26"/>
                <w:szCs w:val="26"/>
                <w:u w:color="FF0000"/>
                <w:vertAlign w:val="subscript"/>
              </w:rPr>
              <w:t>t</w:t>
            </w:r>
          </w:p>
        </w:tc>
        <w:tc>
          <w:tcPr>
            <w:tcW w:w="1076" w:type="dxa"/>
            <w:vAlign w:val="center"/>
          </w:tcPr>
          <w:p w14:paraId="6B8C1ADA"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78EF0741"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10</w:t>
            </w:r>
          </w:p>
        </w:tc>
        <w:tc>
          <w:tcPr>
            <w:tcW w:w="1388" w:type="dxa"/>
            <w:vAlign w:val="center"/>
          </w:tcPr>
          <w:p w14:paraId="04F639FC"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10</w:t>
            </w:r>
          </w:p>
        </w:tc>
      </w:tr>
      <w:tr w:rsidR="00DE40EA" w:rsidRPr="001E6D87" w14:paraId="6D3DD8D1" w14:textId="77777777" w:rsidTr="00442E44">
        <w:trPr>
          <w:trHeight w:val="413"/>
          <w:jc w:val="center"/>
        </w:trPr>
        <w:tc>
          <w:tcPr>
            <w:tcW w:w="682" w:type="dxa"/>
            <w:vAlign w:val="center"/>
          </w:tcPr>
          <w:p w14:paraId="2D71FF7E"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2</w:t>
            </w:r>
          </w:p>
        </w:tc>
        <w:tc>
          <w:tcPr>
            <w:tcW w:w="4316" w:type="dxa"/>
            <w:vAlign w:val="center"/>
          </w:tcPr>
          <w:p w14:paraId="0963516E"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Chiều cao kết thúc tầng khai thác</w:t>
            </w:r>
          </w:p>
        </w:tc>
        <w:tc>
          <w:tcPr>
            <w:tcW w:w="963" w:type="dxa"/>
            <w:vAlign w:val="center"/>
          </w:tcPr>
          <w:p w14:paraId="42379578" w14:textId="77777777" w:rsidR="001E6D87" w:rsidRPr="001E6D87" w:rsidRDefault="001E6D87" w:rsidP="00442E44">
            <w:pPr>
              <w:spacing w:after="0" w:line="312" w:lineRule="auto"/>
              <w:ind w:firstLine="0"/>
              <w:jc w:val="center"/>
              <w:rPr>
                <w:rFonts w:eastAsia="Times New Roman" w:cs="Times New Roman"/>
                <w:sz w:val="26"/>
                <w:szCs w:val="26"/>
                <w:vertAlign w:val="subscript"/>
              </w:rPr>
            </w:pPr>
            <w:r w:rsidRPr="001E6D87">
              <w:rPr>
                <w:rFonts w:eastAsia="Times New Roman" w:cs="Times New Roman"/>
                <w:sz w:val="26"/>
                <w:szCs w:val="26"/>
                <w:u w:color="FF0000"/>
              </w:rPr>
              <w:t>H</w:t>
            </w:r>
            <w:r w:rsidRPr="001E6D87">
              <w:rPr>
                <w:rFonts w:eastAsia="Times New Roman" w:cs="Times New Roman"/>
                <w:sz w:val="26"/>
                <w:szCs w:val="26"/>
                <w:u w:color="FF0000"/>
                <w:vertAlign w:val="subscript"/>
              </w:rPr>
              <w:t>kt</w:t>
            </w:r>
          </w:p>
        </w:tc>
        <w:tc>
          <w:tcPr>
            <w:tcW w:w="1076" w:type="dxa"/>
            <w:vAlign w:val="center"/>
          </w:tcPr>
          <w:p w14:paraId="696DF262"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39F898FB"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20</w:t>
            </w:r>
          </w:p>
        </w:tc>
        <w:tc>
          <w:tcPr>
            <w:tcW w:w="1388" w:type="dxa"/>
            <w:vAlign w:val="center"/>
          </w:tcPr>
          <w:p w14:paraId="1111A6EF"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lang w:val="vi-VN"/>
              </w:rPr>
              <w:t>20</w:t>
            </w:r>
          </w:p>
        </w:tc>
      </w:tr>
      <w:tr w:rsidR="00DE40EA" w:rsidRPr="001E6D87" w14:paraId="30C30F75" w14:textId="77777777" w:rsidTr="00442E44">
        <w:trPr>
          <w:trHeight w:val="419"/>
          <w:jc w:val="center"/>
        </w:trPr>
        <w:tc>
          <w:tcPr>
            <w:tcW w:w="682" w:type="dxa"/>
            <w:vAlign w:val="center"/>
          </w:tcPr>
          <w:p w14:paraId="78B3BA64"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3</w:t>
            </w:r>
          </w:p>
        </w:tc>
        <w:tc>
          <w:tcPr>
            <w:tcW w:w="4316" w:type="dxa"/>
            <w:vAlign w:val="center"/>
          </w:tcPr>
          <w:p w14:paraId="220280E5"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Góc nghiêng sườn tầng</w:t>
            </w:r>
          </w:p>
        </w:tc>
        <w:tc>
          <w:tcPr>
            <w:tcW w:w="963" w:type="dxa"/>
            <w:vAlign w:val="center"/>
          </w:tcPr>
          <w:p w14:paraId="5517A0B0"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sym w:font="UniversalMath1 BT" w:char="F061"/>
            </w:r>
            <w:r w:rsidRPr="001E6D87">
              <w:rPr>
                <w:rFonts w:eastAsia="Times New Roman" w:cs="Times New Roman"/>
                <w:sz w:val="26"/>
                <w:szCs w:val="26"/>
                <w:vertAlign w:val="subscript"/>
              </w:rPr>
              <w:t>t</w:t>
            </w:r>
          </w:p>
        </w:tc>
        <w:tc>
          <w:tcPr>
            <w:tcW w:w="1076" w:type="dxa"/>
            <w:vAlign w:val="center"/>
          </w:tcPr>
          <w:p w14:paraId="067C756E"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độ</w:t>
            </w:r>
          </w:p>
        </w:tc>
        <w:tc>
          <w:tcPr>
            <w:tcW w:w="1370" w:type="dxa"/>
            <w:vAlign w:val="center"/>
          </w:tcPr>
          <w:p w14:paraId="6FB1A93E"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lang w:val="vi-VN"/>
              </w:rPr>
              <w:t>7</w:t>
            </w:r>
            <w:r w:rsidRPr="001E6D87">
              <w:rPr>
                <w:rFonts w:eastAsia="Times New Roman" w:cs="Times New Roman"/>
                <w:sz w:val="26"/>
                <w:szCs w:val="26"/>
              </w:rPr>
              <w:t>0</w:t>
            </w:r>
            <w:r w:rsidRPr="001E6D87">
              <w:rPr>
                <w:rFonts w:eastAsia="Times New Roman" w:cs="Times New Roman"/>
                <w:sz w:val="26"/>
                <w:szCs w:val="26"/>
                <w:lang w:val="vi-VN"/>
              </w:rPr>
              <w:t xml:space="preserve"> - </w:t>
            </w:r>
            <w:r w:rsidRPr="001E6D87">
              <w:rPr>
                <w:rFonts w:eastAsia="Times New Roman" w:cs="Times New Roman"/>
                <w:sz w:val="26"/>
                <w:szCs w:val="26"/>
              </w:rPr>
              <w:t>75</w:t>
            </w:r>
          </w:p>
        </w:tc>
        <w:tc>
          <w:tcPr>
            <w:tcW w:w="1388" w:type="dxa"/>
            <w:vAlign w:val="center"/>
          </w:tcPr>
          <w:p w14:paraId="0DB696C7"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lang w:val="vi-VN"/>
              </w:rPr>
              <w:t>7</w:t>
            </w:r>
            <w:r w:rsidRPr="001E6D87">
              <w:rPr>
                <w:rFonts w:eastAsia="Times New Roman" w:cs="Times New Roman"/>
                <w:sz w:val="26"/>
                <w:szCs w:val="26"/>
              </w:rPr>
              <w:t>0</w:t>
            </w:r>
            <w:r w:rsidRPr="001E6D87">
              <w:rPr>
                <w:rFonts w:eastAsia="Times New Roman" w:cs="Times New Roman"/>
                <w:sz w:val="26"/>
                <w:szCs w:val="26"/>
                <w:lang w:val="vi-VN"/>
              </w:rPr>
              <w:t xml:space="preserve"> - </w:t>
            </w:r>
            <w:r w:rsidRPr="001E6D87">
              <w:rPr>
                <w:rFonts w:eastAsia="Times New Roman" w:cs="Times New Roman"/>
                <w:sz w:val="26"/>
                <w:szCs w:val="26"/>
              </w:rPr>
              <w:t>75</w:t>
            </w:r>
          </w:p>
        </w:tc>
      </w:tr>
      <w:tr w:rsidR="00DE40EA" w:rsidRPr="001E6D87" w14:paraId="236D119D" w14:textId="77777777" w:rsidTr="00442E44">
        <w:trPr>
          <w:trHeight w:val="425"/>
          <w:jc w:val="center"/>
        </w:trPr>
        <w:tc>
          <w:tcPr>
            <w:tcW w:w="682" w:type="dxa"/>
            <w:vAlign w:val="center"/>
          </w:tcPr>
          <w:p w14:paraId="4634DA10"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4</w:t>
            </w:r>
          </w:p>
        </w:tc>
        <w:tc>
          <w:tcPr>
            <w:tcW w:w="4316" w:type="dxa"/>
            <w:vAlign w:val="center"/>
          </w:tcPr>
          <w:p w14:paraId="749E7A7D"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rPr>
              <w:t xml:space="preserve">Góc nghiêng </w:t>
            </w:r>
            <w:r w:rsidRPr="001E6D87">
              <w:rPr>
                <w:rFonts w:eastAsia="Times New Roman" w:cs="Times New Roman"/>
                <w:kern w:val="32"/>
                <w:sz w:val="26"/>
                <w:szCs w:val="26"/>
                <w:lang w:val="vi-VN"/>
              </w:rPr>
              <w:t>sườn kết thúc</w:t>
            </w:r>
          </w:p>
        </w:tc>
        <w:tc>
          <w:tcPr>
            <w:tcW w:w="963" w:type="dxa"/>
            <w:vAlign w:val="center"/>
          </w:tcPr>
          <w:p w14:paraId="7ECE1613"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sym w:font="UniversalMath1 BT" w:char="F077"/>
            </w:r>
            <w:r w:rsidRPr="001E6D87">
              <w:rPr>
                <w:rFonts w:eastAsia="Times New Roman" w:cs="Times New Roman"/>
                <w:sz w:val="26"/>
                <w:szCs w:val="26"/>
                <w:u w:color="FF0000"/>
                <w:vertAlign w:val="subscript"/>
              </w:rPr>
              <w:t>kt</w:t>
            </w:r>
          </w:p>
        </w:tc>
        <w:tc>
          <w:tcPr>
            <w:tcW w:w="1076" w:type="dxa"/>
            <w:vAlign w:val="center"/>
          </w:tcPr>
          <w:p w14:paraId="4331E318"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độ</w:t>
            </w:r>
          </w:p>
        </w:tc>
        <w:tc>
          <w:tcPr>
            <w:tcW w:w="1370" w:type="dxa"/>
            <w:vAlign w:val="center"/>
          </w:tcPr>
          <w:p w14:paraId="6BE1E3DC" w14:textId="298BD770"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u w:val="single"/>
              </w:rPr>
              <w:t>&lt;</w:t>
            </w:r>
            <w:r w:rsidRPr="001E6D87">
              <w:rPr>
                <w:rFonts w:eastAsia="Times New Roman" w:cs="Times New Roman"/>
                <w:sz w:val="26"/>
                <w:szCs w:val="26"/>
              </w:rPr>
              <w:t xml:space="preserve"> 67</w:t>
            </w:r>
          </w:p>
        </w:tc>
        <w:tc>
          <w:tcPr>
            <w:tcW w:w="1388" w:type="dxa"/>
            <w:vAlign w:val="center"/>
          </w:tcPr>
          <w:p w14:paraId="53EF6E73"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u w:val="single"/>
              </w:rPr>
              <w:t>&lt;</w:t>
            </w:r>
            <w:r w:rsidRPr="001E6D87">
              <w:rPr>
                <w:rFonts w:eastAsia="Times New Roman" w:cs="Times New Roman"/>
                <w:sz w:val="26"/>
                <w:szCs w:val="26"/>
              </w:rPr>
              <w:t xml:space="preserve"> 67</w:t>
            </w:r>
          </w:p>
        </w:tc>
      </w:tr>
      <w:tr w:rsidR="00DE40EA" w:rsidRPr="001E6D87" w14:paraId="7A5DED36" w14:textId="77777777" w:rsidTr="00442E44">
        <w:trPr>
          <w:trHeight w:val="417"/>
          <w:jc w:val="center"/>
        </w:trPr>
        <w:tc>
          <w:tcPr>
            <w:tcW w:w="682" w:type="dxa"/>
            <w:vAlign w:val="center"/>
          </w:tcPr>
          <w:p w14:paraId="2A4973BA"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5</w:t>
            </w:r>
          </w:p>
        </w:tc>
        <w:tc>
          <w:tcPr>
            <w:tcW w:w="4316" w:type="dxa"/>
            <w:vAlign w:val="center"/>
          </w:tcPr>
          <w:p w14:paraId="5EE9692E"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rPr>
            </w:pPr>
            <w:r w:rsidRPr="001E6D87">
              <w:rPr>
                <w:rFonts w:eastAsia="Times New Roman" w:cs="Times New Roman"/>
                <w:kern w:val="32"/>
                <w:sz w:val="26"/>
                <w:szCs w:val="26"/>
              </w:rPr>
              <w:t>Chiều rộng mặt tầng nghỉ</w:t>
            </w:r>
          </w:p>
        </w:tc>
        <w:tc>
          <w:tcPr>
            <w:tcW w:w="963" w:type="dxa"/>
            <w:vAlign w:val="center"/>
          </w:tcPr>
          <w:p w14:paraId="3B74F5E8" w14:textId="77777777" w:rsidR="001E6D87" w:rsidRPr="001E6D87" w:rsidRDefault="001E6D87" w:rsidP="00442E44">
            <w:pPr>
              <w:spacing w:after="0" w:line="312" w:lineRule="auto"/>
              <w:ind w:firstLine="0"/>
              <w:jc w:val="center"/>
              <w:rPr>
                <w:rFonts w:eastAsia="Times New Roman" w:cs="Times New Roman"/>
                <w:sz w:val="26"/>
                <w:szCs w:val="26"/>
                <w:vertAlign w:val="subscript"/>
              </w:rPr>
            </w:pPr>
            <w:r w:rsidRPr="001E6D87">
              <w:rPr>
                <w:rFonts w:eastAsia="Times New Roman" w:cs="Times New Roman"/>
                <w:sz w:val="26"/>
                <w:szCs w:val="26"/>
              </w:rPr>
              <w:t>B</w:t>
            </w:r>
            <w:r w:rsidRPr="001E6D87">
              <w:rPr>
                <w:rFonts w:eastAsia="Times New Roman" w:cs="Times New Roman"/>
                <w:sz w:val="26"/>
                <w:szCs w:val="26"/>
                <w:vertAlign w:val="subscript"/>
              </w:rPr>
              <w:t>0</w:t>
            </w:r>
          </w:p>
        </w:tc>
        <w:tc>
          <w:tcPr>
            <w:tcW w:w="1076" w:type="dxa"/>
            <w:vAlign w:val="center"/>
          </w:tcPr>
          <w:p w14:paraId="110AAA36"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6130A6CB"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lang w:val="vi-VN"/>
              </w:rPr>
              <w:t>3,0</w:t>
            </w:r>
          </w:p>
        </w:tc>
        <w:tc>
          <w:tcPr>
            <w:tcW w:w="1388" w:type="dxa"/>
            <w:vAlign w:val="center"/>
          </w:tcPr>
          <w:p w14:paraId="227B9709"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lang w:val="vi-VN"/>
              </w:rPr>
              <w:t>3,0</w:t>
            </w:r>
          </w:p>
        </w:tc>
      </w:tr>
      <w:tr w:rsidR="00DE40EA" w:rsidRPr="001E6D87" w14:paraId="6C094430" w14:textId="77777777" w:rsidTr="00442E44">
        <w:trPr>
          <w:trHeight w:val="409"/>
          <w:jc w:val="center"/>
        </w:trPr>
        <w:tc>
          <w:tcPr>
            <w:tcW w:w="682" w:type="dxa"/>
            <w:vAlign w:val="center"/>
          </w:tcPr>
          <w:p w14:paraId="0062329F"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6</w:t>
            </w:r>
          </w:p>
        </w:tc>
        <w:tc>
          <w:tcPr>
            <w:tcW w:w="4316" w:type="dxa"/>
            <w:vAlign w:val="center"/>
          </w:tcPr>
          <w:p w14:paraId="523CB6EE"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Chiều rộng mặt tầng kết thúc</w:t>
            </w:r>
          </w:p>
        </w:tc>
        <w:tc>
          <w:tcPr>
            <w:tcW w:w="963" w:type="dxa"/>
            <w:vAlign w:val="center"/>
          </w:tcPr>
          <w:p w14:paraId="7E42B900"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u w:color="FF0000"/>
              </w:rPr>
              <w:t>B</w:t>
            </w:r>
            <w:r w:rsidRPr="001E6D87">
              <w:rPr>
                <w:rFonts w:eastAsia="Times New Roman" w:cs="Times New Roman"/>
                <w:sz w:val="26"/>
                <w:szCs w:val="26"/>
                <w:u w:color="FF0000"/>
                <w:vertAlign w:val="subscript"/>
              </w:rPr>
              <w:t>kt</w:t>
            </w:r>
          </w:p>
        </w:tc>
        <w:tc>
          <w:tcPr>
            <w:tcW w:w="1076" w:type="dxa"/>
            <w:vAlign w:val="center"/>
          </w:tcPr>
          <w:p w14:paraId="60C03CD8"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49EB1072"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3,0</w:t>
            </w:r>
          </w:p>
        </w:tc>
        <w:tc>
          <w:tcPr>
            <w:tcW w:w="1388" w:type="dxa"/>
            <w:vAlign w:val="center"/>
          </w:tcPr>
          <w:p w14:paraId="59E2C76B"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lang w:val="vi-VN"/>
              </w:rPr>
              <w:t>3,0</w:t>
            </w:r>
          </w:p>
        </w:tc>
      </w:tr>
      <w:tr w:rsidR="00DE40EA" w:rsidRPr="001E6D87" w14:paraId="13F74215" w14:textId="77777777" w:rsidTr="00442E44">
        <w:trPr>
          <w:trHeight w:val="409"/>
          <w:jc w:val="center"/>
        </w:trPr>
        <w:tc>
          <w:tcPr>
            <w:tcW w:w="682" w:type="dxa"/>
            <w:vAlign w:val="center"/>
          </w:tcPr>
          <w:p w14:paraId="3A89C9FE"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7</w:t>
            </w:r>
          </w:p>
        </w:tc>
        <w:tc>
          <w:tcPr>
            <w:tcW w:w="4316" w:type="dxa"/>
            <w:vAlign w:val="center"/>
          </w:tcPr>
          <w:p w14:paraId="5316E61F"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Chiều rộng mặt tầng công tác tối thiểu</w:t>
            </w:r>
          </w:p>
        </w:tc>
        <w:tc>
          <w:tcPr>
            <w:tcW w:w="963" w:type="dxa"/>
            <w:vAlign w:val="center"/>
          </w:tcPr>
          <w:p w14:paraId="30870CBA"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u w:color="FF0000"/>
              </w:rPr>
              <w:t>B</w:t>
            </w:r>
            <w:r w:rsidRPr="001E6D87">
              <w:rPr>
                <w:rFonts w:eastAsia="Times New Roman" w:cs="Times New Roman"/>
                <w:sz w:val="26"/>
                <w:szCs w:val="26"/>
                <w:u w:color="FF0000"/>
                <w:vertAlign w:val="subscript"/>
              </w:rPr>
              <w:t>min</w:t>
            </w:r>
          </w:p>
        </w:tc>
        <w:tc>
          <w:tcPr>
            <w:tcW w:w="1076" w:type="dxa"/>
            <w:vAlign w:val="center"/>
          </w:tcPr>
          <w:p w14:paraId="480010C3"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458FF6D6"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rPr>
              <w:t>10,5</w:t>
            </w:r>
          </w:p>
        </w:tc>
        <w:tc>
          <w:tcPr>
            <w:tcW w:w="1388" w:type="dxa"/>
            <w:vAlign w:val="center"/>
          </w:tcPr>
          <w:p w14:paraId="3EFD3C18"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rPr>
              <w:t>10,5</w:t>
            </w:r>
          </w:p>
        </w:tc>
      </w:tr>
      <w:tr w:rsidR="00DE40EA" w:rsidRPr="001E6D87" w14:paraId="3FE72F86" w14:textId="77777777" w:rsidTr="00442E44">
        <w:trPr>
          <w:trHeight w:val="415"/>
          <w:jc w:val="center"/>
        </w:trPr>
        <w:tc>
          <w:tcPr>
            <w:tcW w:w="682" w:type="dxa"/>
            <w:vAlign w:val="center"/>
          </w:tcPr>
          <w:p w14:paraId="0FAEDF8C"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8</w:t>
            </w:r>
          </w:p>
        </w:tc>
        <w:tc>
          <w:tcPr>
            <w:tcW w:w="4316" w:type="dxa"/>
            <w:vAlign w:val="center"/>
          </w:tcPr>
          <w:p w14:paraId="42C2AF03"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sv-SE"/>
              </w:rPr>
              <w:t>Chiều rộng dải khấu</w:t>
            </w:r>
            <w:r w:rsidRPr="001E6D87">
              <w:rPr>
                <w:rFonts w:eastAsia="Times New Roman" w:cs="Times New Roman"/>
                <w:kern w:val="32"/>
                <w:sz w:val="26"/>
                <w:szCs w:val="26"/>
                <w:lang w:val="vi-VN"/>
              </w:rPr>
              <w:t xml:space="preserve"> tối thiểu</w:t>
            </w:r>
          </w:p>
        </w:tc>
        <w:tc>
          <w:tcPr>
            <w:tcW w:w="963" w:type="dxa"/>
            <w:vAlign w:val="center"/>
          </w:tcPr>
          <w:p w14:paraId="41C0E5EC"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A</w:t>
            </w:r>
          </w:p>
        </w:tc>
        <w:tc>
          <w:tcPr>
            <w:tcW w:w="1076" w:type="dxa"/>
            <w:vAlign w:val="center"/>
          </w:tcPr>
          <w:p w14:paraId="204174CA"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0A2A2BFF"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10,5</w:t>
            </w:r>
          </w:p>
        </w:tc>
        <w:tc>
          <w:tcPr>
            <w:tcW w:w="1388" w:type="dxa"/>
            <w:vAlign w:val="center"/>
          </w:tcPr>
          <w:p w14:paraId="0EE69B79"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21</w:t>
            </w:r>
          </w:p>
        </w:tc>
      </w:tr>
      <w:tr w:rsidR="00DE40EA" w:rsidRPr="001E6D87" w14:paraId="4FB46421" w14:textId="77777777" w:rsidTr="00442E44">
        <w:trPr>
          <w:trHeight w:val="422"/>
          <w:jc w:val="center"/>
        </w:trPr>
        <w:tc>
          <w:tcPr>
            <w:tcW w:w="682" w:type="dxa"/>
            <w:vAlign w:val="center"/>
          </w:tcPr>
          <w:p w14:paraId="2316F4DC"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9</w:t>
            </w:r>
          </w:p>
        </w:tc>
        <w:tc>
          <w:tcPr>
            <w:tcW w:w="4316" w:type="dxa"/>
            <w:vAlign w:val="center"/>
          </w:tcPr>
          <w:p w14:paraId="42BC52D8" w14:textId="77777777" w:rsidR="001E6D87" w:rsidRPr="001E6D87" w:rsidRDefault="001E6D87" w:rsidP="00442E44">
            <w:pPr>
              <w:keepNext/>
              <w:spacing w:after="0" w:line="312" w:lineRule="auto"/>
              <w:ind w:firstLine="0"/>
              <w:jc w:val="center"/>
              <w:outlineLvl w:val="0"/>
              <w:rPr>
                <w:rFonts w:eastAsia="Times New Roman" w:cs="Times New Roman"/>
                <w:kern w:val="32"/>
                <w:sz w:val="26"/>
                <w:szCs w:val="26"/>
                <w:lang w:val="vi-VN"/>
              </w:rPr>
            </w:pPr>
            <w:r w:rsidRPr="001E6D87">
              <w:rPr>
                <w:rFonts w:eastAsia="Times New Roman" w:cs="Times New Roman"/>
                <w:kern w:val="32"/>
                <w:sz w:val="26"/>
                <w:szCs w:val="26"/>
                <w:lang w:val="vi-VN"/>
              </w:rPr>
              <w:t>Chiều dài tuyến công tác tối thiểu</w:t>
            </w:r>
          </w:p>
        </w:tc>
        <w:tc>
          <w:tcPr>
            <w:tcW w:w="963" w:type="dxa"/>
            <w:vAlign w:val="center"/>
          </w:tcPr>
          <w:p w14:paraId="4DC307C7" w14:textId="77777777" w:rsidR="001E6D87" w:rsidRPr="001E6D87" w:rsidRDefault="001E6D87" w:rsidP="00442E44">
            <w:pPr>
              <w:spacing w:after="0" w:line="312" w:lineRule="auto"/>
              <w:ind w:firstLine="0"/>
              <w:jc w:val="center"/>
              <w:rPr>
                <w:rFonts w:eastAsia="Times New Roman" w:cs="Times New Roman"/>
                <w:sz w:val="26"/>
                <w:szCs w:val="26"/>
                <w:vertAlign w:val="subscript"/>
              </w:rPr>
            </w:pPr>
            <w:r w:rsidRPr="001E6D87">
              <w:rPr>
                <w:rFonts w:eastAsia="Times New Roman" w:cs="Times New Roman"/>
                <w:sz w:val="26"/>
                <w:szCs w:val="26"/>
                <w:u w:color="FF0000"/>
              </w:rPr>
              <w:t>L</w:t>
            </w:r>
            <w:r w:rsidRPr="001E6D87">
              <w:rPr>
                <w:rFonts w:eastAsia="Times New Roman" w:cs="Times New Roman"/>
                <w:sz w:val="26"/>
                <w:szCs w:val="26"/>
                <w:u w:color="FF0000"/>
                <w:vertAlign w:val="subscript"/>
              </w:rPr>
              <w:t>t</w:t>
            </w:r>
          </w:p>
        </w:tc>
        <w:tc>
          <w:tcPr>
            <w:tcW w:w="1076" w:type="dxa"/>
            <w:vAlign w:val="center"/>
          </w:tcPr>
          <w:p w14:paraId="4E0E38EE" w14:textId="77777777" w:rsidR="001E6D87" w:rsidRPr="001E6D87" w:rsidRDefault="001E6D87" w:rsidP="00442E44">
            <w:pPr>
              <w:spacing w:after="0" w:line="312" w:lineRule="auto"/>
              <w:ind w:firstLine="0"/>
              <w:jc w:val="center"/>
              <w:rPr>
                <w:rFonts w:eastAsia="Times New Roman" w:cs="Times New Roman"/>
                <w:sz w:val="26"/>
                <w:szCs w:val="26"/>
              </w:rPr>
            </w:pPr>
            <w:r w:rsidRPr="001E6D87">
              <w:rPr>
                <w:rFonts w:eastAsia="Times New Roman" w:cs="Times New Roman"/>
                <w:sz w:val="26"/>
                <w:szCs w:val="26"/>
              </w:rPr>
              <w:t>m</w:t>
            </w:r>
          </w:p>
        </w:tc>
        <w:tc>
          <w:tcPr>
            <w:tcW w:w="1370" w:type="dxa"/>
            <w:vAlign w:val="center"/>
          </w:tcPr>
          <w:p w14:paraId="12AAE1EC"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rPr>
              <w:t xml:space="preserve">≥ </w:t>
            </w:r>
            <w:r w:rsidRPr="001E6D87">
              <w:rPr>
                <w:rFonts w:eastAsia="Times New Roman" w:cs="Times New Roman"/>
                <w:sz w:val="26"/>
                <w:szCs w:val="26"/>
                <w:lang w:val="vi-VN"/>
              </w:rPr>
              <w:t>48</w:t>
            </w:r>
          </w:p>
        </w:tc>
        <w:tc>
          <w:tcPr>
            <w:tcW w:w="1388" w:type="dxa"/>
            <w:vAlign w:val="center"/>
          </w:tcPr>
          <w:p w14:paraId="40A9DDF2" w14:textId="77777777" w:rsidR="001E6D87" w:rsidRPr="001E6D87" w:rsidRDefault="001E6D87" w:rsidP="00442E44">
            <w:pPr>
              <w:spacing w:after="0" w:line="312" w:lineRule="auto"/>
              <w:ind w:firstLine="0"/>
              <w:jc w:val="center"/>
              <w:rPr>
                <w:rFonts w:eastAsia="Times New Roman" w:cs="Times New Roman"/>
                <w:sz w:val="26"/>
                <w:szCs w:val="26"/>
                <w:lang w:val="vi-VN"/>
              </w:rPr>
            </w:pPr>
            <w:r w:rsidRPr="001E6D87">
              <w:rPr>
                <w:rFonts w:eastAsia="Times New Roman" w:cs="Times New Roman"/>
                <w:sz w:val="26"/>
                <w:szCs w:val="26"/>
              </w:rPr>
              <w:t xml:space="preserve">≥ </w:t>
            </w:r>
            <w:r w:rsidRPr="001E6D87">
              <w:rPr>
                <w:rFonts w:eastAsia="Times New Roman" w:cs="Times New Roman"/>
                <w:sz w:val="26"/>
                <w:szCs w:val="26"/>
                <w:lang w:val="vi-VN"/>
              </w:rPr>
              <w:t>150</w:t>
            </w:r>
          </w:p>
        </w:tc>
      </w:tr>
    </w:tbl>
    <w:p w14:paraId="54D5F23A" w14:textId="77777777" w:rsidR="00C3675D" w:rsidRPr="00DE40EA" w:rsidRDefault="00C3675D" w:rsidP="00442E44">
      <w:pPr>
        <w:spacing w:after="0" w:line="312" w:lineRule="auto"/>
        <w:ind w:firstLine="720"/>
        <w:rPr>
          <w:rFonts w:cs="Times New Roman"/>
          <w:sz w:val="26"/>
          <w:szCs w:val="26"/>
          <w:lang w:val="fr-FR"/>
        </w:rPr>
      </w:pPr>
      <w:r w:rsidRPr="00DE40EA">
        <w:rPr>
          <w:rFonts w:cs="Times New Roman"/>
          <w:sz w:val="26"/>
          <w:szCs w:val="26"/>
          <w:lang w:val="fr-FR"/>
        </w:rPr>
        <w:t>Quy trình khai thác mỏ đá làm vật liệu xây dựng như sau:</w:t>
      </w:r>
    </w:p>
    <w:p w14:paraId="5A64B27E" w14:textId="77777777" w:rsidR="00C3675D" w:rsidRPr="00DE40EA" w:rsidRDefault="00C3675D" w:rsidP="00442E44">
      <w:pPr>
        <w:spacing w:after="0" w:line="312" w:lineRule="auto"/>
        <w:ind w:firstLine="720"/>
        <w:rPr>
          <w:rFonts w:cs="Times New Roman"/>
          <w:b/>
          <w:bCs/>
          <w:i/>
          <w:sz w:val="26"/>
          <w:szCs w:val="26"/>
          <w:lang w:val="sv-SE"/>
        </w:rPr>
      </w:pPr>
      <w:r w:rsidRPr="00DE40EA">
        <w:rPr>
          <w:rFonts w:cs="Times New Roman"/>
          <w:b/>
          <w:bCs/>
          <w:i/>
          <w:sz w:val="26"/>
          <w:szCs w:val="26"/>
          <w:lang w:val="sv-SE"/>
        </w:rPr>
        <w:t>- Phương pháp khoan</w:t>
      </w:r>
    </w:p>
    <w:p w14:paraId="64208501" w14:textId="77777777" w:rsidR="00C3675D" w:rsidRPr="00DE40EA" w:rsidRDefault="00C3675D" w:rsidP="00442E44">
      <w:pPr>
        <w:spacing w:after="0" w:line="312" w:lineRule="auto"/>
        <w:ind w:firstLine="720"/>
        <w:rPr>
          <w:rFonts w:cs="Times New Roman"/>
          <w:sz w:val="26"/>
          <w:szCs w:val="26"/>
          <w:lang w:val="es-ES_tradnl"/>
        </w:rPr>
      </w:pPr>
      <w:r w:rsidRPr="00DE40EA">
        <w:rPr>
          <w:rFonts w:cs="Times New Roman"/>
          <w:bCs/>
          <w:sz w:val="26"/>
          <w:szCs w:val="26"/>
          <w:lang w:val="sv-SE"/>
        </w:rPr>
        <w:t xml:space="preserve">Sử dụng máy khoan BMK để khoan lỗ khoan lớn </w:t>
      </w:r>
      <w:r w:rsidRPr="00DE40EA">
        <w:rPr>
          <w:rFonts w:cs="Times New Roman"/>
          <w:spacing w:val="2"/>
          <w:sz w:val="26"/>
          <w:szCs w:val="26"/>
          <w:lang w:val="es-ES_tradnl"/>
        </w:rPr>
        <w:t>d</w:t>
      </w:r>
      <w:r w:rsidRPr="00DE40EA">
        <w:rPr>
          <w:rFonts w:cs="Times New Roman"/>
          <w:sz w:val="26"/>
          <w:szCs w:val="26"/>
          <w:lang w:val="es-ES_tradnl"/>
        </w:rPr>
        <w:t xml:space="preserve"> = 105mm</w:t>
      </w:r>
      <w:r w:rsidRPr="00DE40EA">
        <w:rPr>
          <w:rFonts w:cs="Times New Roman"/>
          <w:bCs/>
          <w:sz w:val="26"/>
          <w:szCs w:val="26"/>
          <w:lang w:val="sv-SE"/>
        </w:rPr>
        <w:t xml:space="preserve">để khoan nổ lần 1 và khoan con có </w:t>
      </w:r>
      <w:r w:rsidRPr="00DE40EA">
        <w:rPr>
          <w:rFonts w:cs="Times New Roman"/>
          <w:sz w:val="26"/>
          <w:szCs w:val="26"/>
          <w:lang w:val="es-ES_tradnl"/>
        </w:rPr>
        <w:t xml:space="preserve">đường kính lỗ khoan </w:t>
      </w:r>
      <w:r w:rsidRPr="00DE40EA">
        <w:rPr>
          <w:rFonts w:cs="Times New Roman"/>
          <w:spacing w:val="2"/>
          <w:sz w:val="26"/>
          <w:szCs w:val="26"/>
          <w:lang w:val="es-ES_tradnl"/>
        </w:rPr>
        <w:t>d</w:t>
      </w:r>
      <w:r w:rsidRPr="00DE40EA">
        <w:rPr>
          <w:rFonts w:cs="Times New Roman"/>
          <w:sz w:val="26"/>
          <w:szCs w:val="26"/>
          <w:lang w:val="es-ES_tradnl"/>
        </w:rPr>
        <w:t xml:space="preserve"> = 32mm để khoan nổ mìn phá mô chân tầng, phá đá quá cỡ dùng đầu đập thủy lực.</w:t>
      </w:r>
    </w:p>
    <w:p w14:paraId="4E9B7385" w14:textId="77777777" w:rsidR="00C3675D" w:rsidRPr="00DE40EA" w:rsidRDefault="00C3675D" w:rsidP="00442E44">
      <w:pPr>
        <w:spacing w:after="0" w:line="312" w:lineRule="auto"/>
        <w:ind w:firstLine="720"/>
        <w:rPr>
          <w:rFonts w:cs="Times New Roman"/>
          <w:b/>
          <w:bCs/>
          <w:i/>
          <w:sz w:val="26"/>
          <w:szCs w:val="26"/>
          <w:lang w:val="sv-SE"/>
        </w:rPr>
      </w:pPr>
      <w:r w:rsidRPr="00DE40EA">
        <w:rPr>
          <w:rFonts w:cs="Times New Roman"/>
          <w:b/>
          <w:bCs/>
          <w:i/>
          <w:sz w:val="26"/>
          <w:szCs w:val="26"/>
          <w:lang w:val="sv-SE"/>
        </w:rPr>
        <w:t>- Phương pháp nổ mìn</w:t>
      </w:r>
    </w:p>
    <w:p w14:paraId="3CAB8E55" w14:textId="77777777" w:rsidR="00C3675D" w:rsidRPr="00DE40EA" w:rsidRDefault="00C3675D" w:rsidP="00442E44">
      <w:pPr>
        <w:spacing w:after="0" w:line="312" w:lineRule="auto"/>
        <w:ind w:firstLine="720"/>
        <w:rPr>
          <w:rFonts w:cs="Times New Roman"/>
          <w:sz w:val="26"/>
          <w:szCs w:val="26"/>
          <w:lang w:val="pt-BR"/>
        </w:rPr>
      </w:pPr>
      <w:r w:rsidRPr="00DE40EA">
        <w:rPr>
          <w:rFonts w:cs="Times New Roman"/>
          <w:sz w:val="26"/>
          <w:szCs w:val="26"/>
          <w:lang w:val="pt-BR"/>
        </w:rPr>
        <w:t>- Phương pháp nổ mìn: Phương pháp nổ mìn vi sai qua hàng, nhóm, cụm lỗ khoan; vi sai toàn phần.</w:t>
      </w:r>
    </w:p>
    <w:p w14:paraId="1C8024A1" w14:textId="77777777" w:rsidR="00C3675D" w:rsidRPr="00DE40EA" w:rsidRDefault="00C3675D" w:rsidP="00442E44">
      <w:pPr>
        <w:widowControl w:val="0"/>
        <w:spacing w:after="0" w:line="312" w:lineRule="auto"/>
        <w:ind w:firstLine="720"/>
        <w:rPr>
          <w:rFonts w:cs="Times New Roman"/>
          <w:sz w:val="26"/>
          <w:szCs w:val="26"/>
          <w:lang w:val="sv-SE"/>
        </w:rPr>
      </w:pPr>
      <w:r w:rsidRPr="00DE40EA">
        <w:rPr>
          <w:rFonts w:cs="Times New Roman"/>
          <w:sz w:val="26"/>
          <w:szCs w:val="26"/>
          <w:lang w:val="sv-SE"/>
        </w:rPr>
        <w:t xml:space="preserve">Thuốc nổ sử dụng là </w:t>
      </w:r>
      <w:r w:rsidRPr="00DE40EA">
        <w:rPr>
          <w:rFonts w:cs="Times New Roman"/>
          <w:sz w:val="26"/>
          <w:szCs w:val="26"/>
          <w:lang w:val="pt-BR"/>
        </w:rPr>
        <w:t>thuốc nổ Amonit AD1, thuốc nổ Anfo, thuốc nổ TNP1, thuốc nổ nhũ tương dùng cho lộ thiên. Mồi nổ dùng cho thuốc nổ công nghiệp</w:t>
      </w:r>
      <w:r w:rsidRPr="00DE40EA">
        <w:rPr>
          <w:rFonts w:cs="Times New Roman"/>
          <w:sz w:val="26"/>
          <w:szCs w:val="26"/>
          <w:lang w:val="sv-SE"/>
        </w:rPr>
        <w:t>.</w:t>
      </w:r>
    </w:p>
    <w:p w14:paraId="3C9B253C" w14:textId="77777777" w:rsidR="0015788E" w:rsidRPr="00DE40EA" w:rsidRDefault="0015788E" w:rsidP="00442E44">
      <w:pPr>
        <w:spacing w:after="0" w:line="312" w:lineRule="auto"/>
        <w:rPr>
          <w:rFonts w:eastAsia="Batang" w:cs="Times New Roman"/>
          <w:sz w:val="26"/>
          <w:szCs w:val="26"/>
          <w:lang w:eastAsia="ko-KR"/>
        </w:rPr>
      </w:pPr>
      <w:r w:rsidRPr="00DE40EA">
        <w:rPr>
          <w:rFonts w:eastAsia="Batang" w:cs="Times New Roman"/>
          <w:sz w:val="26"/>
          <w:szCs w:val="26"/>
          <w:lang w:val="vi-VN" w:eastAsia="ko-KR"/>
        </w:rPr>
        <w:sym w:font="Wingdings" w:char="F076"/>
      </w:r>
      <w:r w:rsidRPr="00DE40EA">
        <w:rPr>
          <w:rFonts w:eastAsia="Batang" w:cs="Times New Roman"/>
          <w:sz w:val="26"/>
          <w:szCs w:val="26"/>
          <w:lang w:eastAsia="ko-KR"/>
        </w:rPr>
        <w:t xml:space="preserve"> Công nghệ chế biến khoáng sản</w:t>
      </w:r>
    </w:p>
    <w:p w14:paraId="26F047E3" w14:textId="45DBC235" w:rsidR="0015788E" w:rsidRPr="00DE40EA" w:rsidRDefault="0015788E" w:rsidP="00442E44">
      <w:pPr>
        <w:numPr>
          <w:ilvl w:val="0"/>
          <w:numId w:val="43"/>
        </w:numPr>
        <w:spacing w:after="0" w:line="312" w:lineRule="auto"/>
        <w:ind w:left="0" w:firstLine="567"/>
        <w:rPr>
          <w:rFonts w:eastAsia="Batang" w:cs="Times New Roman"/>
          <w:spacing w:val="-8"/>
          <w:sz w:val="26"/>
          <w:szCs w:val="26"/>
          <w:lang w:val="vi-VN" w:eastAsia="ko-KR"/>
        </w:rPr>
      </w:pPr>
      <w:r w:rsidRPr="00DE40EA">
        <w:rPr>
          <w:rFonts w:eastAsia="Batang" w:cs="Times New Roman"/>
          <w:sz w:val="26"/>
          <w:szCs w:val="26"/>
          <w:lang w:val="vi-VN" w:eastAsia="ko-KR"/>
        </w:rPr>
        <w:t xml:space="preserve">Công suất khai thác là: </w:t>
      </w:r>
      <w:r w:rsidR="00112FB7">
        <w:rPr>
          <w:rFonts w:eastAsia="Batang" w:cs="Times New Roman"/>
          <w:sz w:val="26"/>
          <w:szCs w:val="26"/>
          <w:lang w:eastAsia="ko-KR"/>
        </w:rPr>
        <w:t xml:space="preserve">Điều chỉnh nâng công </w:t>
      </w:r>
      <w:r w:rsidR="00112FB7" w:rsidRPr="00112FB7">
        <w:rPr>
          <w:rFonts w:eastAsia="Batang" w:cs="Times New Roman"/>
          <w:sz w:val="26"/>
          <w:szCs w:val="26"/>
          <w:lang w:eastAsia="ko-KR"/>
        </w:rPr>
        <w:t xml:space="preserve">suất </w:t>
      </w:r>
      <w:r w:rsidR="00112FB7" w:rsidRPr="00112FB7">
        <w:rPr>
          <w:sz w:val="26"/>
          <w:szCs w:val="26"/>
          <w:lang w:val="vi-VN"/>
        </w:rPr>
        <w:t xml:space="preserve">từ </w:t>
      </w:r>
      <w:r w:rsidR="00112FB7" w:rsidRPr="00112FB7">
        <w:rPr>
          <w:sz w:val="26"/>
          <w:szCs w:val="26"/>
          <w:lang w:val="pt-BR"/>
        </w:rPr>
        <w:t>790.000 m</w:t>
      </w:r>
      <w:r w:rsidR="00112FB7" w:rsidRPr="00112FB7">
        <w:rPr>
          <w:sz w:val="26"/>
          <w:szCs w:val="26"/>
          <w:vertAlign w:val="superscript"/>
          <w:lang w:val="pt-BR"/>
        </w:rPr>
        <w:t>3</w:t>
      </w:r>
      <w:r w:rsidR="00112FB7" w:rsidRPr="00112FB7">
        <w:rPr>
          <w:sz w:val="26"/>
          <w:szCs w:val="26"/>
          <w:lang w:val="pt-BR"/>
        </w:rPr>
        <w:t xml:space="preserve">/năm đá nguyên khối lên công suất khai thác </w:t>
      </w:r>
      <w:r w:rsidR="00112FB7" w:rsidRPr="00112FB7">
        <w:rPr>
          <w:sz w:val="26"/>
          <w:szCs w:val="26"/>
          <w:lang w:val="vi-VN"/>
        </w:rPr>
        <w:t>2.150</w:t>
      </w:r>
      <w:r w:rsidR="00112FB7" w:rsidRPr="00112FB7">
        <w:rPr>
          <w:sz w:val="26"/>
          <w:szCs w:val="26"/>
          <w:lang w:val="pt-BR"/>
        </w:rPr>
        <w:t>.000 m</w:t>
      </w:r>
      <w:r w:rsidR="00112FB7" w:rsidRPr="00112FB7">
        <w:rPr>
          <w:sz w:val="26"/>
          <w:szCs w:val="26"/>
          <w:vertAlign w:val="superscript"/>
          <w:lang w:val="pt-BR"/>
        </w:rPr>
        <w:t>3</w:t>
      </w:r>
      <w:r w:rsidR="00112FB7" w:rsidRPr="00112FB7">
        <w:rPr>
          <w:sz w:val="26"/>
          <w:szCs w:val="26"/>
          <w:lang w:val="pt-BR"/>
        </w:rPr>
        <w:t>/năm đá nguyên khối</w:t>
      </w:r>
      <w:r w:rsidR="00112FB7">
        <w:rPr>
          <w:sz w:val="26"/>
          <w:szCs w:val="26"/>
          <w:lang w:val="pt-BR"/>
        </w:rPr>
        <w:t>.</w:t>
      </w:r>
    </w:p>
    <w:p w14:paraId="6B02A82D" w14:textId="77777777" w:rsidR="0015788E" w:rsidRPr="00DE40EA" w:rsidRDefault="0015788E" w:rsidP="00442E44">
      <w:pPr>
        <w:numPr>
          <w:ilvl w:val="0"/>
          <w:numId w:val="43"/>
        </w:numPr>
        <w:spacing w:after="0" w:line="312" w:lineRule="auto"/>
        <w:rPr>
          <w:rFonts w:eastAsia="Batang" w:cs="Times New Roman"/>
          <w:sz w:val="26"/>
          <w:szCs w:val="26"/>
          <w:lang w:eastAsia="ko-KR"/>
        </w:rPr>
      </w:pPr>
      <w:r w:rsidRPr="00DE40EA">
        <w:rPr>
          <w:rFonts w:eastAsia="Batang" w:cs="Times New Roman"/>
          <w:sz w:val="26"/>
          <w:szCs w:val="26"/>
          <w:lang w:eastAsia="ko-KR"/>
        </w:rPr>
        <w:t>Công suất trạm nghiền</w:t>
      </w:r>
    </w:p>
    <w:p w14:paraId="5FFAC8F2" w14:textId="693059F8" w:rsidR="0015788E" w:rsidRPr="00DE40EA" w:rsidRDefault="0015788E" w:rsidP="00442E44">
      <w:pPr>
        <w:spacing w:after="0" w:line="312" w:lineRule="auto"/>
        <w:ind w:firstLine="927"/>
        <w:rPr>
          <w:rFonts w:eastAsia="Batang" w:cs="Times New Roman"/>
          <w:sz w:val="26"/>
          <w:szCs w:val="26"/>
          <w:lang w:eastAsia="ko-KR"/>
        </w:rPr>
      </w:pPr>
      <w:r w:rsidRPr="00DE40EA">
        <w:rPr>
          <w:rFonts w:eastAsia="Batang" w:cs="Times New Roman"/>
          <w:sz w:val="26"/>
          <w:szCs w:val="26"/>
          <w:lang w:eastAsia="ko-KR"/>
        </w:rPr>
        <w:t>Công ty lắp đặt 0</w:t>
      </w:r>
      <w:r w:rsidR="00C3675D" w:rsidRPr="00DE40EA">
        <w:rPr>
          <w:rFonts w:eastAsia="Batang" w:cs="Times New Roman"/>
          <w:sz w:val="26"/>
          <w:szCs w:val="26"/>
          <w:lang w:eastAsia="ko-KR"/>
        </w:rPr>
        <w:t>2</w:t>
      </w:r>
      <w:r w:rsidRPr="00DE40EA">
        <w:rPr>
          <w:rFonts w:eastAsia="Batang" w:cs="Times New Roman"/>
          <w:sz w:val="26"/>
          <w:szCs w:val="26"/>
          <w:lang w:eastAsia="ko-KR"/>
        </w:rPr>
        <w:t xml:space="preserve"> trạm nghiền </w:t>
      </w:r>
      <w:r w:rsidR="00C3675D" w:rsidRPr="00DE40EA">
        <w:rPr>
          <w:rFonts w:eastAsia="Batang" w:cs="Times New Roman"/>
          <w:sz w:val="26"/>
          <w:szCs w:val="26"/>
          <w:lang w:eastAsia="ko-KR"/>
        </w:rPr>
        <w:t xml:space="preserve">có tổng </w:t>
      </w:r>
      <w:r w:rsidRPr="00DE40EA">
        <w:rPr>
          <w:rFonts w:eastAsia="Batang" w:cs="Times New Roman"/>
          <w:sz w:val="26"/>
          <w:szCs w:val="26"/>
          <w:lang w:eastAsia="ko-KR"/>
        </w:rPr>
        <w:t xml:space="preserve">công suất </w:t>
      </w:r>
      <w:r w:rsidR="00C3675D" w:rsidRPr="00DE40EA">
        <w:rPr>
          <w:rFonts w:eastAsia="Batang" w:cs="Times New Roman"/>
          <w:sz w:val="26"/>
          <w:szCs w:val="26"/>
          <w:lang w:eastAsia="ko-KR"/>
        </w:rPr>
        <w:t>50</w:t>
      </w:r>
      <w:r w:rsidRPr="00DE40EA">
        <w:rPr>
          <w:rFonts w:eastAsia="Batang" w:cs="Times New Roman"/>
          <w:sz w:val="26"/>
          <w:szCs w:val="26"/>
          <w:lang w:eastAsia="ko-KR"/>
        </w:rPr>
        <w:t>0 tấn/h</w:t>
      </w:r>
      <w:r w:rsidR="00C3675D" w:rsidRPr="00DE40EA">
        <w:rPr>
          <w:rFonts w:eastAsia="Batang" w:cs="Times New Roman"/>
          <w:sz w:val="26"/>
          <w:szCs w:val="26"/>
          <w:lang w:eastAsia="ko-KR"/>
        </w:rPr>
        <w:t xml:space="preserve"> (mỗi trạm có công suất là 250 tấn/h)</w:t>
      </w:r>
      <w:r w:rsidRPr="00DE40EA">
        <w:rPr>
          <w:rFonts w:eastAsia="Batang" w:cs="Times New Roman"/>
          <w:sz w:val="26"/>
          <w:szCs w:val="26"/>
          <w:lang w:eastAsia="ko-KR"/>
        </w:rPr>
        <w:t xml:space="preserve">. </w:t>
      </w:r>
      <w:r w:rsidR="00C3675D" w:rsidRPr="00DE40EA">
        <w:rPr>
          <w:rFonts w:eastAsia="Batang" w:cs="Times New Roman"/>
          <w:sz w:val="26"/>
          <w:szCs w:val="26"/>
          <w:lang w:eastAsia="ko-KR"/>
        </w:rPr>
        <w:t>Với công suất của 2 trạm hiện có đã đảm bảo được khả năng chế biến của dự án khi nâng công suất lên 2.</w:t>
      </w:r>
      <w:r w:rsidR="00ED7A69">
        <w:rPr>
          <w:rFonts w:eastAsia="Batang" w:cs="Times New Roman"/>
          <w:sz w:val="26"/>
          <w:szCs w:val="26"/>
          <w:lang w:eastAsia="ko-KR"/>
        </w:rPr>
        <w:t>15</w:t>
      </w:r>
      <w:r w:rsidR="00C3675D" w:rsidRPr="00DE40EA">
        <w:rPr>
          <w:rFonts w:eastAsia="Batang" w:cs="Times New Roman"/>
          <w:sz w:val="26"/>
          <w:szCs w:val="26"/>
          <w:lang w:eastAsia="ko-KR"/>
        </w:rPr>
        <w:t>0</w:t>
      </w:r>
      <w:r w:rsidR="00C3675D" w:rsidRPr="00DE40EA">
        <w:rPr>
          <w:rFonts w:eastAsia="Batang" w:cs="Times New Roman"/>
          <w:sz w:val="26"/>
          <w:szCs w:val="26"/>
          <w:lang w:val="vi-VN" w:eastAsia="ko-KR"/>
        </w:rPr>
        <w:t>.000 m</w:t>
      </w:r>
      <w:r w:rsidR="00C3675D" w:rsidRPr="00DE40EA">
        <w:rPr>
          <w:rFonts w:eastAsia="Batang" w:cs="Times New Roman"/>
          <w:sz w:val="26"/>
          <w:szCs w:val="26"/>
          <w:vertAlign w:val="superscript"/>
          <w:lang w:val="vi-VN" w:eastAsia="ko-KR"/>
        </w:rPr>
        <w:t>3</w:t>
      </w:r>
      <w:r w:rsidR="00C3675D" w:rsidRPr="00DE40EA">
        <w:rPr>
          <w:rFonts w:eastAsia="Batang" w:cs="Times New Roman"/>
          <w:sz w:val="26"/>
          <w:szCs w:val="26"/>
          <w:lang w:val="vi-VN" w:eastAsia="ko-KR"/>
        </w:rPr>
        <w:t xml:space="preserve">/năm đá nguyên </w:t>
      </w:r>
      <w:r w:rsidR="00C3675D" w:rsidRPr="00DE40EA">
        <w:rPr>
          <w:rFonts w:eastAsia="Batang" w:cs="Times New Roman"/>
          <w:sz w:val="26"/>
          <w:szCs w:val="26"/>
          <w:lang w:val="es-ES_tradnl" w:eastAsia="ko-KR"/>
        </w:rPr>
        <w:t>khối.</w:t>
      </w:r>
    </w:p>
    <w:p w14:paraId="32FBDCD5" w14:textId="77777777" w:rsidR="0015788E" w:rsidRPr="00DE40EA" w:rsidRDefault="0015788E" w:rsidP="00442E44">
      <w:pPr>
        <w:numPr>
          <w:ilvl w:val="0"/>
          <w:numId w:val="43"/>
        </w:numPr>
        <w:spacing w:after="0" w:line="312" w:lineRule="auto"/>
        <w:rPr>
          <w:rFonts w:eastAsia="Batang" w:cs="Times New Roman"/>
          <w:sz w:val="26"/>
          <w:szCs w:val="26"/>
          <w:lang w:eastAsia="ko-KR"/>
        </w:rPr>
      </w:pPr>
      <w:r w:rsidRPr="00DE40EA">
        <w:rPr>
          <w:rFonts w:eastAsia="Batang" w:cs="Times New Roman"/>
          <w:sz w:val="26"/>
          <w:szCs w:val="26"/>
          <w:lang w:val="vi" w:eastAsia="ko-KR"/>
        </w:rPr>
        <w:t>Thuyết minh quy trình công nghệ nghiền sàng:</w:t>
      </w:r>
    </w:p>
    <w:p w14:paraId="23BE1281" w14:textId="77777777" w:rsidR="001E4E93" w:rsidRPr="00DE40EA" w:rsidRDefault="001E4E93" w:rsidP="00442E44">
      <w:pPr>
        <w:spacing w:after="0" w:line="312" w:lineRule="auto"/>
        <w:ind w:firstLine="720"/>
        <w:rPr>
          <w:rFonts w:cs="Times New Roman"/>
          <w:sz w:val="26"/>
          <w:szCs w:val="26"/>
        </w:rPr>
      </w:pPr>
      <w:r w:rsidRPr="00DE40EA">
        <w:rPr>
          <w:rFonts w:cs="Times New Roman"/>
          <w:sz w:val="26"/>
          <w:szCs w:val="26"/>
        </w:rPr>
        <w:t>Việc cấp liệu cho trạm nghiền sàng trực tiếp bằng ôtô.</w:t>
      </w:r>
    </w:p>
    <w:p w14:paraId="4DD89FFA" w14:textId="77777777" w:rsidR="001E4E93" w:rsidRPr="00DE40EA" w:rsidRDefault="001E4E93" w:rsidP="00442E44">
      <w:pPr>
        <w:spacing w:after="0" w:line="312" w:lineRule="auto"/>
        <w:ind w:firstLine="720"/>
        <w:rPr>
          <w:rFonts w:cs="Times New Roman"/>
          <w:sz w:val="26"/>
          <w:szCs w:val="26"/>
        </w:rPr>
      </w:pPr>
      <w:r w:rsidRPr="00DE40EA">
        <w:rPr>
          <w:rFonts w:cs="Times New Roman"/>
          <w:sz w:val="26"/>
          <w:szCs w:val="26"/>
        </w:rPr>
        <w:t xml:space="preserve">Đá nguyên liệu sau khi khai thác có kích cỡ &gt; 750 mm được vận chuyển về bãi tập kết trạm nghiền sàng và đổ vào phễu nạp đá, dưới tác dụng của chấn rung cấp liệu đá đẩy vào máy kẹp hàm để nghiền sơ cấp. Tại đây một phần đất lẫn trong đá được vận chuyển qua băng tải đất cho ra sản phẩm đá Base (dùng để san lấp). Sản phẩm sau </w:t>
      </w:r>
      <w:r w:rsidRPr="00DE40EA">
        <w:rPr>
          <w:rFonts w:cs="Times New Roman"/>
          <w:sz w:val="26"/>
          <w:szCs w:val="26"/>
        </w:rPr>
        <w:lastRenderedPageBreak/>
        <w:t>nghiền sơ cấp phần lớn được đập nhỏ lần thứ nhất xuống 80-140mm được tiếp tục vận chuyển bằng băng tải đến máy nghiền côn để nghiền cho các các loại sản phẩm.</w:t>
      </w:r>
    </w:p>
    <w:p w14:paraId="0A7E0DBE" w14:textId="77777777" w:rsidR="001E4E93" w:rsidRPr="00DE40EA" w:rsidRDefault="001E4E93" w:rsidP="00442E44">
      <w:pPr>
        <w:spacing w:after="0" w:line="312" w:lineRule="auto"/>
        <w:ind w:firstLine="720"/>
        <w:rPr>
          <w:rFonts w:cs="Times New Roman"/>
          <w:sz w:val="26"/>
          <w:szCs w:val="26"/>
        </w:rPr>
      </w:pPr>
      <w:r w:rsidRPr="00DE40EA">
        <w:rPr>
          <w:rFonts w:cs="Times New Roman"/>
          <w:sz w:val="26"/>
          <w:szCs w:val="26"/>
        </w:rPr>
        <w:t>Sản phẩm sau máy nghiền côn được nghiền tới kích thước cần thiết được băng tải vận chuyển tới sàng rung phân loại với các đầu băng tải cho ra các sản phẩm như sau: đá 1x2; 4x6; đá 2x4; đá 0,5x1,0 và đá mạt.</w:t>
      </w:r>
    </w:p>
    <w:p w14:paraId="20E1F649" w14:textId="77777777" w:rsidR="001E4E93" w:rsidRPr="00DE40EA" w:rsidRDefault="001E4E93" w:rsidP="00442E44">
      <w:pPr>
        <w:spacing w:after="0" w:line="312" w:lineRule="auto"/>
        <w:ind w:firstLine="720"/>
        <w:rPr>
          <w:rFonts w:cs="Times New Roman"/>
          <w:sz w:val="26"/>
          <w:szCs w:val="26"/>
        </w:rPr>
      </w:pPr>
      <w:r w:rsidRPr="00DE40EA">
        <w:rPr>
          <w:rFonts w:cs="Times New Roman"/>
          <w:sz w:val="26"/>
          <w:szCs w:val="26"/>
        </w:rPr>
        <w:t>Đá sau khi được nghiền sàng và phân loại thành từng loại sản phẩm được máy xúc xúc lên ôtô của khách hàng hoặc vận chuyển tới nơi tiêu thụ.</w:t>
      </w:r>
    </w:p>
    <w:p w14:paraId="17B21435" w14:textId="77777777" w:rsidR="001E4E93" w:rsidRPr="00DE40EA" w:rsidRDefault="001E4E93" w:rsidP="00442E44">
      <w:pPr>
        <w:spacing w:after="0" w:line="312" w:lineRule="auto"/>
        <w:ind w:firstLine="720"/>
        <w:rPr>
          <w:rFonts w:cs="Times New Roman"/>
          <w:sz w:val="26"/>
          <w:szCs w:val="26"/>
        </w:rPr>
      </w:pPr>
      <w:r w:rsidRPr="00DE40EA">
        <w:rPr>
          <w:rFonts w:cs="Times New Roman"/>
          <w:sz w:val="26"/>
          <w:szCs w:val="26"/>
        </w:rPr>
        <w:t>Công nghệ chế biến đá được thực hiện như sau:</w:t>
      </w:r>
    </w:p>
    <w:p w14:paraId="25BDE5E2" w14:textId="77777777" w:rsidR="001E4E93" w:rsidRPr="00DE40EA" w:rsidRDefault="001E4E93" w:rsidP="00442E44">
      <w:pPr>
        <w:spacing w:after="0" w:line="312" w:lineRule="auto"/>
        <w:ind w:firstLine="720"/>
        <w:rPr>
          <w:rFonts w:cs="Times New Roman"/>
          <w:sz w:val="26"/>
          <w:szCs w:val="26"/>
        </w:rPr>
      </w:pPr>
      <w:r w:rsidRPr="00DE40EA">
        <w:rPr>
          <w:rFonts w:cs="Times New Roman"/>
          <w:noProof/>
          <w:sz w:val="26"/>
          <w:szCs w:val="26"/>
        </w:rPr>
        <w:drawing>
          <wp:inline distT="0" distB="0" distL="0" distR="0" wp14:anchorId="18D39EDB" wp14:editId="0981F78D">
            <wp:extent cx="3436883" cy="3352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12"/>
                    <a:stretch/>
                  </pic:blipFill>
                  <pic:spPr bwMode="auto">
                    <a:xfrm>
                      <a:off x="0" y="0"/>
                      <a:ext cx="3468689" cy="3383830"/>
                    </a:xfrm>
                    <a:prstGeom prst="rect">
                      <a:avLst/>
                    </a:prstGeom>
                    <a:ln>
                      <a:noFill/>
                    </a:ln>
                    <a:extLst>
                      <a:ext uri="{53640926-AAD7-44D8-BBD7-CCE9431645EC}">
                        <a14:shadowObscured xmlns:a14="http://schemas.microsoft.com/office/drawing/2010/main"/>
                      </a:ext>
                    </a:extLst>
                  </pic:spPr>
                </pic:pic>
              </a:graphicData>
            </a:graphic>
          </wp:inline>
        </w:drawing>
      </w:r>
    </w:p>
    <w:p w14:paraId="0128E486" w14:textId="1BB127B2" w:rsidR="001E4E93" w:rsidRPr="00DE40EA" w:rsidRDefault="001E4E93" w:rsidP="00442E44">
      <w:pPr>
        <w:spacing w:after="0" w:line="312" w:lineRule="auto"/>
        <w:ind w:firstLine="720"/>
        <w:rPr>
          <w:rFonts w:cs="Times New Roman"/>
          <w:b/>
          <w:sz w:val="26"/>
          <w:szCs w:val="26"/>
        </w:rPr>
      </w:pPr>
      <w:r w:rsidRPr="00DE40EA">
        <w:rPr>
          <w:rFonts w:cs="Times New Roman"/>
          <w:b/>
          <w:sz w:val="26"/>
          <w:szCs w:val="26"/>
        </w:rPr>
        <w:t>Hình 4. Sơ đồ công nghệ chế biến đá</w:t>
      </w:r>
    </w:p>
    <w:p w14:paraId="1390B522" w14:textId="77777777" w:rsidR="00C3675D" w:rsidRPr="00DE40EA" w:rsidRDefault="00C3675D" w:rsidP="00442E44">
      <w:pPr>
        <w:pStyle w:val="Heading3"/>
        <w:spacing w:before="0" w:after="0" w:line="312" w:lineRule="auto"/>
        <w:rPr>
          <w:rFonts w:cs="Times New Roman"/>
          <w:color w:val="auto"/>
          <w:sz w:val="26"/>
          <w:szCs w:val="26"/>
          <w:lang w:eastAsia="ko-KR"/>
        </w:rPr>
      </w:pPr>
    </w:p>
    <w:p w14:paraId="40D20136" w14:textId="4F333FB7" w:rsidR="00442E44" w:rsidRPr="00442E44" w:rsidRDefault="0015788E" w:rsidP="00442E44">
      <w:pPr>
        <w:spacing w:after="0" w:line="312" w:lineRule="auto"/>
        <w:rPr>
          <w:rFonts w:eastAsia="Times New Roman" w:cs="Times New Roman"/>
          <w:b/>
          <w:sz w:val="26"/>
          <w:szCs w:val="26"/>
          <w:lang w:val="pt-BR"/>
        </w:rPr>
      </w:pPr>
      <w:r w:rsidRPr="00DE40EA">
        <w:rPr>
          <w:rFonts w:eastAsia="Batang" w:cs="Times New Roman"/>
          <w:b/>
          <w:sz w:val="26"/>
          <w:szCs w:val="26"/>
          <w:lang w:val="vi" w:eastAsia="ko-KR"/>
        </w:rPr>
        <w:t xml:space="preserve">II. </w:t>
      </w:r>
      <w:bookmarkStart w:id="47" w:name="_Toc116970061"/>
      <w:r w:rsidR="00442E44" w:rsidRPr="00442E44">
        <w:rPr>
          <w:rFonts w:eastAsia="Times New Roman" w:cs="Times New Roman"/>
          <w:b/>
          <w:sz w:val="26"/>
          <w:szCs w:val="26"/>
          <w:lang w:val="pt-BR"/>
        </w:rPr>
        <w:t>Dự báo các tác động môi trường chính, chất thải phát sinh theo các giai đoạn của dự án</w:t>
      </w:r>
      <w:bookmarkEnd w:id="47"/>
    </w:p>
    <w:p w14:paraId="53854191" w14:textId="340B73FE"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2</w:t>
      </w:r>
      <w:r w:rsidRPr="00442E44">
        <w:rPr>
          <w:rFonts w:eastAsia="Times New Roman" w:cs="Times New Roman"/>
          <w:b/>
          <w:bCs/>
          <w:spacing w:val="-8"/>
          <w:sz w:val="26"/>
          <w:szCs w:val="26"/>
          <w:lang w:val="pt-BR"/>
        </w:rPr>
        <w:t>.1. Giai đoạn GPMB, thi công xây dựng</w:t>
      </w:r>
    </w:p>
    <w:p w14:paraId="3A31466C"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a. Nước thải</w:t>
      </w:r>
    </w:p>
    <w:p w14:paraId="0F67628C" w14:textId="77777777" w:rsidR="00442E44" w:rsidRPr="00442E44" w:rsidRDefault="00442E44" w:rsidP="00442E44">
      <w:pPr>
        <w:widowControl w:val="0"/>
        <w:spacing w:after="0" w:line="312" w:lineRule="auto"/>
        <w:rPr>
          <w:rFonts w:eastAsia="Times New Roman" w:cs="Times New Roman"/>
          <w:b/>
          <w:sz w:val="26"/>
          <w:szCs w:val="26"/>
        </w:rPr>
      </w:pPr>
      <w:r w:rsidRPr="00442E44">
        <w:rPr>
          <w:rFonts w:eastAsia="Times New Roman" w:cs="Times New Roman"/>
          <w:b/>
          <w:sz w:val="26"/>
          <w:szCs w:val="26"/>
        </w:rPr>
        <w:t xml:space="preserve">- </w:t>
      </w:r>
      <w:r w:rsidRPr="00442E44">
        <w:rPr>
          <w:rFonts w:eastAsia="Times New Roman" w:cs="Times New Roman"/>
          <w:sz w:val="26"/>
          <w:szCs w:val="26"/>
          <w:lang w:val="cs-CZ"/>
        </w:rPr>
        <w:t xml:space="preserve">Nước thải sinh hoạt của cán bộ, công nhân </w:t>
      </w:r>
      <w:r w:rsidRPr="00442E44">
        <w:rPr>
          <w:rFonts w:eastAsia="MS Mincho" w:cs="Times New Roman"/>
          <w:sz w:val="26"/>
          <w:szCs w:val="26"/>
          <w:lang w:val="pt-BR"/>
        </w:rPr>
        <w:t xml:space="preserve">khoảng </w:t>
      </w:r>
      <w:r w:rsidRPr="00442E44">
        <w:rPr>
          <w:rFonts w:eastAsia="Times New Roman" w:cs="Times New Roman"/>
          <w:sz w:val="26"/>
          <w:szCs w:val="26"/>
          <w:lang w:val="pt-BR"/>
        </w:rPr>
        <w:t>4,05 m</w:t>
      </w:r>
      <w:r w:rsidRPr="00442E44">
        <w:rPr>
          <w:rFonts w:eastAsia="Times New Roman" w:cs="Times New Roman"/>
          <w:sz w:val="26"/>
          <w:szCs w:val="26"/>
          <w:vertAlign w:val="superscript"/>
          <w:lang w:val="pt-BR"/>
        </w:rPr>
        <w:t>3</w:t>
      </w:r>
      <w:r w:rsidRPr="00442E44">
        <w:rPr>
          <w:rFonts w:eastAsia="Times New Roman" w:cs="Times New Roman"/>
          <w:sz w:val="26"/>
          <w:szCs w:val="26"/>
          <w:lang w:val="pt-BR"/>
        </w:rPr>
        <w:t>/ngày</w:t>
      </w:r>
      <w:r w:rsidRPr="00442E44">
        <w:rPr>
          <w:rFonts w:eastAsia="MS Mincho" w:cs="Times New Roman"/>
          <w:sz w:val="26"/>
          <w:szCs w:val="26"/>
          <w:lang w:val="pt-BR"/>
        </w:rPr>
        <w:t xml:space="preserve">. </w:t>
      </w:r>
      <w:r w:rsidRPr="00442E44">
        <w:rPr>
          <w:rFonts w:eastAsia="MS Mincho" w:cs="Times New Roman"/>
          <w:bCs/>
          <w:sz w:val="26"/>
          <w:szCs w:val="26"/>
        </w:rPr>
        <w:t>Thành phần chứa nhiều chất cặn bã, các chất lơ lửng (SS), chất hữu cơ dễ phân huỷ (BOD</w:t>
      </w:r>
      <w:r w:rsidRPr="00442E44">
        <w:rPr>
          <w:rFonts w:eastAsia="MS Mincho" w:cs="Times New Roman"/>
          <w:bCs/>
          <w:sz w:val="26"/>
          <w:szCs w:val="26"/>
          <w:vertAlign w:val="subscript"/>
        </w:rPr>
        <w:t>5</w:t>
      </w:r>
      <w:r w:rsidRPr="00442E44">
        <w:rPr>
          <w:rFonts w:eastAsia="MS Mincho" w:cs="Times New Roman"/>
          <w:bCs/>
          <w:sz w:val="26"/>
          <w:szCs w:val="26"/>
        </w:rPr>
        <w:t>, COD), chất dinh dưỡng (N, P) và các vi khuẩn gây bệnh,…</w:t>
      </w:r>
    </w:p>
    <w:p w14:paraId="0C3C4903" w14:textId="77777777" w:rsidR="00442E44" w:rsidRPr="00442E44" w:rsidRDefault="00442E44" w:rsidP="00442E44">
      <w:pPr>
        <w:spacing w:after="0" w:line="312" w:lineRule="auto"/>
        <w:rPr>
          <w:rFonts w:eastAsia="Times New Roman" w:cs="Times New Roman"/>
          <w:i/>
          <w:sz w:val="26"/>
          <w:szCs w:val="26"/>
          <w:lang w:val="cs-CZ"/>
        </w:rPr>
      </w:pPr>
      <w:r w:rsidRPr="00442E44">
        <w:rPr>
          <w:rFonts w:eastAsia="Times New Roman" w:cs="Times New Roman"/>
          <w:spacing w:val="-4"/>
          <w:sz w:val="26"/>
          <w:szCs w:val="26"/>
          <w:lang w:val="cs-CZ"/>
        </w:rPr>
        <w:t xml:space="preserve">- Nước mưa chảy tràn: </w:t>
      </w:r>
      <w:r w:rsidRPr="00442E44">
        <w:rPr>
          <w:rFonts w:eastAsia="Times New Roman" w:cs="Times New Roman"/>
          <w:sz w:val="26"/>
          <w:szCs w:val="26"/>
          <w:lang w:val="vi-VN"/>
        </w:rPr>
        <w:t xml:space="preserve">Lưu lượng </w:t>
      </w:r>
      <w:r w:rsidRPr="00442E44">
        <w:rPr>
          <w:rFonts w:eastAsia="Times New Roman" w:cs="Times New Roman"/>
          <w:sz w:val="26"/>
          <w:szCs w:val="26"/>
        </w:rPr>
        <w:t xml:space="preserve">nước mưa chảy tràn khu mỏ </w:t>
      </w:r>
      <w:r w:rsidRPr="00442E44">
        <w:rPr>
          <w:rFonts w:eastAsia="Times New Roman" w:cs="Times New Roman"/>
          <w:sz w:val="26"/>
          <w:szCs w:val="26"/>
          <w:lang w:val="vi-VN"/>
        </w:rPr>
        <w:t xml:space="preserve">khoảng </w:t>
      </w:r>
      <w:r w:rsidRPr="00442E44">
        <w:rPr>
          <w:rFonts w:eastAsia="Times New Roman" w:cs="Times New Roman"/>
          <w:sz w:val="26"/>
          <w:szCs w:val="26"/>
          <w:lang w:val="pt-BR"/>
        </w:rPr>
        <w:t xml:space="preserve">1,2 </w:t>
      </w:r>
      <w:r w:rsidRPr="00442E44">
        <w:rPr>
          <w:rFonts w:eastAsia="Times New Roman" w:cs="Times New Roman"/>
          <w:sz w:val="26"/>
          <w:szCs w:val="26"/>
          <w:lang w:val="vi-VN"/>
        </w:rPr>
        <w:t xml:space="preserve"> m</w:t>
      </w:r>
      <w:r w:rsidRPr="00442E44">
        <w:rPr>
          <w:rFonts w:eastAsia="Times New Roman" w:cs="Times New Roman"/>
          <w:sz w:val="26"/>
          <w:szCs w:val="26"/>
          <w:vertAlign w:val="superscript"/>
          <w:lang w:val="vi-VN"/>
        </w:rPr>
        <w:t>3</w:t>
      </w:r>
      <w:r w:rsidRPr="00442E44">
        <w:rPr>
          <w:rFonts w:eastAsia="Times New Roman" w:cs="Times New Roman"/>
          <w:sz w:val="26"/>
          <w:szCs w:val="26"/>
          <w:lang w:val="vi-VN"/>
        </w:rPr>
        <w:t>/s</w:t>
      </w:r>
      <w:r w:rsidRPr="00442E44">
        <w:rPr>
          <w:rFonts w:eastAsia="Times New Roman" w:cs="Times New Roman"/>
          <w:sz w:val="26"/>
          <w:szCs w:val="26"/>
        </w:rPr>
        <w:t xml:space="preserve">; </w:t>
      </w:r>
      <w:r w:rsidRPr="00442E44">
        <w:rPr>
          <w:rFonts w:eastAsia="Times New Roman" w:cs="Times New Roman"/>
          <w:sz w:val="26"/>
          <w:szCs w:val="26"/>
          <w:lang w:val="vi-VN"/>
        </w:rPr>
        <w:t xml:space="preserve">Lưu lượng </w:t>
      </w:r>
      <w:r w:rsidRPr="00442E44">
        <w:rPr>
          <w:rFonts w:eastAsia="Times New Roman" w:cs="Times New Roman"/>
          <w:sz w:val="26"/>
          <w:szCs w:val="26"/>
        </w:rPr>
        <w:t xml:space="preserve">nước mưa chảy tràn khu văn phòng </w:t>
      </w:r>
      <w:r w:rsidRPr="00442E44">
        <w:rPr>
          <w:rFonts w:eastAsia="Times New Roman" w:cs="Times New Roman"/>
          <w:sz w:val="26"/>
          <w:szCs w:val="26"/>
          <w:lang w:val="vi-VN"/>
        </w:rPr>
        <w:t xml:space="preserve">khoảng </w:t>
      </w:r>
      <w:r w:rsidRPr="00442E44">
        <w:rPr>
          <w:rFonts w:eastAsia="Times New Roman" w:cs="Times New Roman"/>
          <w:sz w:val="26"/>
          <w:szCs w:val="26"/>
        </w:rPr>
        <w:t>0,19</w:t>
      </w:r>
      <w:r w:rsidRPr="00442E44">
        <w:rPr>
          <w:rFonts w:eastAsia="Times New Roman" w:cs="Times New Roman"/>
          <w:sz w:val="26"/>
          <w:szCs w:val="26"/>
          <w:lang w:val="vi-VN"/>
        </w:rPr>
        <w:t xml:space="preserve"> m</w:t>
      </w:r>
      <w:r w:rsidRPr="00442E44">
        <w:rPr>
          <w:rFonts w:eastAsia="Times New Roman" w:cs="Times New Roman"/>
          <w:sz w:val="26"/>
          <w:szCs w:val="26"/>
          <w:vertAlign w:val="superscript"/>
          <w:lang w:val="vi-VN"/>
        </w:rPr>
        <w:t>3</w:t>
      </w:r>
      <w:r w:rsidRPr="00442E44">
        <w:rPr>
          <w:rFonts w:eastAsia="Times New Roman" w:cs="Times New Roman"/>
          <w:sz w:val="26"/>
          <w:szCs w:val="26"/>
          <w:lang w:val="vi-VN"/>
        </w:rPr>
        <w:t>/s</w:t>
      </w:r>
      <w:r w:rsidRPr="00442E44">
        <w:rPr>
          <w:rFonts w:eastAsia="Times New Roman" w:cs="Times New Roman"/>
          <w:spacing w:val="-4"/>
          <w:sz w:val="26"/>
          <w:szCs w:val="26"/>
        </w:rPr>
        <w:t xml:space="preserve">. Thành phần nước mưa chủ yếu chứa </w:t>
      </w:r>
      <w:r w:rsidRPr="00442E44">
        <w:rPr>
          <w:rFonts w:eastAsia="Times New Roman" w:cs="Times New Roman"/>
          <w:sz w:val="26"/>
          <w:szCs w:val="26"/>
        </w:rPr>
        <w:t>chất rắn lơ lửng, độ đục cao,</w:t>
      </w:r>
      <w:r w:rsidRPr="00442E44">
        <w:rPr>
          <w:rFonts w:eastAsia="Times New Roman" w:cs="Times New Roman"/>
          <w:spacing w:val="-4"/>
          <w:sz w:val="26"/>
          <w:szCs w:val="26"/>
        </w:rPr>
        <w:t xml:space="preserve">… </w:t>
      </w:r>
    </w:p>
    <w:p w14:paraId="7FC9BBBF"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b. Bụi, khí thải</w:t>
      </w:r>
    </w:p>
    <w:p w14:paraId="79348F69"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rPr>
        <w:t>- Ô nhiễm bụi:</w:t>
      </w:r>
    </w:p>
    <w:p w14:paraId="706EA741" w14:textId="77777777" w:rsidR="00442E44" w:rsidRPr="00442E44" w:rsidRDefault="00442E44" w:rsidP="00442E44">
      <w:pPr>
        <w:widowControl w:val="0"/>
        <w:spacing w:after="0" w:line="312" w:lineRule="auto"/>
        <w:rPr>
          <w:rFonts w:eastAsia="Times New Roman" w:cs="Times New Roman"/>
          <w:sz w:val="26"/>
          <w:szCs w:val="26"/>
        </w:rPr>
      </w:pPr>
      <w:r w:rsidRPr="00442E44">
        <w:rPr>
          <w:rFonts w:eastAsia="Times New Roman" w:cs="Times New Roman"/>
          <w:sz w:val="26"/>
          <w:szCs w:val="26"/>
        </w:rPr>
        <w:t xml:space="preserve">+ Bụi do đào nền, đắp nền trong quá trình thi công tuyến đường hào vận tải ô tô 1, tuyến đường hào vận tải ô tô 2, tuyến hào di chuyển thiết bị, bãi xúc tại cao độ +45 m, </w:t>
      </w:r>
      <w:r w:rsidRPr="00442E44">
        <w:rPr>
          <w:rFonts w:eastAsia="Times New Roman" w:cs="Times New Roman"/>
          <w:sz w:val="26"/>
          <w:szCs w:val="26"/>
        </w:rPr>
        <w:lastRenderedPageBreak/>
        <w:t>bạt Đỉnh A xuống cao độ + 155 m, hệ thống thu gom, thoát nước mưa khu vực khai trường khai thác là 868,49kg.</w:t>
      </w:r>
    </w:p>
    <w:p w14:paraId="6013490B" w14:textId="77777777" w:rsidR="00442E44" w:rsidRPr="00442E44" w:rsidRDefault="00442E44" w:rsidP="00442E44">
      <w:pPr>
        <w:widowControl w:val="0"/>
        <w:spacing w:after="0" w:line="312" w:lineRule="auto"/>
        <w:rPr>
          <w:rFonts w:eastAsia="Times New Roman" w:cs="Times New Roman"/>
          <w:sz w:val="26"/>
          <w:szCs w:val="26"/>
          <w:lang w:val="nl-NL"/>
        </w:rPr>
      </w:pPr>
      <w:r w:rsidRPr="00442E44">
        <w:rPr>
          <w:rFonts w:eastAsia="Times New Roman" w:cs="Times New Roman"/>
          <w:sz w:val="26"/>
          <w:szCs w:val="26"/>
        </w:rPr>
        <w:t xml:space="preserve">+ Bụi phát sinh trong công đoạn vận chuyển đá nguyên liệu về bãi chế biến là </w:t>
      </w:r>
      <w:r w:rsidRPr="00442E44">
        <w:rPr>
          <w:rFonts w:eastAsia="Times New Roman" w:cs="Times New Roman"/>
          <w:sz w:val="26"/>
          <w:szCs w:val="26"/>
          <w:lang w:val="nl-NL"/>
        </w:rPr>
        <w:t>6,86 kg/km.h.</w:t>
      </w:r>
    </w:p>
    <w:p w14:paraId="5EE62281" w14:textId="77777777" w:rsidR="00442E44" w:rsidRPr="00442E44" w:rsidRDefault="00442E44" w:rsidP="00442E44">
      <w:pPr>
        <w:widowControl w:val="0"/>
        <w:spacing w:after="0" w:line="312" w:lineRule="auto"/>
        <w:rPr>
          <w:rFonts w:eastAsia="Times New Roman" w:cs="Times New Roman"/>
          <w:spacing w:val="-6"/>
          <w:sz w:val="26"/>
          <w:szCs w:val="26"/>
        </w:rPr>
      </w:pPr>
      <w:r w:rsidRPr="00442E44">
        <w:rPr>
          <w:rFonts w:eastAsia="Times New Roman" w:cs="Times New Roman"/>
          <w:spacing w:val="-6"/>
          <w:sz w:val="26"/>
          <w:szCs w:val="26"/>
        </w:rPr>
        <w:t xml:space="preserve">+ Bụi phát sinh do khoan lỗ mìn là </w:t>
      </w:r>
      <w:r w:rsidRPr="00442E44">
        <w:rPr>
          <w:rFonts w:eastAsia="Times New Roman" w:cs="Times New Roman"/>
          <w:sz w:val="26"/>
          <w:szCs w:val="26"/>
        </w:rPr>
        <w:t xml:space="preserve">75.515 </w:t>
      </w:r>
      <w:r w:rsidRPr="00442E44">
        <w:rPr>
          <w:rFonts w:eastAsia="Times New Roman" w:cs="Times New Roman"/>
          <w:spacing w:val="-6"/>
          <w:sz w:val="26"/>
          <w:szCs w:val="26"/>
        </w:rPr>
        <w:t>kg/thời gian xây dựng.</w:t>
      </w:r>
    </w:p>
    <w:p w14:paraId="3DC6A434" w14:textId="77777777" w:rsidR="00442E44" w:rsidRPr="00442E44" w:rsidRDefault="00442E44" w:rsidP="00442E44">
      <w:pPr>
        <w:widowControl w:val="0"/>
        <w:spacing w:after="0" w:line="312" w:lineRule="auto"/>
        <w:rPr>
          <w:rFonts w:eastAsia="Times New Roman" w:cs="Times New Roman"/>
          <w:sz w:val="26"/>
          <w:szCs w:val="26"/>
          <w:lang w:val="nl-NL"/>
        </w:rPr>
      </w:pPr>
      <w:r w:rsidRPr="00442E44">
        <w:rPr>
          <w:rFonts w:eastAsia="Times New Roman" w:cs="Times New Roman"/>
          <w:sz w:val="26"/>
          <w:szCs w:val="26"/>
        </w:rPr>
        <w:t xml:space="preserve">+ Bụi từ quá trình nghiền đá là </w:t>
      </w:r>
      <w:r w:rsidRPr="00442E44">
        <w:rPr>
          <w:rFonts w:eastAsia="Times New Roman" w:cs="Times New Roman"/>
          <w:sz w:val="26"/>
          <w:szCs w:val="26"/>
          <w:lang w:val="nl-NL"/>
        </w:rPr>
        <w:t>52.860 kg/thời gian xây dựng.</w:t>
      </w:r>
    </w:p>
    <w:p w14:paraId="0896239B" w14:textId="77777777" w:rsidR="00442E44" w:rsidRPr="00442E44" w:rsidRDefault="00442E44" w:rsidP="00442E44">
      <w:pPr>
        <w:widowControl w:val="0"/>
        <w:spacing w:after="0" w:line="312" w:lineRule="auto"/>
        <w:rPr>
          <w:rFonts w:eastAsia="Times New Roman" w:cs="Times New Roman"/>
          <w:sz w:val="26"/>
          <w:szCs w:val="26"/>
        </w:rPr>
      </w:pPr>
      <w:r w:rsidRPr="00442E44">
        <w:rPr>
          <w:rFonts w:eastAsia="Times New Roman" w:cs="Times New Roman"/>
          <w:sz w:val="26"/>
          <w:szCs w:val="26"/>
        </w:rPr>
        <w:t xml:space="preserve">+ Bụi từ quá trình vận chuyển sản phẩm sau khi nghiền là 1,05 </w:t>
      </w:r>
      <w:r w:rsidRPr="00442E44">
        <w:rPr>
          <w:rFonts w:eastAsia="Times New Roman" w:cs="Times New Roman"/>
          <w:sz w:val="26"/>
          <w:szCs w:val="26"/>
          <w:lang w:val="nl-NL"/>
        </w:rPr>
        <w:t>kg/xe.km</w:t>
      </w:r>
      <w:r w:rsidRPr="00442E44">
        <w:rPr>
          <w:rFonts w:eastAsia="Times New Roman" w:cs="Times New Roman"/>
          <w:bCs/>
          <w:sz w:val="26"/>
          <w:szCs w:val="26"/>
          <w:lang w:eastAsia="zh-CN"/>
        </w:rPr>
        <w:t>.</w:t>
      </w:r>
    </w:p>
    <w:p w14:paraId="02E09414" w14:textId="77777777" w:rsidR="00442E44" w:rsidRPr="00442E44" w:rsidRDefault="00442E44" w:rsidP="00442E44">
      <w:pPr>
        <w:widowControl w:val="0"/>
        <w:spacing w:after="0" w:line="312" w:lineRule="auto"/>
        <w:rPr>
          <w:rFonts w:eastAsia="Malgun Gothic" w:cs="Times New Roman"/>
          <w:sz w:val="26"/>
          <w:szCs w:val="26"/>
        </w:rPr>
      </w:pPr>
      <w:r w:rsidRPr="00442E44">
        <w:rPr>
          <w:rFonts w:eastAsia="Malgun Gothic" w:cs="Times New Roman"/>
          <w:sz w:val="26"/>
          <w:szCs w:val="26"/>
        </w:rPr>
        <w:t>- Ô nhiễm khí độc:</w:t>
      </w:r>
    </w:p>
    <w:p w14:paraId="7C9D8187" w14:textId="77777777" w:rsidR="00442E44" w:rsidRPr="00442E44" w:rsidRDefault="00442E44" w:rsidP="00442E44">
      <w:pPr>
        <w:widowControl w:val="0"/>
        <w:spacing w:after="0" w:line="312" w:lineRule="auto"/>
        <w:rPr>
          <w:rFonts w:eastAsia="Malgun Gothic" w:cs="Times New Roman"/>
          <w:sz w:val="26"/>
          <w:szCs w:val="26"/>
        </w:rPr>
      </w:pPr>
      <w:r w:rsidRPr="00442E44">
        <w:rPr>
          <w:rFonts w:eastAsia="Malgun Gothic" w:cs="Times New Roman"/>
          <w:sz w:val="26"/>
          <w:szCs w:val="26"/>
        </w:rPr>
        <w:t>+ Khí thải từ hoạt động của các phương tiện vận tải, bốc xúc, san gạt sử dụng nhiên liệu (dầu DO) chủ yếu như: SO</w:t>
      </w:r>
      <w:r w:rsidRPr="00442E44">
        <w:rPr>
          <w:rFonts w:eastAsia="Malgun Gothic" w:cs="Times New Roman"/>
          <w:sz w:val="26"/>
          <w:szCs w:val="26"/>
          <w:vertAlign w:val="subscript"/>
        </w:rPr>
        <w:t xml:space="preserve">2 </w:t>
      </w:r>
      <w:r w:rsidRPr="00442E44">
        <w:rPr>
          <w:rFonts w:eastAsia="Times New Roman" w:cs="Times New Roman"/>
          <w:sz w:val="26"/>
          <w:szCs w:val="26"/>
        </w:rPr>
        <w:t>khoảng 245,25 kg/</w:t>
      </w:r>
      <w:r w:rsidRPr="00442E44">
        <w:rPr>
          <w:rFonts w:eastAsia="Times New Roman" w:cs="Times New Roman"/>
          <w:sz w:val="26"/>
          <w:szCs w:val="26"/>
          <w:lang w:val="nl-NL"/>
        </w:rPr>
        <w:t xml:space="preserve"> thời gian xây dựng</w:t>
      </w:r>
      <w:r w:rsidRPr="00442E44">
        <w:rPr>
          <w:rFonts w:eastAsia="Malgun Gothic" w:cs="Times New Roman"/>
          <w:sz w:val="26"/>
          <w:szCs w:val="26"/>
        </w:rPr>
        <w:t>, NO</w:t>
      </w:r>
      <w:r w:rsidRPr="00442E44">
        <w:rPr>
          <w:rFonts w:eastAsia="Malgun Gothic" w:cs="Times New Roman"/>
          <w:sz w:val="26"/>
          <w:szCs w:val="26"/>
          <w:vertAlign w:val="subscript"/>
        </w:rPr>
        <w:t xml:space="preserve">2 </w:t>
      </w:r>
      <w:r w:rsidRPr="00442E44">
        <w:rPr>
          <w:rFonts w:eastAsia="Malgun Gothic" w:cs="Times New Roman"/>
          <w:sz w:val="26"/>
          <w:szCs w:val="26"/>
        </w:rPr>
        <w:t xml:space="preserve">khoảng </w:t>
      </w:r>
      <w:r w:rsidRPr="00442E44">
        <w:rPr>
          <w:rFonts w:eastAsia="Times New Roman" w:cs="Times New Roman"/>
          <w:sz w:val="26"/>
          <w:szCs w:val="26"/>
        </w:rPr>
        <w:t>12.262,5 kg/</w:t>
      </w:r>
      <w:r w:rsidRPr="00442E44">
        <w:rPr>
          <w:rFonts w:eastAsia="Times New Roman" w:cs="Times New Roman"/>
          <w:sz w:val="26"/>
          <w:szCs w:val="26"/>
          <w:lang w:val="nl-NL"/>
        </w:rPr>
        <w:t xml:space="preserve"> thời gian xây dựng</w:t>
      </w:r>
      <w:r w:rsidRPr="00442E44">
        <w:rPr>
          <w:rFonts w:eastAsia="Malgun Gothic" w:cs="Times New Roman"/>
          <w:sz w:val="26"/>
          <w:szCs w:val="26"/>
        </w:rPr>
        <w:t>, CO khoảng</w:t>
      </w:r>
      <w:r w:rsidRPr="00442E44">
        <w:rPr>
          <w:rFonts w:eastAsia="Times New Roman" w:cs="Times New Roman"/>
          <w:sz w:val="26"/>
          <w:szCs w:val="26"/>
        </w:rPr>
        <w:t xml:space="preserve"> 4.905,00 kg/</w:t>
      </w:r>
      <w:r w:rsidRPr="00442E44">
        <w:rPr>
          <w:rFonts w:eastAsia="Times New Roman" w:cs="Times New Roman"/>
          <w:sz w:val="26"/>
          <w:szCs w:val="26"/>
          <w:lang w:val="nl-NL"/>
        </w:rPr>
        <w:t xml:space="preserve"> thời gian xây dựng</w:t>
      </w:r>
      <w:r w:rsidRPr="00442E44">
        <w:rPr>
          <w:rFonts w:eastAsia="Malgun Gothic" w:cs="Times New Roman"/>
          <w:sz w:val="26"/>
          <w:szCs w:val="26"/>
        </w:rPr>
        <w:t xml:space="preserve">. </w:t>
      </w:r>
    </w:p>
    <w:p w14:paraId="417F1613" w14:textId="77777777" w:rsidR="00442E44" w:rsidRPr="00442E44" w:rsidRDefault="00442E44" w:rsidP="00442E44">
      <w:pPr>
        <w:widowControl w:val="0"/>
        <w:spacing w:after="0" w:line="312" w:lineRule="auto"/>
        <w:rPr>
          <w:rFonts w:eastAsia="Times New Roman" w:cs="Times New Roman"/>
          <w:b/>
          <w:sz w:val="26"/>
          <w:szCs w:val="26"/>
          <w:lang w:val="cs-CZ"/>
        </w:rPr>
      </w:pPr>
      <w:r w:rsidRPr="00442E44">
        <w:rPr>
          <w:rFonts w:eastAsia="Malgun Gothic" w:cs="Times New Roman"/>
          <w:sz w:val="26"/>
          <w:szCs w:val="26"/>
        </w:rPr>
        <w:t xml:space="preserve">+ Tải lượng chất ô nhiễm do hoạt động nổ mìn chủ yếu là: </w:t>
      </w:r>
      <w:r w:rsidRPr="00442E44">
        <w:rPr>
          <w:rFonts w:eastAsia="Times New Roman" w:cs="Times New Roman"/>
          <w:sz w:val="26"/>
          <w:szCs w:val="26"/>
        </w:rPr>
        <w:t>CO</w:t>
      </w:r>
      <w:r w:rsidRPr="00442E44">
        <w:rPr>
          <w:rFonts w:eastAsia="Times New Roman" w:cs="Times New Roman"/>
          <w:sz w:val="26"/>
          <w:szCs w:val="26"/>
          <w:vertAlign w:val="subscript"/>
        </w:rPr>
        <w:t xml:space="preserve">2 </w:t>
      </w:r>
      <w:r w:rsidRPr="00442E44">
        <w:rPr>
          <w:rFonts w:eastAsia="Times New Roman" w:cs="Times New Roman"/>
          <w:sz w:val="26"/>
          <w:szCs w:val="26"/>
        </w:rPr>
        <w:t>khoảng 2.034 kg/</w:t>
      </w:r>
      <w:r w:rsidRPr="00442E44">
        <w:rPr>
          <w:rFonts w:eastAsia="Times New Roman" w:cs="Times New Roman"/>
          <w:sz w:val="26"/>
          <w:szCs w:val="26"/>
          <w:lang w:val="nl-NL"/>
        </w:rPr>
        <w:t xml:space="preserve"> thời gian xây dựng</w:t>
      </w:r>
      <w:r w:rsidRPr="00442E44">
        <w:rPr>
          <w:rFonts w:eastAsia="Times New Roman" w:cs="Times New Roman"/>
          <w:sz w:val="26"/>
          <w:szCs w:val="26"/>
        </w:rPr>
        <w:t xml:space="preserve">; CO khoảng </w:t>
      </w:r>
      <w:r w:rsidRPr="00442E44">
        <w:rPr>
          <w:rFonts w:eastAsia="MS Mincho" w:cs="Times New Roman"/>
          <w:sz w:val="26"/>
          <w:szCs w:val="26"/>
          <w:lang w:val="pl-PL"/>
        </w:rPr>
        <w:t xml:space="preserve">623,76 </w:t>
      </w:r>
      <w:r w:rsidRPr="00442E44">
        <w:rPr>
          <w:rFonts w:eastAsia="Times New Roman" w:cs="Times New Roman"/>
          <w:sz w:val="26"/>
          <w:szCs w:val="26"/>
        </w:rPr>
        <w:t>kg/</w:t>
      </w:r>
      <w:r w:rsidRPr="00442E44">
        <w:rPr>
          <w:rFonts w:eastAsia="Times New Roman" w:cs="Times New Roman"/>
          <w:sz w:val="26"/>
          <w:szCs w:val="26"/>
          <w:lang w:val="nl-NL"/>
        </w:rPr>
        <w:t xml:space="preserve"> thời gian xây dựng</w:t>
      </w:r>
      <w:r w:rsidRPr="00442E44">
        <w:rPr>
          <w:rFonts w:eastAsia="Times New Roman" w:cs="Times New Roman"/>
          <w:sz w:val="26"/>
          <w:szCs w:val="26"/>
        </w:rPr>
        <w:t xml:space="preserve">; NO khoảng </w:t>
      </w:r>
      <w:r w:rsidRPr="00442E44">
        <w:rPr>
          <w:rFonts w:eastAsia="MS Mincho" w:cs="Times New Roman"/>
          <w:sz w:val="26"/>
          <w:szCs w:val="26"/>
          <w:lang w:val="pl-PL"/>
        </w:rPr>
        <w:t xml:space="preserve">151,872 </w:t>
      </w:r>
      <w:r w:rsidRPr="00442E44">
        <w:rPr>
          <w:rFonts w:eastAsia="Times New Roman" w:cs="Times New Roman"/>
          <w:sz w:val="26"/>
          <w:szCs w:val="26"/>
        </w:rPr>
        <w:t>kg/</w:t>
      </w:r>
      <w:r w:rsidRPr="00442E44">
        <w:rPr>
          <w:rFonts w:eastAsia="Times New Roman" w:cs="Times New Roman"/>
          <w:sz w:val="26"/>
          <w:szCs w:val="26"/>
          <w:lang w:val="nl-NL"/>
        </w:rPr>
        <w:t xml:space="preserve"> thời gian xây dựng</w:t>
      </w:r>
      <w:r w:rsidRPr="00442E44">
        <w:rPr>
          <w:rFonts w:eastAsia="Times New Roman" w:cs="Times New Roman"/>
          <w:sz w:val="26"/>
          <w:szCs w:val="26"/>
        </w:rPr>
        <w:t>.</w:t>
      </w:r>
    </w:p>
    <w:p w14:paraId="437EB563"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c. Chất thải rắn thông thường</w:t>
      </w:r>
    </w:p>
    <w:p w14:paraId="6F0172AD" w14:textId="77777777" w:rsidR="00442E44" w:rsidRPr="00442E44" w:rsidRDefault="00442E44" w:rsidP="00442E44">
      <w:pPr>
        <w:spacing w:after="0" w:line="312" w:lineRule="auto"/>
        <w:rPr>
          <w:rFonts w:eastAsia="Calibri" w:cs="Times New Roman"/>
          <w:sz w:val="26"/>
          <w:szCs w:val="26"/>
          <w:lang w:val="nl-NL"/>
        </w:rPr>
      </w:pPr>
      <w:r w:rsidRPr="00442E44">
        <w:rPr>
          <w:rFonts w:eastAsia="Calibri" w:cs="Times New Roman"/>
          <w:i/>
          <w:sz w:val="26"/>
          <w:szCs w:val="26"/>
          <w:lang w:val="vi-VN"/>
        </w:rPr>
        <w:t xml:space="preserve">- Chất thải rắn </w:t>
      </w:r>
      <w:r w:rsidRPr="00442E44">
        <w:rPr>
          <w:rFonts w:eastAsia="Calibri" w:cs="Times New Roman"/>
          <w:i/>
          <w:sz w:val="26"/>
          <w:szCs w:val="26"/>
        </w:rPr>
        <w:t>thông thường</w:t>
      </w:r>
      <w:r w:rsidRPr="00442E44">
        <w:rPr>
          <w:rFonts w:eastAsia="Calibri" w:cs="Times New Roman"/>
          <w:i/>
          <w:sz w:val="26"/>
          <w:szCs w:val="26"/>
          <w:lang w:val="vi-VN"/>
        </w:rPr>
        <w:t xml:space="preserve">: </w:t>
      </w:r>
      <w:r w:rsidRPr="00442E44">
        <w:rPr>
          <w:rFonts w:eastAsia="Calibri" w:cs="Times New Roman"/>
          <w:bCs/>
          <w:sz w:val="26"/>
          <w:szCs w:val="26"/>
        </w:rPr>
        <w:t xml:space="preserve">Khối lượng thu dọn thảm thực vật khoảng </w:t>
      </w:r>
      <w:r w:rsidRPr="00442E44">
        <w:rPr>
          <w:rFonts w:eastAsia="Calibri" w:cs="Times New Roman"/>
          <w:sz w:val="26"/>
          <w:szCs w:val="26"/>
        </w:rPr>
        <w:t xml:space="preserve"> 106.649 kg/3 tháng</w:t>
      </w:r>
      <w:r w:rsidRPr="00442E44">
        <w:rPr>
          <w:rFonts w:eastAsia="Calibri" w:cs="Times New Roman"/>
          <w:bCs/>
          <w:sz w:val="26"/>
          <w:szCs w:val="26"/>
        </w:rPr>
        <w:t xml:space="preserve">; Đất đá thải từ quá trình đào, đắp, san gạt, tạo mặt bằng được đưa về bãi chế biến nghiền ra sản phẩm; khối lượng </w:t>
      </w:r>
      <w:r w:rsidRPr="00442E44">
        <w:rPr>
          <w:rFonts w:eastAsia="Calibri" w:cs="Times New Roman"/>
          <w:sz w:val="26"/>
          <w:szCs w:val="26"/>
        </w:rPr>
        <w:t>các loại lốp, săm xe, đầu mẩu sắt thép</w:t>
      </w:r>
      <w:r w:rsidRPr="00442E44">
        <w:rPr>
          <w:rFonts w:eastAsia="Calibri" w:cs="Times New Roman"/>
          <w:bCs/>
          <w:sz w:val="26"/>
          <w:szCs w:val="26"/>
        </w:rPr>
        <w:t>, vỏ bao bì không dính chất thải nguy hại là 100 kg/quá trình thi công.</w:t>
      </w:r>
      <w:r w:rsidRPr="00442E44">
        <w:rPr>
          <w:rFonts w:eastAsia="Calibri" w:cs="Times New Roman"/>
          <w:sz w:val="26"/>
          <w:szCs w:val="26"/>
          <w:lang w:val="nl-NL"/>
        </w:rPr>
        <w:t xml:space="preserve"> </w:t>
      </w:r>
    </w:p>
    <w:p w14:paraId="25993D47" w14:textId="77777777" w:rsidR="00442E44" w:rsidRPr="00442E44" w:rsidRDefault="00442E44" w:rsidP="00442E44">
      <w:pPr>
        <w:spacing w:after="0" w:line="312" w:lineRule="auto"/>
        <w:rPr>
          <w:rFonts w:eastAsia="Calibri" w:cs="Times New Roman"/>
          <w:sz w:val="26"/>
          <w:szCs w:val="26"/>
          <w:lang w:val="nl-NL"/>
        </w:rPr>
      </w:pPr>
      <w:r w:rsidRPr="00442E44">
        <w:rPr>
          <w:rFonts w:eastAsia="Calibri" w:cs="Times New Roman"/>
          <w:i/>
          <w:sz w:val="26"/>
          <w:szCs w:val="26"/>
          <w:lang w:val="nl-NL"/>
        </w:rPr>
        <w:t xml:space="preserve">- </w:t>
      </w:r>
      <w:r w:rsidRPr="00442E44">
        <w:rPr>
          <w:rFonts w:eastAsia="Calibri" w:cs="Times New Roman"/>
          <w:i/>
          <w:sz w:val="26"/>
          <w:szCs w:val="26"/>
          <w:lang w:val="vi-VN"/>
        </w:rPr>
        <w:t xml:space="preserve">Chất thải rắn sinh hoạt: </w:t>
      </w:r>
      <w:r w:rsidRPr="00442E44">
        <w:rPr>
          <w:rFonts w:eastAsia="Calibri" w:cs="Times New Roman"/>
          <w:sz w:val="26"/>
          <w:szCs w:val="26"/>
          <w:lang w:val="nl-NL"/>
        </w:rPr>
        <w:t>Khối lượng phát sinh khoảng 45 kg/ngày. Thành phần: các chất hữu cơ, giấy vụn các loại, nilon, nhựa, kim loại,...</w:t>
      </w:r>
    </w:p>
    <w:p w14:paraId="02D08BF6"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d. Chất thải nguy hại</w:t>
      </w:r>
    </w:p>
    <w:p w14:paraId="15961491"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lang w:val="nl-NL"/>
        </w:rPr>
        <w:t xml:space="preserve">Khối lượng phát sinh khoảng </w:t>
      </w:r>
      <w:r w:rsidRPr="00442E44">
        <w:rPr>
          <w:rFonts w:eastAsia="Times New Roman" w:cs="Times New Roman"/>
          <w:sz w:val="26"/>
          <w:szCs w:val="26"/>
          <w:lang w:val="nb-NO"/>
        </w:rPr>
        <w:t>82,5 kg/quá trình thi công</w:t>
      </w:r>
      <w:r w:rsidRPr="00442E44">
        <w:rPr>
          <w:rFonts w:eastAsia="Times New Roman" w:cs="Times New Roman"/>
          <w:sz w:val="26"/>
          <w:szCs w:val="26"/>
          <w:lang w:val="nl-NL"/>
        </w:rPr>
        <w:t>. Thành phần: dầu mỡ thải, giẻ lau dính dầu mỡ</w:t>
      </w:r>
      <w:r w:rsidRPr="00442E44">
        <w:rPr>
          <w:rFonts w:eastAsia="Times New Roman" w:cs="Times New Roman"/>
          <w:sz w:val="26"/>
          <w:szCs w:val="26"/>
          <w:lang w:val="nb-NO"/>
        </w:rPr>
        <w:t>, bóng đèn huỳnh quang</w:t>
      </w:r>
      <w:r w:rsidRPr="00442E44">
        <w:rPr>
          <w:rFonts w:eastAsia="Times New Roman" w:cs="Times New Roman"/>
          <w:sz w:val="26"/>
          <w:szCs w:val="26"/>
          <w:lang w:val="nl-NL"/>
        </w:rPr>
        <w:t xml:space="preserve">, </w:t>
      </w:r>
      <w:r w:rsidRPr="00442E44">
        <w:rPr>
          <w:rFonts w:eastAsia="Times New Roman" w:cs="Times New Roman"/>
          <w:sz w:val="26"/>
          <w:szCs w:val="26"/>
        </w:rPr>
        <w:t>vỏ bao có dính thuốc nổ…</w:t>
      </w:r>
    </w:p>
    <w:p w14:paraId="399FBAFF"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e. Tiếng ồn, độ rung</w:t>
      </w:r>
    </w:p>
    <w:p w14:paraId="3FD59B95"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Tiếng ồn, độ rung từ máy móc, thiết bị phục vụ hoạt động thi công xây dựng, vận hành Dự án.</w:t>
      </w:r>
    </w:p>
    <w:p w14:paraId="00BE7FE5" w14:textId="26115B29"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2</w:t>
      </w:r>
      <w:r w:rsidRPr="00442E44">
        <w:rPr>
          <w:rFonts w:eastAsia="Times New Roman" w:cs="Times New Roman"/>
          <w:b/>
          <w:bCs/>
          <w:spacing w:val="-8"/>
          <w:sz w:val="26"/>
          <w:szCs w:val="26"/>
          <w:lang w:val="pt-BR"/>
        </w:rPr>
        <w:t>.2. Giai đoạn khai thác mỏ</w:t>
      </w:r>
    </w:p>
    <w:p w14:paraId="273D22B9"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a. Nước thải</w:t>
      </w:r>
    </w:p>
    <w:p w14:paraId="6F69E554" w14:textId="77777777" w:rsidR="00442E44" w:rsidRPr="00442E44" w:rsidRDefault="00442E44" w:rsidP="00442E44">
      <w:pPr>
        <w:widowControl w:val="0"/>
        <w:spacing w:after="0" w:line="312" w:lineRule="auto"/>
        <w:rPr>
          <w:rFonts w:eastAsia="Times New Roman" w:cs="Times New Roman"/>
          <w:b/>
          <w:sz w:val="26"/>
          <w:szCs w:val="26"/>
        </w:rPr>
      </w:pPr>
      <w:r w:rsidRPr="00442E44">
        <w:rPr>
          <w:rFonts w:eastAsia="Times New Roman" w:cs="Times New Roman"/>
          <w:b/>
          <w:sz w:val="26"/>
          <w:szCs w:val="26"/>
        </w:rPr>
        <w:t xml:space="preserve">- </w:t>
      </w:r>
      <w:r w:rsidRPr="00442E44">
        <w:rPr>
          <w:rFonts w:eastAsia="Times New Roman" w:cs="Times New Roman"/>
          <w:sz w:val="26"/>
          <w:szCs w:val="26"/>
          <w:lang w:val="cs-CZ"/>
        </w:rPr>
        <w:t xml:space="preserve">Nước thải sinh hoạt của cán bộ, công nhân </w:t>
      </w:r>
      <w:r w:rsidRPr="00442E44">
        <w:rPr>
          <w:rFonts w:eastAsia="MS Mincho" w:cs="Times New Roman"/>
          <w:sz w:val="26"/>
          <w:szCs w:val="26"/>
          <w:lang w:val="pt-BR"/>
        </w:rPr>
        <w:t xml:space="preserve">khoảng </w:t>
      </w:r>
      <w:r w:rsidRPr="00442E44">
        <w:rPr>
          <w:rFonts w:eastAsia="Times New Roman" w:cs="Times New Roman"/>
          <w:sz w:val="26"/>
          <w:szCs w:val="26"/>
          <w:lang w:val="pt-BR"/>
        </w:rPr>
        <w:t>4,05 m</w:t>
      </w:r>
      <w:r w:rsidRPr="00442E44">
        <w:rPr>
          <w:rFonts w:eastAsia="Times New Roman" w:cs="Times New Roman"/>
          <w:sz w:val="26"/>
          <w:szCs w:val="26"/>
          <w:vertAlign w:val="superscript"/>
          <w:lang w:val="pt-BR"/>
        </w:rPr>
        <w:t>3</w:t>
      </w:r>
      <w:r w:rsidRPr="00442E44">
        <w:rPr>
          <w:rFonts w:eastAsia="Times New Roman" w:cs="Times New Roman"/>
          <w:sz w:val="26"/>
          <w:szCs w:val="26"/>
          <w:lang w:val="pt-BR"/>
        </w:rPr>
        <w:t>/ngày</w:t>
      </w:r>
      <w:r w:rsidRPr="00442E44">
        <w:rPr>
          <w:rFonts w:eastAsia="MS Mincho" w:cs="Times New Roman"/>
          <w:sz w:val="26"/>
          <w:szCs w:val="26"/>
          <w:lang w:val="pt-BR"/>
        </w:rPr>
        <w:t xml:space="preserve">. </w:t>
      </w:r>
      <w:r w:rsidRPr="00442E44">
        <w:rPr>
          <w:rFonts w:eastAsia="MS Mincho" w:cs="Times New Roman"/>
          <w:bCs/>
          <w:sz w:val="26"/>
          <w:szCs w:val="26"/>
        </w:rPr>
        <w:t>Thành phần chứa nhiều chất cặn bã, các chất lơ lửng (SS), chất hữu cơ dễ phân huỷ (BOD</w:t>
      </w:r>
      <w:r w:rsidRPr="00442E44">
        <w:rPr>
          <w:rFonts w:eastAsia="MS Mincho" w:cs="Times New Roman"/>
          <w:bCs/>
          <w:sz w:val="26"/>
          <w:szCs w:val="26"/>
          <w:vertAlign w:val="subscript"/>
        </w:rPr>
        <w:t>5</w:t>
      </w:r>
      <w:r w:rsidRPr="00442E44">
        <w:rPr>
          <w:rFonts w:eastAsia="MS Mincho" w:cs="Times New Roman"/>
          <w:bCs/>
          <w:sz w:val="26"/>
          <w:szCs w:val="26"/>
        </w:rPr>
        <w:t>, COD), chất dinh dưỡng (N, P) và các vi khuẩn gây bệnh,…</w:t>
      </w:r>
    </w:p>
    <w:p w14:paraId="4C8FAFDA" w14:textId="77777777" w:rsidR="00442E44" w:rsidRPr="00442E44" w:rsidRDefault="00442E44" w:rsidP="00442E44">
      <w:pPr>
        <w:spacing w:after="0" w:line="312" w:lineRule="auto"/>
        <w:rPr>
          <w:rFonts w:eastAsia="Times New Roman" w:cs="Times New Roman"/>
          <w:sz w:val="26"/>
          <w:szCs w:val="26"/>
          <w:lang w:val="de-DE"/>
        </w:rPr>
      </w:pPr>
      <w:r w:rsidRPr="00442E44">
        <w:rPr>
          <w:rFonts w:eastAsia="Times New Roman" w:cs="Times New Roman"/>
          <w:spacing w:val="-4"/>
          <w:sz w:val="26"/>
          <w:szCs w:val="26"/>
          <w:lang w:val="cs-CZ"/>
        </w:rPr>
        <w:t xml:space="preserve">- Nước mưa chảy tràn: </w:t>
      </w:r>
      <w:r w:rsidRPr="00442E44">
        <w:rPr>
          <w:rFonts w:eastAsia="Times New Roman" w:cs="Times New Roman"/>
          <w:sz w:val="26"/>
          <w:szCs w:val="26"/>
          <w:lang w:val="vi-VN"/>
        </w:rPr>
        <w:t xml:space="preserve">Lưu lượng phát sinh </w:t>
      </w:r>
      <w:r w:rsidRPr="00442E44">
        <w:rPr>
          <w:rFonts w:eastAsia="Times New Roman" w:cs="Times New Roman"/>
          <w:sz w:val="26"/>
          <w:szCs w:val="26"/>
        </w:rPr>
        <w:t xml:space="preserve">nước mưa chảy tràn khu mỏ </w:t>
      </w:r>
      <w:r w:rsidRPr="00442E44">
        <w:rPr>
          <w:rFonts w:eastAsia="Times New Roman" w:cs="Times New Roman"/>
          <w:sz w:val="26"/>
          <w:szCs w:val="26"/>
          <w:lang w:val="vi-VN"/>
        </w:rPr>
        <w:t xml:space="preserve">khoảng </w:t>
      </w:r>
      <w:r w:rsidRPr="00442E44">
        <w:rPr>
          <w:rFonts w:eastAsia="Times New Roman" w:cs="Times New Roman"/>
          <w:sz w:val="26"/>
          <w:szCs w:val="26"/>
          <w:lang w:val="pt-BR"/>
        </w:rPr>
        <w:t xml:space="preserve">1,2 </w:t>
      </w:r>
      <w:r w:rsidRPr="00442E44">
        <w:rPr>
          <w:rFonts w:eastAsia="Times New Roman" w:cs="Times New Roman"/>
          <w:sz w:val="26"/>
          <w:szCs w:val="26"/>
          <w:lang w:val="vi-VN"/>
        </w:rPr>
        <w:t xml:space="preserve"> m</w:t>
      </w:r>
      <w:r w:rsidRPr="00442E44">
        <w:rPr>
          <w:rFonts w:eastAsia="Times New Roman" w:cs="Times New Roman"/>
          <w:sz w:val="26"/>
          <w:szCs w:val="26"/>
          <w:vertAlign w:val="superscript"/>
          <w:lang w:val="vi-VN"/>
        </w:rPr>
        <w:t>3</w:t>
      </w:r>
      <w:r w:rsidRPr="00442E44">
        <w:rPr>
          <w:rFonts w:eastAsia="Times New Roman" w:cs="Times New Roman"/>
          <w:sz w:val="26"/>
          <w:szCs w:val="26"/>
          <w:lang w:val="vi-VN"/>
        </w:rPr>
        <w:t>/s</w:t>
      </w:r>
      <w:r w:rsidRPr="00442E44">
        <w:rPr>
          <w:rFonts w:eastAsia="Times New Roman" w:cs="Times New Roman"/>
          <w:sz w:val="26"/>
          <w:szCs w:val="26"/>
        </w:rPr>
        <w:t xml:space="preserve">; </w:t>
      </w:r>
      <w:r w:rsidRPr="00442E44">
        <w:rPr>
          <w:rFonts w:eastAsia="Times New Roman" w:cs="Times New Roman"/>
          <w:sz w:val="26"/>
          <w:szCs w:val="26"/>
          <w:lang w:val="vi-VN"/>
        </w:rPr>
        <w:t xml:space="preserve">Lưu lượng </w:t>
      </w:r>
      <w:r w:rsidRPr="00442E44">
        <w:rPr>
          <w:rFonts w:eastAsia="Times New Roman" w:cs="Times New Roman"/>
          <w:sz w:val="26"/>
          <w:szCs w:val="26"/>
        </w:rPr>
        <w:t xml:space="preserve">nước mưa chảy tràn khu văn phòng </w:t>
      </w:r>
      <w:r w:rsidRPr="00442E44">
        <w:rPr>
          <w:rFonts w:eastAsia="Times New Roman" w:cs="Times New Roman"/>
          <w:sz w:val="26"/>
          <w:szCs w:val="26"/>
          <w:lang w:val="vi-VN"/>
        </w:rPr>
        <w:t xml:space="preserve">khoảng </w:t>
      </w:r>
      <w:r w:rsidRPr="00442E44">
        <w:rPr>
          <w:rFonts w:eastAsia="Times New Roman" w:cs="Times New Roman"/>
          <w:sz w:val="26"/>
          <w:szCs w:val="26"/>
        </w:rPr>
        <w:t>0,19</w:t>
      </w:r>
      <w:r w:rsidRPr="00442E44">
        <w:rPr>
          <w:rFonts w:eastAsia="Times New Roman" w:cs="Times New Roman"/>
          <w:sz w:val="26"/>
          <w:szCs w:val="26"/>
          <w:lang w:val="vi-VN"/>
        </w:rPr>
        <w:t xml:space="preserve"> m</w:t>
      </w:r>
      <w:r w:rsidRPr="00442E44">
        <w:rPr>
          <w:rFonts w:eastAsia="Times New Roman" w:cs="Times New Roman"/>
          <w:sz w:val="26"/>
          <w:szCs w:val="26"/>
          <w:vertAlign w:val="superscript"/>
          <w:lang w:val="vi-VN"/>
        </w:rPr>
        <w:t>3</w:t>
      </w:r>
      <w:r w:rsidRPr="00442E44">
        <w:rPr>
          <w:rFonts w:eastAsia="Times New Roman" w:cs="Times New Roman"/>
          <w:sz w:val="26"/>
          <w:szCs w:val="26"/>
          <w:lang w:val="vi-VN"/>
        </w:rPr>
        <w:t>/s</w:t>
      </w:r>
      <w:r w:rsidRPr="00442E44">
        <w:rPr>
          <w:rFonts w:eastAsia="Times New Roman" w:cs="Times New Roman"/>
          <w:spacing w:val="-4"/>
          <w:sz w:val="26"/>
          <w:szCs w:val="26"/>
        </w:rPr>
        <w:t xml:space="preserve">.  Thành phần nước mưa chủ yếu chứa </w:t>
      </w:r>
      <w:r w:rsidRPr="00442E44">
        <w:rPr>
          <w:rFonts w:eastAsia="Times New Roman" w:cs="Times New Roman"/>
          <w:sz w:val="26"/>
          <w:szCs w:val="26"/>
        </w:rPr>
        <w:t>chất rắn lơ lửng, độ đục cao,</w:t>
      </w:r>
      <w:r w:rsidRPr="00442E44">
        <w:rPr>
          <w:rFonts w:eastAsia="Times New Roman" w:cs="Times New Roman"/>
          <w:spacing w:val="-4"/>
          <w:sz w:val="26"/>
          <w:szCs w:val="26"/>
        </w:rPr>
        <w:t xml:space="preserve">… </w:t>
      </w:r>
    </w:p>
    <w:p w14:paraId="3F5A28D2"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b. Bụi, khí thải</w:t>
      </w:r>
    </w:p>
    <w:p w14:paraId="00DCC5FA"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rPr>
        <w:t>- Bụi:</w:t>
      </w:r>
    </w:p>
    <w:p w14:paraId="30A3B873" w14:textId="77777777" w:rsidR="00442E44" w:rsidRPr="00442E44" w:rsidRDefault="00442E44" w:rsidP="00442E44">
      <w:pPr>
        <w:autoSpaceDE w:val="0"/>
        <w:autoSpaceDN w:val="0"/>
        <w:adjustRightInd w:val="0"/>
        <w:spacing w:after="0" w:line="312" w:lineRule="auto"/>
        <w:rPr>
          <w:rFonts w:eastAsia="Times New Roman" w:cs="Times New Roman"/>
          <w:sz w:val="26"/>
          <w:szCs w:val="26"/>
        </w:rPr>
      </w:pPr>
      <w:r w:rsidRPr="00442E44">
        <w:rPr>
          <w:rFonts w:eastAsia="Times New Roman" w:cs="Times New Roman"/>
          <w:sz w:val="26"/>
          <w:szCs w:val="26"/>
        </w:rPr>
        <w:lastRenderedPageBreak/>
        <w:t xml:space="preserve">+ </w:t>
      </w:r>
      <w:bookmarkStart w:id="48" w:name="_Toc33001849"/>
      <w:r w:rsidRPr="00442E44">
        <w:rPr>
          <w:rFonts w:eastAsia="Times New Roman" w:cs="Times New Roman"/>
          <w:sz w:val="26"/>
          <w:szCs w:val="26"/>
        </w:rPr>
        <w:t>Thải lượng bụi sinh ra do các hoạt động khai thác, chế biến</w:t>
      </w:r>
      <w:bookmarkEnd w:id="48"/>
      <w:r w:rsidRPr="00442E44">
        <w:rPr>
          <w:rFonts w:eastAsia="Times New Roman" w:cs="Times New Roman"/>
          <w:sz w:val="26"/>
          <w:szCs w:val="26"/>
        </w:rPr>
        <w:t xml:space="preserve">: </w:t>
      </w:r>
      <w:r w:rsidRPr="00442E44">
        <w:rPr>
          <w:rFonts w:eastAsia="MS Mincho" w:cs="Times New Roman"/>
          <w:sz w:val="26"/>
          <w:szCs w:val="26"/>
        </w:rPr>
        <w:t xml:space="preserve">Khoan lỗ nổ mìn khoảng </w:t>
      </w:r>
      <w:r w:rsidRPr="00442E44">
        <w:rPr>
          <w:rFonts w:eastAsia="Times New Roman" w:cs="Times New Roman"/>
          <w:sz w:val="26"/>
          <w:szCs w:val="26"/>
          <w:lang w:eastAsia="vi-VN"/>
        </w:rPr>
        <w:t>931.568</w:t>
      </w:r>
      <w:r w:rsidRPr="00442E44">
        <w:rPr>
          <w:rFonts w:eastAsia="Times New Roman" w:cs="Times New Roman"/>
          <w:sz w:val="26"/>
          <w:szCs w:val="26"/>
        </w:rPr>
        <w:t xml:space="preserve"> kg/năm; </w:t>
      </w:r>
      <w:r w:rsidRPr="00442E44">
        <w:rPr>
          <w:rFonts w:eastAsia="MS Mincho" w:cs="Times New Roman"/>
          <w:sz w:val="26"/>
          <w:szCs w:val="26"/>
        </w:rPr>
        <w:t xml:space="preserve">Xúc bốc, vận chuyển </w:t>
      </w:r>
      <w:r w:rsidRPr="00442E44">
        <w:rPr>
          <w:rFonts w:eastAsia="Times New Roman" w:cs="Times New Roman"/>
          <w:sz w:val="26"/>
          <w:szCs w:val="26"/>
          <w:lang w:eastAsia="vi-VN"/>
        </w:rPr>
        <w:t>359.924</w:t>
      </w:r>
      <w:r w:rsidRPr="00442E44">
        <w:rPr>
          <w:rFonts w:eastAsia="Times New Roman" w:cs="Times New Roman"/>
          <w:sz w:val="26"/>
          <w:szCs w:val="26"/>
        </w:rPr>
        <w:t xml:space="preserve"> kg/năm; </w:t>
      </w:r>
      <w:r w:rsidRPr="00442E44">
        <w:rPr>
          <w:rFonts w:eastAsia="MS Mincho" w:cs="Times New Roman"/>
          <w:sz w:val="26"/>
          <w:szCs w:val="26"/>
        </w:rPr>
        <w:t xml:space="preserve">Nghiền, sàng đá vôi </w:t>
      </w:r>
      <w:r w:rsidRPr="00442E44">
        <w:rPr>
          <w:rFonts w:eastAsia="Times New Roman" w:cs="Times New Roman"/>
          <w:sz w:val="26"/>
          <w:szCs w:val="26"/>
          <w:lang w:eastAsia="vi-VN"/>
        </w:rPr>
        <w:t>592.816</w:t>
      </w:r>
      <w:r w:rsidRPr="00442E44">
        <w:rPr>
          <w:rFonts w:eastAsia="Times New Roman" w:cs="Times New Roman"/>
          <w:sz w:val="26"/>
          <w:szCs w:val="26"/>
        </w:rPr>
        <w:t xml:space="preserve"> kg/năm.</w:t>
      </w:r>
    </w:p>
    <w:p w14:paraId="13E7E933" w14:textId="77777777" w:rsidR="00442E44" w:rsidRPr="00442E44" w:rsidRDefault="00442E44" w:rsidP="00442E44">
      <w:pPr>
        <w:widowControl w:val="0"/>
        <w:spacing w:after="0" w:line="312" w:lineRule="auto"/>
        <w:rPr>
          <w:rFonts w:eastAsia="Times New Roman" w:cs="Times New Roman"/>
          <w:sz w:val="26"/>
          <w:szCs w:val="26"/>
          <w:lang w:val="nl-NL"/>
        </w:rPr>
      </w:pPr>
      <w:r w:rsidRPr="00442E44">
        <w:rPr>
          <w:rFonts w:eastAsia="Times New Roman" w:cs="Times New Roman"/>
          <w:sz w:val="26"/>
          <w:szCs w:val="26"/>
        </w:rPr>
        <w:t xml:space="preserve">+ Bụi phát sinh trong công đoạn vận chuyển đá nguyên liệu về bãi chế biến là 17,64 </w:t>
      </w:r>
      <w:r w:rsidRPr="00442E44">
        <w:rPr>
          <w:rFonts w:eastAsia="Times New Roman" w:cs="Times New Roman"/>
          <w:sz w:val="26"/>
          <w:szCs w:val="26"/>
          <w:lang w:val="nl-NL"/>
        </w:rPr>
        <w:t>kg/km.h.</w:t>
      </w:r>
    </w:p>
    <w:p w14:paraId="42EA0B34" w14:textId="77777777" w:rsidR="00442E44" w:rsidRPr="00442E44" w:rsidRDefault="00442E44" w:rsidP="00442E44">
      <w:pPr>
        <w:spacing w:after="0" w:line="312" w:lineRule="auto"/>
        <w:rPr>
          <w:rFonts w:eastAsia="Malgun Gothic" w:cs="Times New Roman"/>
          <w:sz w:val="26"/>
          <w:szCs w:val="26"/>
          <w:lang w:val="nl-NL"/>
        </w:rPr>
      </w:pPr>
      <w:r w:rsidRPr="00442E44">
        <w:rPr>
          <w:rFonts w:eastAsia="MS Mincho" w:cs="Times New Roman"/>
          <w:sz w:val="26"/>
          <w:szCs w:val="26"/>
        </w:rPr>
        <w:t xml:space="preserve">+ Bụi do vận chuyển sản phẩm đi tiêu thụ: </w:t>
      </w:r>
      <w:r w:rsidRPr="00442E44">
        <w:rPr>
          <w:rFonts w:eastAsia="Malgun Gothic" w:cs="Times New Roman"/>
          <w:sz w:val="26"/>
          <w:szCs w:val="26"/>
          <w:lang w:val="nl-NL"/>
        </w:rPr>
        <w:t>33,252 kg/km.h.</w:t>
      </w:r>
    </w:p>
    <w:p w14:paraId="27BC9888" w14:textId="77777777" w:rsidR="00442E44" w:rsidRPr="00442E44" w:rsidRDefault="00442E44" w:rsidP="00442E44">
      <w:pPr>
        <w:widowControl w:val="0"/>
        <w:spacing w:after="0" w:line="312" w:lineRule="auto"/>
        <w:rPr>
          <w:rFonts w:eastAsia="Malgun Gothic" w:cs="Times New Roman"/>
          <w:sz w:val="26"/>
          <w:szCs w:val="26"/>
        </w:rPr>
      </w:pPr>
      <w:r w:rsidRPr="00442E44">
        <w:rPr>
          <w:rFonts w:eastAsia="Malgun Gothic" w:cs="Times New Roman"/>
          <w:sz w:val="26"/>
          <w:szCs w:val="26"/>
        </w:rPr>
        <w:t>- Khí thải:</w:t>
      </w:r>
    </w:p>
    <w:p w14:paraId="093451E8" w14:textId="77777777" w:rsidR="00442E44" w:rsidRPr="00442E44" w:rsidRDefault="00442E44" w:rsidP="00442E44">
      <w:pPr>
        <w:widowControl w:val="0"/>
        <w:spacing w:after="0" w:line="312" w:lineRule="auto"/>
        <w:rPr>
          <w:rFonts w:eastAsia="Times New Roman" w:cs="Times New Roman"/>
          <w:b/>
          <w:sz w:val="26"/>
          <w:szCs w:val="26"/>
          <w:lang w:val="cs-CZ"/>
        </w:rPr>
      </w:pPr>
      <w:r w:rsidRPr="00442E44">
        <w:rPr>
          <w:rFonts w:eastAsia="MS Mincho" w:cs="Times New Roman"/>
          <w:sz w:val="26"/>
          <w:szCs w:val="26"/>
        </w:rPr>
        <w:t xml:space="preserve">+ Tải lượng khí độc </w:t>
      </w:r>
      <w:r w:rsidRPr="00442E44">
        <w:rPr>
          <w:rFonts w:eastAsia="Malgun Gothic" w:cs="Times New Roman"/>
          <w:sz w:val="26"/>
          <w:szCs w:val="26"/>
        </w:rPr>
        <w:t xml:space="preserve">do hoạt động nổ mìn chủ yếu là: </w:t>
      </w:r>
      <w:r w:rsidRPr="00442E44">
        <w:rPr>
          <w:rFonts w:eastAsia="Times New Roman" w:cs="Times New Roman"/>
          <w:sz w:val="26"/>
          <w:szCs w:val="26"/>
        </w:rPr>
        <w:t>CO</w:t>
      </w:r>
      <w:r w:rsidRPr="00442E44">
        <w:rPr>
          <w:rFonts w:eastAsia="Times New Roman" w:cs="Times New Roman"/>
          <w:sz w:val="26"/>
          <w:szCs w:val="26"/>
          <w:vertAlign w:val="subscript"/>
        </w:rPr>
        <w:t>2</w:t>
      </w:r>
      <w:r w:rsidRPr="00442E44">
        <w:rPr>
          <w:rFonts w:eastAsia="Times New Roman" w:cs="Times New Roman"/>
          <w:sz w:val="26"/>
          <w:szCs w:val="26"/>
        </w:rPr>
        <w:t xml:space="preserve"> khoảng 22.811,25 kg/năm; CO khoảng 6.995,45 kg/năm; NO khoảng 1.703,24 kg/năm.</w:t>
      </w:r>
    </w:p>
    <w:p w14:paraId="3736E31C" w14:textId="77777777" w:rsidR="00442E44" w:rsidRPr="00442E44" w:rsidRDefault="00442E44" w:rsidP="00442E44">
      <w:pPr>
        <w:widowControl w:val="0"/>
        <w:spacing w:after="0" w:line="312" w:lineRule="auto"/>
        <w:rPr>
          <w:rFonts w:eastAsia="Malgun Gothic" w:cs="Times New Roman"/>
          <w:sz w:val="26"/>
          <w:szCs w:val="26"/>
        </w:rPr>
      </w:pPr>
      <w:r w:rsidRPr="00442E44">
        <w:rPr>
          <w:rFonts w:eastAsia="Malgun Gothic" w:cs="Times New Roman"/>
          <w:sz w:val="26"/>
          <w:szCs w:val="26"/>
        </w:rPr>
        <w:t>+ Tải lượng khí độc từ hoạt động của các phương tiện vận tải, máy bốc xúc, san gạt sử dụng nhiên liệu (dầu DO) chủ yếu như: SO</w:t>
      </w:r>
      <w:r w:rsidRPr="00442E44">
        <w:rPr>
          <w:rFonts w:eastAsia="Malgun Gothic" w:cs="Times New Roman"/>
          <w:sz w:val="26"/>
          <w:szCs w:val="26"/>
          <w:vertAlign w:val="subscript"/>
        </w:rPr>
        <w:t xml:space="preserve">2 </w:t>
      </w:r>
      <w:r w:rsidRPr="00442E44">
        <w:rPr>
          <w:rFonts w:eastAsia="Times New Roman" w:cs="Times New Roman"/>
          <w:sz w:val="26"/>
          <w:szCs w:val="26"/>
        </w:rPr>
        <w:t>khoảng 1.020 kg/năm</w:t>
      </w:r>
      <w:r w:rsidRPr="00442E44">
        <w:rPr>
          <w:rFonts w:eastAsia="Malgun Gothic" w:cs="Times New Roman"/>
          <w:sz w:val="26"/>
          <w:szCs w:val="26"/>
        </w:rPr>
        <w:t>, NO</w:t>
      </w:r>
      <w:r w:rsidRPr="00442E44">
        <w:rPr>
          <w:rFonts w:eastAsia="Malgun Gothic" w:cs="Times New Roman"/>
          <w:sz w:val="26"/>
          <w:szCs w:val="26"/>
          <w:vertAlign w:val="subscript"/>
        </w:rPr>
        <w:t xml:space="preserve">2 </w:t>
      </w:r>
      <w:r w:rsidRPr="00442E44">
        <w:rPr>
          <w:rFonts w:eastAsia="Malgun Gothic" w:cs="Times New Roman"/>
          <w:sz w:val="26"/>
          <w:szCs w:val="26"/>
        </w:rPr>
        <w:t xml:space="preserve">khoảng </w:t>
      </w:r>
      <w:r w:rsidRPr="00442E44">
        <w:rPr>
          <w:rFonts w:eastAsia="Times New Roman" w:cs="Times New Roman"/>
          <w:sz w:val="26"/>
          <w:szCs w:val="26"/>
        </w:rPr>
        <w:t>51.000 kg/năm</w:t>
      </w:r>
      <w:r w:rsidRPr="00442E44">
        <w:rPr>
          <w:rFonts w:eastAsia="Malgun Gothic" w:cs="Times New Roman"/>
          <w:sz w:val="26"/>
          <w:szCs w:val="26"/>
        </w:rPr>
        <w:t xml:space="preserve">, CO khoảng </w:t>
      </w:r>
      <w:r w:rsidRPr="00442E44">
        <w:rPr>
          <w:rFonts w:eastAsia="Times New Roman" w:cs="Times New Roman"/>
          <w:sz w:val="26"/>
          <w:szCs w:val="26"/>
        </w:rPr>
        <w:t>20.400 kg/năm</w:t>
      </w:r>
      <w:r w:rsidRPr="00442E44">
        <w:rPr>
          <w:rFonts w:eastAsia="Malgun Gothic" w:cs="Times New Roman"/>
          <w:sz w:val="26"/>
          <w:szCs w:val="26"/>
        </w:rPr>
        <w:t xml:space="preserve">. </w:t>
      </w:r>
    </w:p>
    <w:p w14:paraId="4FB37AFE"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c. Chất thải rắn thông thường</w:t>
      </w:r>
    </w:p>
    <w:p w14:paraId="3382499A" w14:textId="77777777" w:rsidR="00442E44" w:rsidRPr="00442E44" w:rsidRDefault="00442E44" w:rsidP="00442E44">
      <w:pPr>
        <w:spacing w:after="0" w:line="312" w:lineRule="auto"/>
        <w:rPr>
          <w:rFonts w:eastAsia="Calibri" w:cs="Times New Roman"/>
          <w:i/>
          <w:sz w:val="26"/>
          <w:szCs w:val="26"/>
          <w:lang w:val="nl-NL"/>
        </w:rPr>
      </w:pPr>
      <w:r w:rsidRPr="00442E44">
        <w:rPr>
          <w:rFonts w:eastAsia="Calibri" w:cs="Times New Roman"/>
          <w:sz w:val="26"/>
          <w:szCs w:val="26"/>
          <w:lang w:val="pt-BR"/>
        </w:rPr>
        <w:t xml:space="preserve">- Chất thải rắn sinh hoạt từ hoạt động của cán bộ, công nhân viên tại công trường thi </w:t>
      </w:r>
      <w:r w:rsidRPr="00442E44">
        <w:rPr>
          <w:rFonts w:eastAsia="Calibri" w:cs="Times New Roman"/>
          <w:i/>
          <w:sz w:val="26"/>
          <w:szCs w:val="26"/>
          <w:lang w:val="vi-VN"/>
        </w:rPr>
        <w:t xml:space="preserve">- Chất thải rắn </w:t>
      </w:r>
      <w:r w:rsidRPr="00442E44">
        <w:rPr>
          <w:rFonts w:eastAsia="Calibri" w:cs="Times New Roman"/>
          <w:i/>
          <w:sz w:val="26"/>
          <w:szCs w:val="26"/>
        </w:rPr>
        <w:t>thông thường</w:t>
      </w:r>
      <w:r w:rsidRPr="00442E44">
        <w:rPr>
          <w:rFonts w:eastAsia="Times New Roman" w:cs="Times New Roman"/>
          <w:sz w:val="26"/>
          <w:szCs w:val="26"/>
          <w:lang w:val="nb-NO"/>
        </w:rPr>
        <w:t xml:space="preserve">: Các chất thải công nghiệp thông thường: Lốp xe, băng tải, bánh xích, lưới sàng hỏng, đầu mẩu sắt vụn, các chi tiết hỏng không chứa chất thải nguy hại... khối lượng phát sinh khoảng </w:t>
      </w:r>
      <w:r w:rsidRPr="00442E44">
        <w:rPr>
          <w:rFonts w:eastAsia="Calibri" w:cs="Times New Roman"/>
          <w:sz w:val="26"/>
          <w:szCs w:val="26"/>
        </w:rPr>
        <w:t>1.200</w:t>
      </w:r>
      <w:r w:rsidRPr="00442E44">
        <w:rPr>
          <w:rFonts w:eastAsia="Times New Roman" w:cs="Times New Roman"/>
          <w:sz w:val="26"/>
          <w:szCs w:val="26"/>
          <w:lang w:val="nb-NO"/>
        </w:rPr>
        <w:t xml:space="preserve"> kg/năm; </w:t>
      </w:r>
      <w:r w:rsidRPr="00442E44">
        <w:rPr>
          <w:rFonts w:eastAsia="Calibri" w:cs="Times New Roman"/>
          <w:sz w:val="26"/>
          <w:szCs w:val="26"/>
        </w:rPr>
        <w:t>Khối lượng đất đá phủ bề mặt khoảng 450 tấn/năm.</w:t>
      </w:r>
    </w:p>
    <w:p w14:paraId="284E5EEE" w14:textId="77777777" w:rsidR="00442E44" w:rsidRPr="00442E44" w:rsidRDefault="00442E44" w:rsidP="00442E44">
      <w:pPr>
        <w:spacing w:after="0" w:line="312" w:lineRule="auto"/>
        <w:rPr>
          <w:rFonts w:eastAsia="Calibri" w:cs="Times New Roman"/>
          <w:sz w:val="26"/>
          <w:szCs w:val="26"/>
          <w:lang w:val="nl-NL"/>
        </w:rPr>
      </w:pPr>
      <w:r w:rsidRPr="00442E44">
        <w:rPr>
          <w:rFonts w:eastAsia="Calibri" w:cs="Times New Roman"/>
          <w:i/>
          <w:sz w:val="26"/>
          <w:szCs w:val="26"/>
          <w:lang w:val="nl-NL"/>
        </w:rPr>
        <w:t xml:space="preserve">- </w:t>
      </w:r>
      <w:r w:rsidRPr="00442E44">
        <w:rPr>
          <w:rFonts w:eastAsia="Calibri" w:cs="Times New Roman"/>
          <w:i/>
          <w:sz w:val="26"/>
          <w:szCs w:val="26"/>
          <w:lang w:val="vi-VN"/>
        </w:rPr>
        <w:t xml:space="preserve">Chất thải rắn sinh hoạt: </w:t>
      </w:r>
      <w:r w:rsidRPr="00442E44">
        <w:rPr>
          <w:rFonts w:eastAsia="Calibri" w:cs="Times New Roman"/>
          <w:sz w:val="26"/>
          <w:szCs w:val="26"/>
          <w:lang w:val="nl-NL"/>
        </w:rPr>
        <w:t>Khối lượng phát sinh khoảng 45 kg/ngày. Thành phần: các chất hữu cơ, giấy vụn các loại, nilon, nhựa, kim loại,...</w:t>
      </w:r>
    </w:p>
    <w:p w14:paraId="619C9CF6" w14:textId="77777777" w:rsidR="00442E44" w:rsidRPr="00442E44" w:rsidRDefault="00442E44" w:rsidP="00442E44">
      <w:pPr>
        <w:spacing w:after="0" w:line="312" w:lineRule="auto"/>
        <w:ind w:firstLine="562"/>
        <w:rPr>
          <w:rFonts w:eastAsia="Times New Roman" w:cs="Times New Roman"/>
          <w:b/>
          <w:sz w:val="26"/>
          <w:szCs w:val="26"/>
          <w:lang w:val="pt-BR"/>
        </w:rPr>
      </w:pPr>
      <w:r w:rsidRPr="00442E44">
        <w:rPr>
          <w:rFonts w:eastAsia="Times New Roman" w:cs="Times New Roman"/>
          <w:b/>
          <w:sz w:val="26"/>
          <w:szCs w:val="26"/>
          <w:lang w:val="pt-BR"/>
        </w:rPr>
        <w:t>d. Chất thải nguy hại</w:t>
      </w:r>
    </w:p>
    <w:p w14:paraId="503E74AA" w14:textId="77777777" w:rsidR="00442E44" w:rsidRPr="00442E44" w:rsidRDefault="00442E44" w:rsidP="00442E44">
      <w:pPr>
        <w:spacing w:after="0" w:line="312" w:lineRule="auto"/>
        <w:rPr>
          <w:rFonts w:eastAsia="Times New Roman" w:cs="Times New Roman"/>
          <w:spacing w:val="-4"/>
          <w:sz w:val="26"/>
          <w:szCs w:val="26"/>
        </w:rPr>
      </w:pPr>
      <w:r w:rsidRPr="00442E44">
        <w:rPr>
          <w:rFonts w:eastAsia="Times New Roman" w:cs="Times New Roman"/>
          <w:spacing w:val="-4"/>
          <w:sz w:val="26"/>
          <w:szCs w:val="26"/>
          <w:lang w:val="nl-NL"/>
        </w:rPr>
        <w:t xml:space="preserve">Khối lượng phát sinh khoảng </w:t>
      </w:r>
      <w:r w:rsidRPr="00442E44">
        <w:rPr>
          <w:rFonts w:eastAsia="Times New Roman" w:cs="Times New Roman"/>
          <w:sz w:val="26"/>
          <w:szCs w:val="26"/>
        </w:rPr>
        <w:t>2.628,61</w:t>
      </w:r>
      <w:r w:rsidRPr="00442E44">
        <w:rPr>
          <w:rFonts w:eastAsia="Times New Roman" w:cs="Times New Roman"/>
          <w:spacing w:val="-4"/>
          <w:sz w:val="26"/>
          <w:szCs w:val="26"/>
          <w:lang w:val="nb-NO"/>
        </w:rPr>
        <w:t xml:space="preserve"> kg/năm</w:t>
      </w:r>
      <w:r w:rsidRPr="00442E44">
        <w:rPr>
          <w:rFonts w:eastAsia="Times New Roman" w:cs="Times New Roman"/>
          <w:spacing w:val="-4"/>
          <w:sz w:val="26"/>
          <w:szCs w:val="26"/>
          <w:lang w:val="nl-NL"/>
        </w:rPr>
        <w:t>. Thành phần: dầu mỡ thải, giẻ lau dính dầu mỡ</w:t>
      </w:r>
      <w:r w:rsidRPr="00442E44">
        <w:rPr>
          <w:rFonts w:eastAsia="Times New Roman" w:cs="Times New Roman"/>
          <w:spacing w:val="-4"/>
          <w:sz w:val="26"/>
          <w:szCs w:val="26"/>
          <w:lang w:val="nb-NO"/>
        </w:rPr>
        <w:t>, bóng đèn huỳnh quang</w:t>
      </w:r>
      <w:r w:rsidRPr="00442E44">
        <w:rPr>
          <w:rFonts w:eastAsia="Times New Roman" w:cs="Times New Roman"/>
          <w:spacing w:val="-4"/>
          <w:sz w:val="26"/>
          <w:szCs w:val="26"/>
          <w:lang w:val="nl-NL"/>
        </w:rPr>
        <w:t xml:space="preserve">, </w:t>
      </w:r>
      <w:r w:rsidRPr="00442E44">
        <w:rPr>
          <w:rFonts w:eastAsia="Times New Roman" w:cs="Times New Roman"/>
          <w:spacing w:val="-4"/>
          <w:sz w:val="26"/>
          <w:szCs w:val="26"/>
        </w:rPr>
        <w:t>vỏ bao có dính thuốc nổ…</w:t>
      </w:r>
    </w:p>
    <w:p w14:paraId="070E7BCC"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e. Tiếng ồn, độ rung</w:t>
      </w:r>
    </w:p>
    <w:p w14:paraId="51AFF303"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Tiếng ồn, độ rung từ máy móc, thiết bị phục vụ hoạt động thi công xây dựng, vận hành Dự án.</w:t>
      </w:r>
    </w:p>
    <w:p w14:paraId="660A92E1"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Tác động do hoạt động nổ mìn: Sóng chấn động, sóng không khí, đá văng.</w:t>
      </w:r>
    </w:p>
    <w:p w14:paraId="3EB1A4F2" w14:textId="5AB840CC"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2</w:t>
      </w:r>
      <w:r w:rsidRPr="00442E44">
        <w:rPr>
          <w:rFonts w:eastAsia="Times New Roman" w:cs="Times New Roman"/>
          <w:b/>
          <w:bCs/>
          <w:spacing w:val="-8"/>
          <w:sz w:val="26"/>
          <w:szCs w:val="26"/>
          <w:lang w:val="pt-BR"/>
        </w:rPr>
        <w:t>.3. Giai đoạn kết thúc khai thác, đóng cửa mỏ, cải tạo phục hồi môi trường</w:t>
      </w:r>
    </w:p>
    <w:p w14:paraId="40119E46" w14:textId="77777777" w:rsidR="00442E44" w:rsidRPr="00442E44" w:rsidRDefault="00442E44" w:rsidP="00442E44">
      <w:pPr>
        <w:spacing w:after="0" w:line="312" w:lineRule="auto"/>
        <w:ind w:firstLine="0"/>
        <w:rPr>
          <w:rFonts w:eastAsia="Times New Roman" w:cs="Times New Roman"/>
          <w:b/>
          <w:bCs/>
          <w:sz w:val="26"/>
          <w:szCs w:val="26"/>
          <w:lang w:val="pt-BR"/>
        </w:rPr>
      </w:pPr>
      <w:r w:rsidRPr="00442E44">
        <w:rPr>
          <w:rFonts w:eastAsia="Times New Roman" w:cs="Times New Roman"/>
          <w:b/>
          <w:bCs/>
          <w:sz w:val="26"/>
          <w:szCs w:val="26"/>
          <w:lang w:val="pt-BR"/>
        </w:rPr>
        <w:t>a. Nước thải</w:t>
      </w:r>
    </w:p>
    <w:p w14:paraId="7EF1AC68" w14:textId="77777777" w:rsidR="00442E44" w:rsidRPr="00442E44" w:rsidRDefault="00442E44" w:rsidP="00442E44">
      <w:pPr>
        <w:spacing w:after="0" w:line="312" w:lineRule="auto"/>
        <w:ind w:firstLine="562"/>
        <w:rPr>
          <w:rFonts w:eastAsia="Times New Roman" w:cs="Times New Roman"/>
          <w:b/>
          <w:sz w:val="26"/>
          <w:szCs w:val="26"/>
        </w:rPr>
      </w:pPr>
      <w:r w:rsidRPr="00442E44">
        <w:rPr>
          <w:rFonts w:eastAsia="Times New Roman" w:cs="Times New Roman"/>
          <w:sz w:val="26"/>
          <w:szCs w:val="26"/>
          <w:lang w:val="pt-BR"/>
        </w:rPr>
        <w:t xml:space="preserve"> </w:t>
      </w:r>
      <w:r w:rsidRPr="00442E44">
        <w:rPr>
          <w:rFonts w:eastAsia="Times New Roman" w:cs="Times New Roman"/>
          <w:sz w:val="26"/>
          <w:szCs w:val="26"/>
          <w:lang w:val="cs-CZ"/>
        </w:rPr>
        <w:t xml:space="preserve">- Nước thải sinh hoạt của cán bộ, công nhân </w:t>
      </w:r>
      <w:r w:rsidRPr="00442E44">
        <w:rPr>
          <w:rFonts w:eastAsia="MS Mincho" w:cs="Times New Roman"/>
          <w:sz w:val="26"/>
          <w:szCs w:val="26"/>
          <w:lang w:val="pt-BR"/>
        </w:rPr>
        <w:t xml:space="preserve">khoảng 0,9 </w:t>
      </w:r>
      <w:r w:rsidRPr="00442E44">
        <w:rPr>
          <w:rFonts w:eastAsia="MS Mincho" w:cs="Times New Roman"/>
          <w:sz w:val="26"/>
          <w:szCs w:val="26"/>
          <w:lang w:val="vi-VN"/>
        </w:rPr>
        <w:t>m</w:t>
      </w:r>
      <w:r w:rsidRPr="00442E44">
        <w:rPr>
          <w:rFonts w:eastAsia="MS Mincho" w:cs="Times New Roman"/>
          <w:sz w:val="26"/>
          <w:szCs w:val="26"/>
          <w:vertAlign w:val="superscript"/>
          <w:lang w:val="vi-VN"/>
        </w:rPr>
        <w:t>3</w:t>
      </w:r>
      <w:r w:rsidRPr="00442E44">
        <w:rPr>
          <w:rFonts w:eastAsia="MS Mincho" w:cs="Times New Roman"/>
          <w:sz w:val="26"/>
          <w:szCs w:val="26"/>
          <w:lang w:val="vi-VN"/>
        </w:rPr>
        <w:t>/ngày</w:t>
      </w:r>
      <w:r w:rsidRPr="00442E44">
        <w:rPr>
          <w:rFonts w:eastAsia="MS Mincho" w:cs="Times New Roman"/>
          <w:sz w:val="26"/>
          <w:szCs w:val="26"/>
          <w:lang w:val="pt-BR"/>
        </w:rPr>
        <w:t xml:space="preserve">. </w:t>
      </w:r>
      <w:r w:rsidRPr="00442E44">
        <w:rPr>
          <w:rFonts w:eastAsia="MS Mincho" w:cs="Times New Roman"/>
          <w:sz w:val="26"/>
          <w:szCs w:val="26"/>
        </w:rPr>
        <w:t>Thành phần chứa nhiều chất cặn bã, các chất lơ lửng (SS), chất hữu cơ dễ phân huỷ (BOD</w:t>
      </w:r>
      <w:r w:rsidRPr="00442E44">
        <w:rPr>
          <w:rFonts w:eastAsia="MS Mincho" w:cs="Times New Roman"/>
          <w:sz w:val="26"/>
          <w:szCs w:val="26"/>
          <w:vertAlign w:val="subscript"/>
        </w:rPr>
        <w:t>5</w:t>
      </w:r>
      <w:r w:rsidRPr="00442E44">
        <w:rPr>
          <w:rFonts w:eastAsia="MS Mincho" w:cs="Times New Roman"/>
          <w:sz w:val="26"/>
          <w:szCs w:val="26"/>
        </w:rPr>
        <w:t>, COD), chất dinh dưỡng (N, P) và các vi khuẩn gây bệnh,…</w:t>
      </w:r>
    </w:p>
    <w:p w14:paraId="18700ED7" w14:textId="77777777" w:rsidR="00442E44" w:rsidRPr="00442E44" w:rsidRDefault="00442E44" w:rsidP="00442E44">
      <w:pPr>
        <w:spacing w:after="0" w:line="312" w:lineRule="auto"/>
        <w:ind w:firstLine="562"/>
        <w:rPr>
          <w:rFonts w:eastAsia="Times New Roman" w:cs="Times New Roman"/>
          <w:sz w:val="26"/>
          <w:szCs w:val="26"/>
          <w:lang w:val="de-DE"/>
        </w:rPr>
      </w:pPr>
      <w:r w:rsidRPr="00442E44">
        <w:rPr>
          <w:rFonts w:eastAsia="Times New Roman" w:cs="Times New Roman"/>
          <w:spacing w:val="-4"/>
          <w:sz w:val="26"/>
          <w:szCs w:val="26"/>
          <w:lang w:val="cs-CZ"/>
        </w:rPr>
        <w:t xml:space="preserve">- Nước mưa chảy tràn: </w:t>
      </w:r>
      <w:r w:rsidRPr="00442E44">
        <w:rPr>
          <w:rFonts w:eastAsia="Times New Roman" w:cs="Times New Roman"/>
          <w:spacing w:val="-4"/>
          <w:sz w:val="26"/>
          <w:szCs w:val="26"/>
        </w:rPr>
        <w:t xml:space="preserve">Thành phần nước mưa chủ yếu chứa </w:t>
      </w:r>
      <w:r w:rsidRPr="00442E44">
        <w:rPr>
          <w:rFonts w:eastAsia="Times New Roman" w:cs="Times New Roman"/>
          <w:sz w:val="26"/>
          <w:szCs w:val="26"/>
        </w:rPr>
        <w:t>chất rắn lơ lửng, độ đục cao</w:t>
      </w:r>
      <w:r w:rsidRPr="00442E44">
        <w:rPr>
          <w:rFonts w:eastAsia="Times New Roman" w:cs="Times New Roman"/>
          <w:spacing w:val="-4"/>
          <w:sz w:val="26"/>
          <w:szCs w:val="26"/>
        </w:rPr>
        <w:t>.</w:t>
      </w:r>
    </w:p>
    <w:p w14:paraId="1DF607BA" w14:textId="77777777" w:rsidR="00442E44" w:rsidRPr="00442E44" w:rsidRDefault="00442E44" w:rsidP="00442E44">
      <w:pPr>
        <w:spacing w:after="0" w:line="312" w:lineRule="auto"/>
        <w:ind w:firstLine="562"/>
        <w:rPr>
          <w:rFonts w:eastAsia="Times New Roman" w:cs="Times New Roman"/>
          <w:b/>
          <w:bCs/>
          <w:sz w:val="26"/>
          <w:szCs w:val="26"/>
          <w:lang w:val="pt-BR"/>
        </w:rPr>
      </w:pPr>
      <w:r w:rsidRPr="00442E44">
        <w:rPr>
          <w:rFonts w:eastAsia="Times New Roman" w:cs="Times New Roman"/>
          <w:b/>
          <w:bCs/>
          <w:sz w:val="26"/>
          <w:szCs w:val="26"/>
          <w:lang w:val="pt-BR"/>
        </w:rPr>
        <w:t>b. Bụi, khí thải</w:t>
      </w:r>
    </w:p>
    <w:p w14:paraId="02933833" w14:textId="77777777" w:rsidR="00442E44" w:rsidRPr="00442E44" w:rsidRDefault="00442E44" w:rsidP="00442E44">
      <w:pPr>
        <w:spacing w:after="0" w:line="312" w:lineRule="auto"/>
        <w:rPr>
          <w:rFonts w:eastAsia="Times New Roman" w:cs="Times New Roman"/>
          <w:b/>
          <w:sz w:val="26"/>
          <w:szCs w:val="26"/>
        </w:rPr>
      </w:pPr>
      <w:r w:rsidRPr="00442E44">
        <w:rPr>
          <w:rFonts w:eastAsia="Times New Roman" w:cs="Times New Roman"/>
          <w:sz w:val="26"/>
          <w:szCs w:val="26"/>
        </w:rPr>
        <w:t>-</w:t>
      </w:r>
      <w:r w:rsidRPr="00442E44">
        <w:rPr>
          <w:rFonts w:eastAsia="Times New Roman" w:cs="Times New Roman"/>
          <w:b/>
          <w:sz w:val="26"/>
          <w:szCs w:val="26"/>
        </w:rPr>
        <w:t xml:space="preserve"> </w:t>
      </w:r>
      <w:r w:rsidRPr="00442E44">
        <w:rPr>
          <w:rFonts w:eastAsia="Times New Roman" w:cs="Times New Roman"/>
          <w:sz w:val="26"/>
          <w:szCs w:val="26"/>
        </w:rPr>
        <w:t>Bụi từ hoạt động đào đá để trồng cây, phá dỡ công trình 605 kg/giai đoạn cải tạo phục hồi.</w:t>
      </w:r>
    </w:p>
    <w:p w14:paraId="64DFB6E5" w14:textId="77777777" w:rsidR="00442E44" w:rsidRPr="00442E44" w:rsidRDefault="00442E44" w:rsidP="00442E44">
      <w:pPr>
        <w:spacing w:after="0" w:line="312" w:lineRule="auto"/>
        <w:rPr>
          <w:rFonts w:eastAsia="Times New Roman" w:cs="Times New Roman"/>
          <w:b/>
          <w:sz w:val="26"/>
          <w:szCs w:val="26"/>
        </w:rPr>
      </w:pPr>
      <w:r w:rsidRPr="00442E44">
        <w:rPr>
          <w:rFonts w:eastAsia="Malgun Gothic" w:cs="Times New Roman"/>
          <w:sz w:val="26"/>
          <w:szCs w:val="26"/>
        </w:rPr>
        <w:lastRenderedPageBreak/>
        <w:t>- Tiếng ồn, độ rung và khí độc từ hoạt động của các phương tiện vận tải, máy móc sử dụng nhiên liệu (dầu DO).</w:t>
      </w:r>
    </w:p>
    <w:p w14:paraId="75785C23" w14:textId="77777777" w:rsidR="00442E44" w:rsidRPr="00442E44" w:rsidRDefault="00442E44" w:rsidP="00442E44">
      <w:pPr>
        <w:spacing w:after="0" w:line="312" w:lineRule="auto"/>
        <w:ind w:firstLine="0"/>
        <w:rPr>
          <w:rFonts w:eastAsia="Times New Roman" w:cs="Times New Roman"/>
          <w:b/>
          <w:bCs/>
          <w:sz w:val="26"/>
          <w:szCs w:val="26"/>
          <w:lang w:val="pt-BR"/>
        </w:rPr>
      </w:pPr>
      <w:r w:rsidRPr="00442E44">
        <w:rPr>
          <w:rFonts w:eastAsia="Times New Roman" w:cs="Times New Roman"/>
          <w:b/>
          <w:bCs/>
          <w:sz w:val="26"/>
          <w:szCs w:val="26"/>
          <w:lang w:val="pt-BR"/>
        </w:rPr>
        <w:t>c. Chất thải rắn</w:t>
      </w:r>
    </w:p>
    <w:p w14:paraId="25739F9B" w14:textId="77777777" w:rsidR="00442E44" w:rsidRPr="00442E44" w:rsidRDefault="00442E44" w:rsidP="00442E44">
      <w:pPr>
        <w:spacing w:after="0" w:line="312" w:lineRule="auto"/>
        <w:rPr>
          <w:rFonts w:eastAsia="Times New Roman" w:cs="Times New Roman"/>
          <w:b/>
          <w:i/>
          <w:sz w:val="26"/>
          <w:szCs w:val="26"/>
        </w:rPr>
      </w:pPr>
      <w:r w:rsidRPr="00442E44">
        <w:rPr>
          <w:rFonts w:eastAsia="Times New Roman" w:cs="Times New Roman"/>
          <w:sz w:val="26"/>
          <w:szCs w:val="26"/>
        </w:rPr>
        <w:t xml:space="preserve">Chất thải rắn sinh hoạt của công nhân khoảng </w:t>
      </w:r>
      <w:r w:rsidRPr="00442E44">
        <w:rPr>
          <w:rFonts w:eastAsia="MS Mincho" w:cs="Times New Roman"/>
          <w:sz w:val="26"/>
          <w:szCs w:val="26"/>
        </w:rPr>
        <w:t xml:space="preserve">10 </w:t>
      </w:r>
      <w:r w:rsidRPr="00442E44">
        <w:rPr>
          <w:rFonts w:eastAsia="MS Mincho" w:cs="Times New Roman"/>
          <w:sz w:val="26"/>
          <w:szCs w:val="26"/>
          <w:lang w:val="vi-VN"/>
        </w:rPr>
        <w:t>kg/ngày</w:t>
      </w:r>
      <w:r w:rsidRPr="00442E44">
        <w:rPr>
          <w:rFonts w:eastAsia="Times New Roman" w:cs="Times New Roman"/>
          <w:sz w:val="26"/>
          <w:szCs w:val="26"/>
        </w:rPr>
        <w:t xml:space="preserve">. Thành phần chính là </w:t>
      </w:r>
      <w:r w:rsidRPr="00442E44">
        <w:rPr>
          <w:rFonts w:eastAsia="Times New Roman" w:cs="Times New Roman"/>
          <w:bCs/>
          <w:sz w:val="26"/>
          <w:szCs w:val="26"/>
          <w:lang w:val="vi-VN"/>
        </w:rPr>
        <w:t>các chất hữu cơ, giấy vụn các loại, nylon, nhựa, kim loại…</w:t>
      </w:r>
    </w:p>
    <w:p w14:paraId="5FBEBE92" w14:textId="75EBA5E6" w:rsidR="00442E44" w:rsidRPr="00442E44" w:rsidRDefault="00442E44" w:rsidP="00442E44">
      <w:pPr>
        <w:tabs>
          <w:tab w:val="left" w:pos="540"/>
        </w:tabs>
        <w:spacing w:after="0" w:line="312" w:lineRule="auto"/>
        <w:ind w:firstLine="0"/>
        <w:outlineLvl w:val="2"/>
        <w:rPr>
          <w:rFonts w:eastAsia="Times New Roman" w:cs="Times New Roman"/>
          <w:b/>
          <w:sz w:val="26"/>
          <w:szCs w:val="26"/>
          <w:lang w:val="pt-BR"/>
        </w:rPr>
      </w:pPr>
      <w:bookmarkStart w:id="49" w:name="_Toc116970062"/>
      <w:r w:rsidRPr="00DE40EA">
        <w:rPr>
          <w:rFonts w:eastAsia="Times New Roman" w:cs="Times New Roman"/>
          <w:b/>
          <w:sz w:val="26"/>
          <w:szCs w:val="26"/>
          <w:lang w:val="pt-BR"/>
        </w:rPr>
        <w:t>III.</w:t>
      </w:r>
      <w:r w:rsidRPr="00442E44">
        <w:rPr>
          <w:rFonts w:eastAsia="Times New Roman" w:cs="Times New Roman"/>
          <w:b/>
          <w:sz w:val="26"/>
          <w:szCs w:val="26"/>
          <w:lang w:val="pt-BR"/>
        </w:rPr>
        <w:t xml:space="preserve"> Các công trình và biện pháp bảo vệ môi trường của dự án</w:t>
      </w:r>
      <w:bookmarkEnd w:id="49"/>
    </w:p>
    <w:p w14:paraId="33A1C8E6" w14:textId="314F2792"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3.1</w:t>
      </w:r>
      <w:r w:rsidRPr="00442E44">
        <w:rPr>
          <w:rFonts w:eastAsia="Times New Roman" w:cs="Times New Roman"/>
          <w:b/>
          <w:bCs/>
          <w:spacing w:val="-8"/>
          <w:sz w:val="26"/>
          <w:szCs w:val="26"/>
          <w:lang w:val="pt-BR"/>
        </w:rPr>
        <w:t>. Giai đoạn thi công xây dựng</w:t>
      </w:r>
    </w:p>
    <w:p w14:paraId="60A4DB92" w14:textId="5A596873" w:rsidR="00442E44" w:rsidRPr="00442E44" w:rsidRDefault="00442E44" w:rsidP="00442E44">
      <w:pPr>
        <w:spacing w:after="0" w:line="312" w:lineRule="auto"/>
        <w:ind w:firstLine="0"/>
        <w:outlineLvl w:val="4"/>
        <w:rPr>
          <w:rFonts w:eastAsia="Times New Roman" w:cs="Times New Roman"/>
          <w:b/>
          <w:bCs/>
          <w:i/>
          <w:iCs/>
          <w:sz w:val="26"/>
          <w:szCs w:val="26"/>
          <w:lang w:val="pt-BR"/>
        </w:rPr>
      </w:pPr>
      <w:r w:rsidRPr="00DE40EA">
        <w:rPr>
          <w:rFonts w:eastAsia="Times New Roman" w:cs="Times New Roman"/>
          <w:b/>
          <w:bCs/>
          <w:i/>
          <w:iCs/>
          <w:sz w:val="26"/>
          <w:szCs w:val="26"/>
          <w:lang w:val="pt-BR"/>
        </w:rPr>
        <w:t>3</w:t>
      </w:r>
      <w:r w:rsidRPr="00442E44">
        <w:rPr>
          <w:rFonts w:eastAsia="Times New Roman" w:cs="Times New Roman"/>
          <w:b/>
          <w:bCs/>
          <w:i/>
          <w:iCs/>
          <w:sz w:val="26"/>
          <w:szCs w:val="26"/>
          <w:lang w:val="pt-BR"/>
        </w:rPr>
        <w:t>.1.1. Các công trình và biện pháp thu gom, xử lý nước thải</w:t>
      </w:r>
    </w:p>
    <w:p w14:paraId="2F885CD6" w14:textId="77777777" w:rsidR="00442E44" w:rsidRPr="00442E44" w:rsidRDefault="00442E44" w:rsidP="00442E44">
      <w:pPr>
        <w:spacing w:after="0" w:line="312" w:lineRule="auto"/>
        <w:rPr>
          <w:rFonts w:eastAsia="Times New Roman" w:cs="Times New Roman"/>
          <w:i/>
          <w:sz w:val="26"/>
          <w:szCs w:val="26"/>
          <w:lang w:val="cs-CZ"/>
        </w:rPr>
      </w:pPr>
      <w:bookmarkStart w:id="50" w:name="_Toc479664141"/>
      <w:bookmarkStart w:id="51" w:name="_Toc473960603"/>
      <w:bookmarkStart w:id="52" w:name="_Toc473960130"/>
      <w:bookmarkStart w:id="53" w:name="_Toc466636099"/>
      <w:r w:rsidRPr="00442E44">
        <w:rPr>
          <w:rFonts w:eastAsia="Times New Roman" w:cs="Times New Roman"/>
          <w:i/>
          <w:sz w:val="26"/>
          <w:szCs w:val="26"/>
          <w:lang w:val="cs-CZ"/>
        </w:rPr>
        <w:t>* Biện pháp</w:t>
      </w:r>
      <w:r w:rsidRPr="00442E44">
        <w:rPr>
          <w:rFonts w:eastAsia="Times New Roman" w:cs="Times New Roman"/>
          <w:i/>
          <w:sz w:val="26"/>
          <w:szCs w:val="26"/>
          <w:lang w:val="vi-VN"/>
        </w:rPr>
        <w:t xml:space="preserve"> thu gom và xử lý nước thả</w:t>
      </w:r>
      <w:r w:rsidRPr="00442E44">
        <w:rPr>
          <w:rFonts w:eastAsia="Times New Roman" w:cs="Times New Roman"/>
          <w:i/>
          <w:sz w:val="26"/>
          <w:szCs w:val="26"/>
          <w:lang w:val="cs-CZ"/>
        </w:rPr>
        <w:t xml:space="preserve">i </w:t>
      </w:r>
    </w:p>
    <w:p w14:paraId="1D5E4DB1" w14:textId="77777777" w:rsidR="00442E44" w:rsidRPr="00442E44" w:rsidRDefault="00442E44" w:rsidP="00442E44">
      <w:pPr>
        <w:spacing w:after="0" w:line="312" w:lineRule="auto"/>
        <w:rPr>
          <w:rFonts w:eastAsia="Times New Roman" w:cs="Times New Roman"/>
          <w:spacing w:val="-6"/>
          <w:sz w:val="26"/>
          <w:szCs w:val="26"/>
          <w:lang w:val="cs-CZ"/>
        </w:rPr>
      </w:pPr>
      <w:r w:rsidRPr="00442E44">
        <w:rPr>
          <w:rFonts w:eastAsia="Times New Roman" w:cs="Times New Roman"/>
          <w:spacing w:val="-6"/>
          <w:sz w:val="26"/>
          <w:szCs w:val="26"/>
          <w:lang w:val="cs-CZ"/>
        </w:rPr>
        <w:t xml:space="preserve">- Nước thải sinh hoạt: </w:t>
      </w:r>
      <w:bookmarkEnd w:id="50"/>
      <w:bookmarkEnd w:id="51"/>
      <w:bookmarkEnd w:id="52"/>
      <w:bookmarkEnd w:id="53"/>
    </w:p>
    <w:p w14:paraId="45D751DF" w14:textId="291B1380" w:rsidR="00442E44" w:rsidRPr="00442E44" w:rsidRDefault="00442E44" w:rsidP="00442E44">
      <w:pPr>
        <w:spacing w:after="0" w:line="312" w:lineRule="auto"/>
        <w:rPr>
          <w:rFonts w:eastAsia="Times New Roman" w:cs="Times New Roman"/>
          <w:spacing w:val="-6"/>
          <w:sz w:val="26"/>
          <w:szCs w:val="26"/>
          <w:lang w:val="cs-CZ"/>
        </w:rPr>
      </w:pPr>
      <w:r w:rsidRPr="00442E44">
        <w:rPr>
          <w:rFonts w:eastAsia="Times New Roman" w:cs="Times New Roman"/>
          <w:noProof/>
          <w:sz w:val="26"/>
          <w:szCs w:val="26"/>
        </w:rPr>
        <mc:AlternateContent>
          <mc:Choice Requires="wpg">
            <w:drawing>
              <wp:anchor distT="0" distB="0" distL="114300" distR="114300" simplePos="0" relativeHeight="251706368" behindDoc="0" locked="0" layoutInCell="1" allowOverlap="1" wp14:anchorId="4A393B27" wp14:editId="0EC7D9C3">
                <wp:simplePos x="0" y="0"/>
                <wp:positionH relativeFrom="column">
                  <wp:posOffset>-216535</wp:posOffset>
                </wp:positionH>
                <wp:positionV relativeFrom="paragraph">
                  <wp:posOffset>236855</wp:posOffset>
                </wp:positionV>
                <wp:extent cx="6108065" cy="700405"/>
                <wp:effectExtent l="0" t="0" r="26035" b="444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700405"/>
                          <a:chOff x="3101" y="4838"/>
                          <a:chExt cx="9619" cy="1103"/>
                        </a:xfrm>
                      </wpg:grpSpPr>
                      <wps:wsp>
                        <wps:cNvPr id="233" name="Text Box 230"/>
                        <wps:cNvSpPr txBox="1">
                          <a:spLocks noChangeArrowheads="1"/>
                        </wps:cNvSpPr>
                        <wps:spPr bwMode="auto">
                          <a:xfrm>
                            <a:off x="3101" y="4838"/>
                            <a:ext cx="1656" cy="947"/>
                          </a:xfrm>
                          <a:prstGeom prst="rect">
                            <a:avLst/>
                          </a:prstGeom>
                          <a:noFill/>
                          <a:ln>
                            <a:noFill/>
                          </a:ln>
                        </wps:spPr>
                        <wps:txbx>
                          <w:txbxContent>
                            <w:p w14:paraId="0A92B787" w14:textId="77777777" w:rsidR="00A34700" w:rsidRPr="000D5E39" w:rsidRDefault="00A34700" w:rsidP="00442E44">
                              <w:pPr>
                                <w:spacing w:after="0"/>
                                <w:ind w:firstLine="0"/>
                                <w:jc w:val="center"/>
                                <w:rPr>
                                  <w:i/>
                                  <w:szCs w:val="26"/>
                                </w:rPr>
                              </w:pPr>
                              <w:r w:rsidRPr="000D5E39">
                                <w:rPr>
                                  <w:i/>
                                  <w:szCs w:val="26"/>
                                </w:rPr>
                                <w:t>Nước thải sinh hoạt</w:t>
                              </w:r>
                            </w:p>
                          </w:txbxContent>
                        </wps:txbx>
                        <wps:bodyPr rot="0" vert="horz" wrap="square" lIns="91440" tIns="45720" rIns="91440" bIns="45720" anchor="t" anchorCtr="0" upright="1">
                          <a:noAutofit/>
                        </wps:bodyPr>
                      </wps:wsp>
                      <wps:wsp>
                        <wps:cNvPr id="234" name="Line 231"/>
                        <wps:cNvCnPr>
                          <a:cxnSpLocks noChangeShapeType="1"/>
                        </wps:cNvCnPr>
                        <wps:spPr bwMode="auto">
                          <a:xfrm>
                            <a:off x="3737" y="5270"/>
                            <a:ext cx="1157" cy="12"/>
                          </a:xfrm>
                          <a:prstGeom prst="line">
                            <a:avLst/>
                          </a:prstGeom>
                          <a:noFill/>
                          <a:ln w="9525">
                            <a:solidFill>
                              <a:srgbClr val="000000"/>
                            </a:solidFill>
                            <a:round/>
                            <a:headEnd/>
                            <a:tailEnd type="triangle" w="med" len="med"/>
                          </a:ln>
                        </wps:spPr>
                        <wps:bodyPr/>
                      </wps:wsp>
                      <wps:wsp>
                        <wps:cNvPr id="235" name="AutoShape 232"/>
                        <wps:cNvSpPr>
                          <a:spLocks noChangeArrowheads="1"/>
                        </wps:cNvSpPr>
                        <wps:spPr bwMode="auto">
                          <a:xfrm>
                            <a:off x="4894" y="4838"/>
                            <a:ext cx="1159" cy="822"/>
                          </a:xfrm>
                          <a:prstGeom prst="roundRect">
                            <a:avLst>
                              <a:gd name="adj" fmla="val 16667"/>
                            </a:avLst>
                          </a:prstGeom>
                          <a:solidFill>
                            <a:srgbClr val="FFFFFF"/>
                          </a:solidFill>
                          <a:ln w="9525">
                            <a:solidFill>
                              <a:srgbClr val="000000"/>
                            </a:solidFill>
                            <a:round/>
                            <a:headEnd/>
                            <a:tailEnd/>
                          </a:ln>
                        </wps:spPr>
                        <wps:txbx>
                          <w:txbxContent>
                            <w:p w14:paraId="39976B51" w14:textId="77777777" w:rsidR="00A34700" w:rsidRPr="000D5E39" w:rsidRDefault="00A34700" w:rsidP="00442E44">
                              <w:pPr>
                                <w:spacing w:after="0"/>
                                <w:ind w:firstLine="0"/>
                                <w:jc w:val="center"/>
                                <w:rPr>
                                  <w:szCs w:val="26"/>
                                </w:rPr>
                              </w:pPr>
                              <w:r w:rsidRPr="000D5E39">
                                <w:rPr>
                                  <w:szCs w:val="26"/>
                                </w:rPr>
                                <w:t>Bể tự hoại</w:t>
                              </w:r>
                            </w:p>
                          </w:txbxContent>
                        </wps:txbx>
                        <wps:bodyPr rot="0" vert="horz" wrap="square" lIns="91440" tIns="45720" rIns="91440" bIns="45720" anchor="t" anchorCtr="0" upright="1">
                          <a:noAutofit/>
                        </wps:bodyPr>
                      </wps:wsp>
                      <wps:wsp>
                        <wps:cNvPr id="236" name="AutoShape 233"/>
                        <wps:cNvSpPr>
                          <a:spLocks noChangeArrowheads="1"/>
                        </wps:cNvSpPr>
                        <wps:spPr bwMode="auto">
                          <a:xfrm>
                            <a:off x="6996" y="4838"/>
                            <a:ext cx="1459" cy="822"/>
                          </a:xfrm>
                          <a:prstGeom prst="roundRect">
                            <a:avLst>
                              <a:gd name="adj" fmla="val 16667"/>
                            </a:avLst>
                          </a:prstGeom>
                          <a:solidFill>
                            <a:srgbClr val="FFFFFF"/>
                          </a:solidFill>
                          <a:ln w="9525">
                            <a:solidFill>
                              <a:srgbClr val="000000"/>
                            </a:solidFill>
                            <a:round/>
                            <a:headEnd/>
                            <a:tailEnd/>
                          </a:ln>
                        </wps:spPr>
                        <wps:txbx>
                          <w:txbxContent>
                            <w:p w14:paraId="00FCE1E3" w14:textId="77777777" w:rsidR="00A34700" w:rsidRPr="00011173" w:rsidRDefault="00A34700" w:rsidP="00442E44">
                              <w:pPr>
                                <w:spacing w:after="0"/>
                                <w:ind w:firstLine="0"/>
                                <w:jc w:val="center"/>
                                <w:rPr>
                                  <w:szCs w:val="26"/>
                                </w:rPr>
                              </w:pPr>
                              <w:r w:rsidRPr="00011173">
                                <w:rPr>
                                  <w:szCs w:val="26"/>
                                </w:rPr>
                                <w:t>Bể lọc sinh học</w:t>
                              </w:r>
                            </w:p>
                          </w:txbxContent>
                        </wps:txbx>
                        <wps:bodyPr rot="0" vert="horz" wrap="square" lIns="91440" tIns="45720" rIns="91440" bIns="45720" anchor="t" anchorCtr="0" upright="1">
                          <a:noAutofit/>
                        </wps:bodyPr>
                      </wps:wsp>
                      <wps:wsp>
                        <wps:cNvPr id="237" name="Line 234"/>
                        <wps:cNvCnPr>
                          <a:cxnSpLocks noChangeShapeType="1"/>
                        </wps:cNvCnPr>
                        <wps:spPr bwMode="auto">
                          <a:xfrm>
                            <a:off x="6053" y="5222"/>
                            <a:ext cx="943" cy="0"/>
                          </a:xfrm>
                          <a:prstGeom prst="line">
                            <a:avLst/>
                          </a:prstGeom>
                          <a:noFill/>
                          <a:ln w="9525">
                            <a:solidFill>
                              <a:srgbClr val="000000"/>
                            </a:solidFill>
                            <a:round/>
                            <a:headEnd/>
                            <a:tailEnd type="triangle" w="med" len="med"/>
                          </a:ln>
                        </wps:spPr>
                        <wps:bodyPr/>
                      </wps:wsp>
                      <wps:wsp>
                        <wps:cNvPr id="238" name="Line 234"/>
                        <wps:cNvCnPr>
                          <a:cxnSpLocks noChangeShapeType="1"/>
                          <a:stCxn id="236" idx="3"/>
                          <a:endCxn id="239" idx="1"/>
                        </wps:cNvCnPr>
                        <wps:spPr bwMode="auto">
                          <a:xfrm>
                            <a:off x="8455" y="5249"/>
                            <a:ext cx="2806" cy="0"/>
                          </a:xfrm>
                          <a:prstGeom prst="line">
                            <a:avLst/>
                          </a:prstGeom>
                          <a:noFill/>
                          <a:ln w="9525">
                            <a:solidFill>
                              <a:srgbClr val="000000"/>
                            </a:solidFill>
                            <a:round/>
                            <a:headEnd/>
                            <a:tailEnd type="triangle" w="med" len="med"/>
                          </a:ln>
                        </wps:spPr>
                        <wps:bodyPr/>
                      </wps:wsp>
                      <wps:wsp>
                        <wps:cNvPr id="239" name="AutoShape 233"/>
                        <wps:cNvSpPr>
                          <a:spLocks noChangeArrowheads="1"/>
                        </wps:cNvSpPr>
                        <wps:spPr bwMode="auto">
                          <a:xfrm>
                            <a:off x="11261" y="4838"/>
                            <a:ext cx="1459" cy="822"/>
                          </a:xfrm>
                          <a:prstGeom prst="roundRect">
                            <a:avLst>
                              <a:gd name="adj" fmla="val 16667"/>
                            </a:avLst>
                          </a:prstGeom>
                          <a:solidFill>
                            <a:srgbClr val="FFFFFF"/>
                          </a:solidFill>
                          <a:ln w="9525">
                            <a:solidFill>
                              <a:srgbClr val="000000"/>
                            </a:solidFill>
                            <a:round/>
                            <a:headEnd/>
                            <a:tailEnd/>
                          </a:ln>
                        </wps:spPr>
                        <wps:txbx>
                          <w:txbxContent>
                            <w:p w14:paraId="007284AE" w14:textId="77777777" w:rsidR="00A34700" w:rsidRPr="00011173" w:rsidRDefault="00A34700" w:rsidP="00442E44">
                              <w:pPr>
                                <w:spacing w:after="0"/>
                                <w:ind w:firstLine="0"/>
                                <w:jc w:val="center"/>
                                <w:rPr>
                                  <w:szCs w:val="26"/>
                                </w:rPr>
                              </w:pPr>
                              <w:r w:rsidRPr="00011173">
                                <w:rPr>
                                  <w:szCs w:val="26"/>
                                </w:rPr>
                                <w:t>Môi trường</w:t>
                              </w:r>
                            </w:p>
                          </w:txbxContent>
                        </wps:txbx>
                        <wps:bodyPr rot="0" vert="horz" wrap="square" lIns="91440" tIns="45720" rIns="91440" bIns="45720" anchor="t" anchorCtr="0" upright="1">
                          <a:noAutofit/>
                        </wps:bodyPr>
                      </wps:wsp>
                      <wps:wsp>
                        <wps:cNvPr id="240" name="Text Box 230"/>
                        <wps:cNvSpPr txBox="1">
                          <a:spLocks noChangeArrowheads="1"/>
                        </wps:cNvSpPr>
                        <wps:spPr bwMode="auto">
                          <a:xfrm>
                            <a:off x="8455" y="4861"/>
                            <a:ext cx="2806" cy="1080"/>
                          </a:xfrm>
                          <a:prstGeom prst="rect">
                            <a:avLst/>
                          </a:prstGeom>
                          <a:noFill/>
                          <a:ln>
                            <a:noFill/>
                          </a:ln>
                        </wps:spPr>
                        <wps:txbx>
                          <w:txbxContent>
                            <w:p w14:paraId="4458B811" w14:textId="77777777" w:rsidR="00A34700" w:rsidRPr="00442E44" w:rsidRDefault="00A34700" w:rsidP="00442E44">
                              <w:pPr>
                                <w:spacing w:after="0"/>
                                <w:ind w:firstLine="0"/>
                                <w:jc w:val="center"/>
                                <w:rPr>
                                  <w:i/>
                                  <w:sz w:val="26"/>
                                  <w:szCs w:val="26"/>
                                </w:rPr>
                              </w:pPr>
                              <w:r w:rsidRPr="00442E44">
                                <w:rPr>
                                  <w:i/>
                                  <w:sz w:val="26"/>
                                  <w:szCs w:val="26"/>
                                </w:rPr>
                                <w:t>Cột A, QCVN14:2008/BTNMT</w:t>
                              </w:r>
                            </w:p>
                            <w:p w14:paraId="1A9A33A3" w14:textId="77777777" w:rsidR="00A34700" w:rsidRDefault="00A34700" w:rsidP="00442E44">
                              <w:pPr>
                                <w:spacing w:after="0"/>
                                <w:ind w:firstLine="0"/>
                                <w:jc w:val="center"/>
                                <w:rPr>
                                  <w:i/>
                                  <w:szCs w:val="26"/>
                                </w:rPr>
                              </w:pPr>
                            </w:p>
                            <w:p w14:paraId="28BBBC13" w14:textId="77777777" w:rsidR="00A34700" w:rsidRDefault="00A34700" w:rsidP="00442E44">
                              <w:pPr>
                                <w:spacing w:after="0"/>
                                <w:ind w:firstLine="0"/>
                                <w:jc w:val="center"/>
                                <w:rPr>
                                  <w:i/>
                                  <w:szCs w:val="26"/>
                                </w:rPr>
                              </w:pPr>
                            </w:p>
                            <w:p w14:paraId="452ADFCC" w14:textId="77777777" w:rsidR="00A34700" w:rsidRPr="000D5E39" w:rsidRDefault="00A34700" w:rsidP="00442E44">
                              <w:pPr>
                                <w:spacing w:after="0"/>
                                <w:ind w:firstLine="0"/>
                                <w:jc w:val="center"/>
                                <w:rPr>
                                  <w:i/>
                                  <w:szCs w:val="26"/>
                                </w:rPr>
                              </w:pPr>
                              <w:r w:rsidRPr="000D5E39">
                                <w:rPr>
                                  <w:i/>
                                  <w:szCs w:val="26"/>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93B27" id="Group 7" o:spid="_x0000_s1041" style="position:absolute;left:0;text-align:left;margin-left:-17.05pt;margin-top:18.65pt;width:480.95pt;height:55.15pt;z-index:251706368" coordorigin="3101,4838" coordsize="9619,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">
                <v:shapetype id="_x0000_t202" coordsize="21600,21600" o:spt="202" path="m,l,21600r21600,l21600,xe">
                  <v:stroke joinstyle="miter"/>
                  <v:path gradientshapeok="t" o:connecttype="rect"/>
                </v:shapetype>
                <v:shape id="Text Box 230" o:spid="_x0000_s1042" type="#_x0000_t202" style="position:absolute;left:3101;top:4838;width:1656;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0A92B787" w14:textId="77777777" w:rsidR="00A34700" w:rsidRPr="000D5E39" w:rsidRDefault="00A34700" w:rsidP="00442E44">
                        <w:pPr>
                          <w:spacing w:after="0"/>
                          <w:ind w:firstLine="0"/>
                          <w:jc w:val="center"/>
                          <w:rPr>
                            <w:i/>
                            <w:szCs w:val="26"/>
                          </w:rPr>
                        </w:pPr>
                        <w:r w:rsidRPr="000D5E39">
                          <w:rPr>
                            <w:i/>
                            <w:szCs w:val="26"/>
                          </w:rPr>
                          <w:t>Nước thải sinh hoạt</w:t>
                        </w:r>
                      </w:p>
                    </w:txbxContent>
                  </v:textbox>
                </v:shape>
                <v:line id="Line 231" o:spid="_x0000_s1043" style="position:absolute;visibility:visible;mso-wrap-style:square" from="3737,5270" to="4894,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2IxQAAANwAAAAPAAAAZHJzL2Rvd25yZXYueG1sRI9PawIx&#10;FMTvBb9DeIXealZbqq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gs32IxQAAANwAAAAP&#10;AAAAAAAAAAAAAAAAAAcCAABkcnMvZG93bnJldi54bWxQSwUGAAAAAAMAAwC3AAAA+QIAAAAA&#10;">
                  <v:stroke endarrow="block"/>
                </v:line>
                <v:roundrect id="AutoShape 232" o:spid="_x0000_s1044" style="position:absolute;left:4894;top:4838;width:1159;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">
                  <v:textbox>
                    <w:txbxContent>
                      <w:p w14:paraId="39976B51" w14:textId="77777777" w:rsidR="00A34700" w:rsidRPr="000D5E39" w:rsidRDefault="00A34700" w:rsidP="00442E44">
                        <w:pPr>
                          <w:spacing w:after="0"/>
                          <w:ind w:firstLine="0"/>
                          <w:jc w:val="center"/>
                          <w:rPr>
                            <w:szCs w:val="26"/>
                          </w:rPr>
                        </w:pPr>
                        <w:r w:rsidRPr="000D5E39">
                          <w:rPr>
                            <w:szCs w:val="26"/>
                          </w:rPr>
                          <w:t>Bể tự hoại</w:t>
                        </w:r>
                      </w:p>
                    </w:txbxContent>
                  </v:textbox>
                </v:roundrect>
                <v:roundrect id="AutoShape 233" o:spid="_x0000_s1045" style="position:absolute;left:6996;top:4838;width:1459;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">
                  <v:textbox>
                    <w:txbxContent>
                      <w:p w14:paraId="00FCE1E3" w14:textId="77777777" w:rsidR="00A34700" w:rsidRPr="00011173" w:rsidRDefault="00A34700" w:rsidP="00442E44">
                        <w:pPr>
                          <w:spacing w:after="0"/>
                          <w:ind w:firstLine="0"/>
                          <w:jc w:val="center"/>
                          <w:rPr>
                            <w:szCs w:val="26"/>
                          </w:rPr>
                        </w:pPr>
                        <w:r w:rsidRPr="00011173">
                          <w:rPr>
                            <w:szCs w:val="26"/>
                          </w:rPr>
                          <w:t>Bể lọc sinh học</w:t>
                        </w:r>
                      </w:p>
                    </w:txbxContent>
                  </v:textbox>
                </v:roundrect>
                <v:line id="Line 234" o:spid="_x0000_s1046" style="position:absolute;visibility:visible;mso-wrap-style:square" from="6053,5222" to="6996,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P/xQAAANwAAAAPAAAAZHJzL2Rvd25yZXYueG1sRI9BawIx&#10;FITvhf6H8Aq91awK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AQYeP/xQAAANwAAAAP&#10;AAAAAAAAAAAAAAAAAAcCAABkcnMvZG93bnJldi54bWxQSwUGAAAAAAMAAwC3AAAA+QIAAAAA&#10;">
                  <v:stroke endarrow="block"/>
                </v:line>
                <v:line id="Line 234" o:spid="_x0000_s1047" style="position:absolute;visibility:visible;mso-wrap-style:square" from="8455,5249" to="11261,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roundrect id="AutoShape 233" o:spid="_x0000_s1048" style="position:absolute;left:11261;top:4838;width:1459;height: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">
                  <v:textbox>
                    <w:txbxContent>
                      <w:p w14:paraId="007284AE" w14:textId="77777777" w:rsidR="00A34700" w:rsidRPr="00011173" w:rsidRDefault="00A34700" w:rsidP="00442E44">
                        <w:pPr>
                          <w:spacing w:after="0"/>
                          <w:ind w:firstLine="0"/>
                          <w:jc w:val="center"/>
                          <w:rPr>
                            <w:szCs w:val="26"/>
                          </w:rPr>
                        </w:pPr>
                        <w:r w:rsidRPr="00011173">
                          <w:rPr>
                            <w:szCs w:val="26"/>
                          </w:rPr>
                          <w:t>Môi trường</w:t>
                        </w:r>
                      </w:p>
                    </w:txbxContent>
                  </v:textbox>
                </v:roundrect>
                <v:shape id="Text Box 230" o:spid="_x0000_s1049" type="#_x0000_t202" style="position:absolute;left:8455;top:4861;width:280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4458B811" w14:textId="77777777" w:rsidR="00A34700" w:rsidRPr="00442E44" w:rsidRDefault="00A34700" w:rsidP="00442E44">
                        <w:pPr>
                          <w:spacing w:after="0"/>
                          <w:ind w:firstLine="0"/>
                          <w:jc w:val="center"/>
                          <w:rPr>
                            <w:i/>
                            <w:sz w:val="26"/>
                            <w:szCs w:val="26"/>
                          </w:rPr>
                        </w:pPr>
                        <w:r w:rsidRPr="00442E44">
                          <w:rPr>
                            <w:i/>
                            <w:sz w:val="26"/>
                            <w:szCs w:val="26"/>
                          </w:rPr>
                          <w:t>Cột A, QCVN14:2008/BTNMT</w:t>
                        </w:r>
                      </w:p>
                      <w:p w14:paraId="1A9A33A3" w14:textId="77777777" w:rsidR="00A34700" w:rsidRDefault="00A34700" w:rsidP="00442E44">
                        <w:pPr>
                          <w:spacing w:after="0"/>
                          <w:ind w:firstLine="0"/>
                          <w:jc w:val="center"/>
                          <w:rPr>
                            <w:i/>
                            <w:szCs w:val="26"/>
                          </w:rPr>
                        </w:pPr>
                      </w:p>
                      <w:p w14:paraId="28BBBC13" w14:textId="77777777" w:rsidR="00A34700" w:rsidRDefault="00A34700" w:rsidP="00442E44">
                        <w:pPr>
                          <w:spacing w:after="0"/>
                          <w:ind w:firstLine="0"/>
                          <w:jc w:val="center"/>
                          <w:rPr>
                            <w:i/>
                            <w:szCs w:val="26"/>
                          </w:rPr>
                        </w:pPr>
                      </w:p>
                      <w:p w14:paraId="452ADFCC" w14:textId="77777777" w:rsidR="00A34700" w:rsidRPr="000D5E39" w:rsidRDefault="00A34700" w:rsidP="00442E44">
                        <w:pPr>
                          <w:spacing w:after="0"/>
                          <w:ind w:firstLine="0"/>
                          <w:jc w:val="center"/>
                          <w:rPr>
                            <w:i/>
                            <w:szCs w:val="26"/>
                          </w:rPr>
                        </w:pPr>
                        <w:r w:rsidRPr="000D5E39">
                          <w:rPr>
                            <w:i/>
                            <w:szCs w:val="26"/>
                          </w:rPr>
                          <w:t xml:space="preserve"> </w:t>
                        </w:r>
                      </w:p>
                    </w:txbxContent>
                  </v:textbox>
                </v:shape>
              </v:group>
            </w:pict>
          </mc:Fallback>
        </mc:AlternateContent>
      </w:r>
      <w:r w:rsidRPr="00442E44">
        <w:rPr>
          <w:rFonts w:eastAsia="Times New Roman" w:cs="Times New Roman"/>
          <w:spacing w:val="-6"/>
          <w:sz w:val="26"/>
          <w:szCs w:val="26"/>
          <w:lang w:val="cs-CZ"/>
        </w:rPr>
        <w:t>Biện pháp xử lý nước thải sinh hoạt.</w:t>
      </w:r>
    </w:p>
    <w:p w14:paraId="706CB84B" w14:textId="7A6FABB4" w:rsidR="00442E44" w:rsidRPr="00442E44" w:rsidRDefault="00442E44" w:rsidP="00442E44">
      <w:pPr>
        <w:spacing w:after="0" w:line="312" w:lineRule="auto"/>
        <w:rPr>
          <w:rFonts w:eastAsia="Times New Roman" w:cs="Times New Roman"/>
          <w:spacing w:val="-6"/>
          <w:sz w:val="26"/>
          <w:szCs w:val="26"/>
          <w:lang w:val="cs-CZ"/>
        </w:rPr>
      </w:pPr>
    </w:p>
    <w:p w14:paraId="15E6FEBF" w14:textId="77777777" w:rsidR="00442E44" w:rsidRPr="00442E44" w:rsidRDefault="00442E44" w:rsidP="00442E44">
      <w:pPr>
        <w:spacing w:after="0" w:line="312" w:lineRule="auto"/>
        <w:rPr>
          <w:rFonts w:eastAsia="Times New Roman" w:cs="Times New Roman"/>
          <w:bCs/>
          <w:spacing w:val="-6"/>
          <w:sz w:val="26"/>
          <w:szCs w:val="26"/>
          <w:lang w:val="fr-FR"/>
        </w:rPr>
      </w:pPr>
    </w:p>
    <w:p w14:paraId="59C7B5A2" w14:textId="77777777" w:rsidR="00442E44" w:rsidRPr="00442E44" w:rsidRDefault="00442E44" w:rsidP="00442E44">
      <w:pPr>
        <w:spacing w:after="0" w:line="312" w:lineRule="auto"/>
        <w:rPr>
          <w:rFonts w:eastAsia="Times New Roman" w:cs="Times New Roman"/>
          <w:sz w:val="26"/>
          <w:szCs w:val="26"/>
          <w:lang w:val="cs-CZ"/>
        </w:rPr>
      </w:pPr>
    </w:p>
    <w:p w14:paraId="5D8FF64B" w14:textId="77777777" w:rsidR="00442E44" w:rsidRPr="00442E44" w:rsidRDefault="00442E44" w:rsidP="00442E44">
      <w:pPr>
        <w:spacing w:after="0" w:line="312" w:lineRule="auto"/>
        <w:rPr>
          <w:rFonts w:eastAsia="Times New Roman" w:cs="Times New Roman"/>
          <w:sz w:val="26"/>
          <w:szCs w:val="26"/>
          <w:lang w:val="it-IT"/>
        </w:rPr>
      </w:pPr>
      <w:r w:rsidRPr="00442E44">
        <w:rPr>
          <w:rFonts w:eastAsia="Times New Roman" w:cs="Times New Roman"/>
          <w:sz w:val="26"/>
          <w:szCs w:val="26"/>
        </w:rPr>
        <w:t xml:space="preserve">Công trình xử lý gồm: 01 bể tự hoại </w:t>
      </w:r>
      <w:r w:rsidRPr="00442E44">
        <w:rPr>
          <w:rFonts w:eastAsia="Times New Roman" w:cs="Times New Roman"/>
          <w:sz w:val="26"/>
          <w:szCs w:val="26"/>
          <w:lang w:val="pt-BR"/>
        </w:rPr>
        <w:t>23,7 m</w:t>
      </w:r>
      <w:r w:rsidRPr="00442E44">
        <w:rPr>
          <w:rFonts w:eastAsia="Times New Roman" w:cs="Times New Roman"/>
          <w:sz w:val="26"/>
          <w:szCs w:val="26"/>
          <w:vertAlign w:val="superscript"/>
          <w:lang w:val="pt-BR"/>
        </w:rPr>
        <w:t>3</w:t>
      </w:r>
      <w:r w:rsidRPr="00442E44">
        <w:rPr>
          <w:rFonts w:eastAsia="Times New Roman" w:cs="Times New Roman"/>
          <w:sz w:val="26"/>
          <w:szCs w:val="26"/>
          <w:vertAlign w:val="superscript"/>
        </w:rPr>
        <w:t xml:space="preserve"> </w:t>
      </w:r>
      <w:r w:rsidRPr="00442E44">
        <w:rPr>
          <w:rFonts w:eastAsia="Times New Roman" w:cs="Times New Roman"/>
          <w:sz w:val="26"/>
          <w:szCs w:val="26"/>
        </w:rPr>
        <w:t xml:space="preserve">và </w:t>
      </w:r>
      <w:r w:rsidRPr="00442E44">
        <w:rPr>
          <w:rFonts w:eastAsia="Times New Roman" w:cs="Times New Roman"/>
          <w:sz w:val="26"/>
          <w:szCs w:val="26"/>
          <w:lang w:val="it-IT"/>
        </w:rPr>
        <w:t>01 bể lọc sinh học 3 ngăn</w:t>
      </w:r>
      <w:r w:rsidRPr="00442E44">
        <w:rPr>
          <w:rFonts w:eastAsia="Times New Roman" w:cs="Times New Roman"/>
          <w:bCs/>
          <w:sz w:val="26"/>
          <w:szCs w:val="26"/>
          <w:lang w:val="pt-BR"/>
        </w:rPr>
        <w:t xml:space="preserve"> </w:t>
      </w:r>
      <w:r w:rsidRPr="00442E44">
        <w:rPr>
          <w:rFonts w:eastAsia="Times New Roman" w:cs="Times New Roman"/>
          <w:sz w:val="26"/>
          <w:szCs w:val="26"/>
          <w:lang w:val="es-ES"/>
        </w:rPr>
        <w:t>Bể sinh học có thể tích 30 m</w:t>
      </w:r>
      <w:r w:rsidRPr="00442E44">
        <w:rPr>
          <w:rFonts w:eastAsia="Times New Roman" w:cs="Times New Roman"/>
          <w:sz w:val="26"/>
          <w:szCs w:val="26"/>
          <w:vertAlign w:val="superscript"/>
          <w:lang w:val="es-ES"/>
        </w:rPr>
        <w:t>3</w:t>
      </w:r>
      <w:r w:rsidRPr="00442E44">
        <w:rPr>
          <w:rFonts w:eastAsia="Times New Roman" w:cs="Times New Roman"/>
          <w:sz w:val="26"/>
          <w:szCs w:val="26"/>
          <w:lang w:val="es-ES"/>
        </w:rPr>
        <w:t xml:space="preserve"> kích thước dài x rộng x cao:6,44m x 2,84m x 1,65m để xử lý</w:t>
      </w:r>
      <w:r w:rsidRPr="00442E44">
        <w:rPr>
          <w:rFonts w:eastAsia="Times New Roman" w:cs="Times New Roman"/>
          <w:bCs/>
          <w:sz w:val="26"/>
          <w:szCs w:val="26"/>
          <w:lang w:val="pt-BR"/>
        </w:rPr>
        <w:t>.</w:t>
      </w:r>
      <w:r w:rsidRPr="00442E44">
        <w:rPr>
          <w:rFonts w:eastAsia="Times New Roman" w:cs="Times New Roman"/>
          <w:sz w:val="26"/>
          <w:szCs w:val="26"/>
          <w:lang w:val="it-IT"/>
        </w:rPr>
        <w:t xml:space="preserve"> </w:t>
      </w:r>
    </w:p>
    <w:p w14:paraId="76E89168" w14:textId="77777777" w:rsidR="00442E44" w:rsidRPr="00442E44" w:rsidRDefault="00442E44" w:rsidP="00442E44">
      <w:pPr>
        <w:widowControl w:val="0"/>
        <w:spacing w:after="0" w:line="312" w:lineRule="auto"/>
        <w:rPr>
          <w:rFonts w:eastAsia="Times New Roman" w:cs="Times New Roman"/>
          <w:bCs/>
          <w:sz w:val="26"/>
          <w:szCs w:val="26"/>
        </w:rPr>
      </w:pPr>
      <w:r w:rsidRPr="00442E44">
        <w:rPr>
          <w:rFonts w:eastAsia="Times New Roman" w:cs="Times New Roman"/>
          <w:sz w:val="26"/>
          <w:szCs w:val="26"/>
          <w:lang w:val="it-IT"/>
        </w:rPr>
        <w:t>Yêu cầu về bảo vệ môi trường: Nước thải sau xử lý đạt QCVN 14:2008/BTNMT (cột A, hệ số k=1,2)</w:t>
      </w:r>
    </w:p>
    <w:p w14:paraId="531F2DC7" w14:textId="77777777" w:rsidR="00442E44" w:rsidRPr="00442E44" w:rsidRDefault="00442E44" w:rsidP="00442E44">
      <w:pPr>
        <w:widowControl w:val="0"/>
        <w:spacing w:after="0" w:line="312" w:lineRule="auto"/>
        <w:rPr>
          <w:rFonts w:eastAsia="Times New Roman" w:cs="Times New Roman"/>
          <w:bCs/>
          <w:sz w:val="26"/>
          <w:szCs w:val="26"/>
        </w:rPr>
      </w:pPr>
      <w:r w:rsidRPr="00442E44">
        <w:rPr>
          <w:rFonts w:eastAsia="Times New Roman" w:cs="Times New Roman"/>
          <w:bCs/>
          <w:sz w:val="26"/>
          <w:szCs w:val="26"/>
        </w:rPr>
        <w:t>- Nước mưa chảy tràn:</w:t>
      </w:r>
    </w:p>
    <w:p w14:paraId="6E2C13D1" w14:textId="77777777" w:rsidR="00442E44" w:rsidRPr="00442E44" w:rsidRDefault="00442E44" w:rsidP="00442E44">
      <w:pPr>
        <w:spacing w:after="0" w:line="312" w:lineRule="auto"/>
        <w:rPr>
          <w:rFonts w:eastAsia="Times New Roman" w:cs="Times New Roman"/>
          <w:sz w:val="26"/>
          <w:szCs w:val="26"/>
          <w:lang w:val="cs-CZ"/>
        </w:rPr>
      </w:pPr>
      <w:r w:rsidRPr="00442E44">
        <w:rPr>
          <w:rFonts w:eastAsia="Times New Roman" w:cs="Times New Roman"/>
          <w:sz w:val="26"/>
          <w:szCs w:val="26"/>
          <w:lang w:val="cs-CZ"/>
        </w:rPr>
        <w:t>+ Tại khu phụ trợ: Nước mưa chảy tràn được thu gom xung quanh khu vực văn phòng sau đó được chảy theo độ dốc tự nhiên hướng từ Tây Bắc sang Đông Nam có độ dốc 15% thu gom về hồ phía cuối của dự án tại phía Đông Bắc sau đó được bơm ra đầm chứa nước Tân Sơn bằng bơm công suất lớn 1.000 m3/h. Thường xuyên tiến hành nạo vét, xử lý bùn, cặn bẩn tại hồ chứa nước mưa, kích thước hệ thống hồ chứa nước mưa: dài x rộng x sâu = 15 m x 10m x 0,4m.</w:t>
      </w:r>
    </w:p>
    <w:p w14:paraId="2C0121AD" w14:textId="77777777" w:rsidR="00442E44" w:rsidRPr="00442E44" w:rsidRDefault="00442E44" w:rsidP="00442E44">
      <w:pPr>
        <w:spacing w:after="0" w:line="312" w:lineRule="auto"/>
        <w:rPr>
          <w:rFonts w:eastAsia="Times New Roman" w:cs="Times New Roman"/>
          <w:sz w:val="26"/>
          <w:szCs w:val="26"/>
          <w:lang w:val="cs-CZ"/>
        </w:rPr>
      </w:pPr>
      <w:r w:rsidRPr="00442E44">
        <w:rPr>
          <w:rFonts w:eastAsia="Times New Roman" w:cs="Times New Roman"/>
          <w:sz w:val="26"/>
          <w:szCs w:val="26"/>
          <w:lang w:val="cs-CZ"/>
        </w:rPr>
        <w:t>+ Tại khu vực khai trường khai thác: Hệ thống thu, thoát nước mưa gồm, chiều dài rãnh thu, thoát nước là 4.765 m, kích thước rãnh thoát nước đáy lớn x đáy nhỏ x chiều sâu = 1,2m x 0,4m x 0,5m.</w:t>
      </w:r>
    </w:p>
    <w:p w14:paraId="4275C14A" w14:textId="777DF8CF" w:rsidR="00442E44" w:rsidRPr="00442E44" w:rsidRDefault="00442E44" w:rsidP="00442E44">
      <w:pPr>
        <w:spacing w:after="0" w:line="312" w:lineRule="auto"/>
        <w:ind w:firstLine="0"/>
        <w:outlineLvl w:val="4"/>
        <w:rPr>
          <w:rFonts w:eastAsia="Times New Roman" w:cs="Times New Roman"/>
          <w:b/>
          <w:bCs/>
          <w:i/>
          <w:iCs/>
          <w:sz w:val="26"/>
          <w:szCs w:val="26"/>
          <w:lang w:val="pt-BR"/>
        </w:rPr>
      </w:pPr>
      <w:r w:rsidRPr="00DE40EA">
        <w:rPr>
          <w:rFonts w:eastAsia="Times New Roman" w:cs="Times New Roman"/>
          <w:b/>
          <w:bCs/>
          <w:i/>
          <w:iCs/>
          <w:sz w:val="26"/>
          <w:szCs w:val="26"/>
          <w:lang w:val="pt-BR"/>
        </w:rPr>
        <w:t>3</w:t>
      </w:r>
      <w:r w:rsidRPr="00442E44">
        <w:rPr>
          <w:rFonts w:eastAsia="Times New Roman" w:cs="Times New Roman"/>
          <w:b/>
          <w:bCs/>
          <w:i/>
          <w:iCs/>
          <w:sz w:val="26"/>
          <w:szCs w:val="26"/>
          <w:lang w:val="pt-BR"/>
        </w:rPr>
        <w:t>.1.2. Các công trình và biện pháp thu gom, xử lý khí thải</w:t>
      </w:r>
    </w:p>
    <w:p w14:paraId="3A850CC0" w14:textId="77777777" w:rsidR="00442E44" w:rsidRPr="00442E44" w:rsidRDefault="00442E44" w:rsidP="00442E44">
      <w:pPr>
        <w:tabs>
          <w:tab w:val="left" w:pos="567"/>
        </w:tabs>
        <w:spacing w:after="0" w:line="312" w:lineRule="auto"/>
        <w:rPr>
          <w:rFonts w:eastAsia="Times New Roman" w:cs="Times New Roman"/>
          <w:bCs/>
          <w:sz w:val="26"/>
          <w:szCs w:val="26"/>
        </w:rPr>
      </w:pPr>
      <w:r w:rsidRPr="00442E44">
        <w:rPr>
          <w:rFonts w:eastAsia="Times New Roman" w:cs="Times New Roman"/>
          <w:sz w:val="26"/>
          <w:szCs w:val="26"/>
        </w:rPr>
        <w:t>- Biện pháp giảm thiểu b</w:t>
      </w:r>
      <w:r w:rsidRPr="00442E44">
        <w:rPr>
          <w:rFonts w:eastAsia="Times New Roman" w:cs="Times New Roman"/>
          <w:bCs/>
          <w:sz w:val="26"/>
          <w:szCs w:val="26"/>
        </w:rPr>
        <w:t xml:space="preserve">ụi phát sinh từ quá trình nghiền đá trong giai đoạn xây dựng cơ bản mỏ (thực thiện trên 01 hệ thống nghiền sàng): </w:t>
      </w:r>
    </w:p>
    <w:p w14:paraId="1D46E590" w14:textId="77777777" w:rsidR="00442E44" w:rsidRPr="00442E44" w:rsidRDefault="00442E44" w:rsidP="00442E44">
      <w:pPr>
        <w:tabs>
          <w:tab w:val="left" w:pos="567"/>
        </w:tabs>
        <w:spacing w:after="0" w:line="312" w:lineRule="auto"/>
        <w:rPr>
          <w:rFonts w:eastAsia="Times New Roman" w:cs="Times New Roman"/>
          <w:bCs/>
          <w:sz w:val="26"/>
          <w:szCs w:val="26"/>
        </w:rPr>
      </w:pPr>
      <w:r w:rsidRPr="00442E44">
        <w:rPr>
          <w:rFonts w:eastAsia="Times New Roman" w:cs="Times New Roman"/>
          <w:bCs/>
          <w:sz w:val="26"/>
          <w:szCs w:val="26"/>
        </w:rPr>
        <w:t>+ Bố trí hệ thống dập bụi tại trạm nghiền: bố trí 8 điểm, tương đương số đầu phun nước dập bụi là 8 đầu phun (bao gồm: 1 đầu phun tại đầu ra của máy kẹp hàm, 1 đầu phun tại đầu vào và đầu ra của máy nghiền côn,  điểm rót đá của băng tải sản phẩm 6 đầu phun - 6 băng tải tương đương 6 đầu phun).</w:t>
      </w:r>
    </w:p>
    <w:p w14:paraId="43E1878D" w14:textId="77777777" w:rsidR="00442E44" w:rsidRPr="00442E44" w:rsidRDefault="00442E44" w:rsidP="00442E44">
      <w:pPr>
        <w:tabs>
          <w:tab w:val="left" w:pos="567"/>
        </w:tabs>
        <w:spacing w:after="0" w:line="312" w:lineRule="auto"/>
        <w:rPr>
          <w:rFonts w:eastAsia="Times New Roman" w:cs="Times New Roman"/>
          <w:bCs/>
          <w:sz w:val="26"/>
          <w:szCs w:val="26"/>
        </w:rPr>
      </w:pPr>
      <w:r w:rsidRPr="00442E44">
        <w:rPr>
          <w:rFonts w:eastAsia="Times New Roman" w:cs="Times New Roman"/>
          <w:bCs/>
          <w:sz w:val="26"/>
          <w:szCs w:val="26"/>
        </w:rPr>
        <w:t xml:space="preserve">+ Trang thiết bị: </w:t>
      </w:r>
      <w:r w:rsidRPr="00442E44">
        <w:rPr>
          <w:rFonts w:eastAsia="Times New Roman" w:cs="Times New Roman"/>
          <w:bCs/>
          <w:sz w:val="26"/>
          <w:szCs w:val="26"/>
          <w:lang w:val="af-ZA"/>
        </w:rPr>
        <w:t>máy bơm công suất 2,5 m</w:t>
      </w:r>
      <w:r w:rsidRPr="00442E44">
        <w:rPr>
          <w:rFonts w:eastAsia="Times New Roman" w:cs="Times New Roman"/>
          <w:bCs/>
          <w:sz w:val="26"/>
          <w:szCs w:val="26"/>
          <w:vertAlign w:val="superscript"/>
          <w:lang w:val="af-ZA"/>
        </w:rPr>
        <w:t>3</w:t>
      </w:r>
      <w:r w:rsidRPr="00442E44">
        <w:rPr>
          <w:rFonts w:eastAsia="Times New Roman" w:cs="Times New Roman"/>
          <w:bCs/>
          <w:sz w:val="26"/>
          <w:szCs w:val="26"/>
          <w:lang w:val="af-ZA"/>
        </w:rPr>
        <w:t>/h</w:t>
      </w:r>
      <w:r w:rsidRPr="00442E44">
        <w:rPr>
          <w:rFonts w:eastAsia="Times New Roman" w:cs="Times New Roman"/>
          <w:bCs/>
          <w:sz w:val="26"/>
          <w:szCs w:val="26"/>
        </w:rPr>
        <w:t>, téc chứa nước có thể tích 5m</w:t>
      </w:r>
      <w:r w:rsidRPr="00442E44">
        <w:rPr>
          <w:rFonts w:eastAsia="Times New Roman" w:cs="Times New Roman"/>
          <w:bCs/>
          <w:sz w:val="26"/>
          <w:szCs w:val="26"/>
          <w:vertAlign w:val="superscript"/>
        </w:rPr>
        <w:t>3</w:t>
      </w:r>
      <w:r w:rsidRPr="00442E44">
        <w:rPr>
          <w:rFonts w:eastAsia="Times New Roman" w:cs="Times New Roman"/>
          <w:bCs/>
          <w:sz w:val="26"/>
          <w:szCs w:val="26"/>
        </w:rPr>
        <w:t xml:space="preserve"> đặt trên vách núi khu vực văn phòng, đường ống dây dẫn HDPE đường kính 60mm, côn </w:t>
      </w:r>
      <w:r w:rsidRPr="00442E44">
        <w:rPr>
          <w:rFonts w:eastAsia="Times New Roman" w:cs="Times New Roman"/>
          <w:bCs/>
          <w:sz w:val="26"/>
          <w:szCs w:val="26"/>
        </w:rPr>
        <w:lastRenderedPageBreak/>
        <w:t>thu, vòi phun bằng chất liệu HDPE, đường kính 25mm. Số lượng vòi phun đường kính 25mm là 02 vòi.</w:t>
      </w:r>
    </w:p>
    <w:p w14:paraId="3E19F594" w14:textId="77777777" w:rsidR="00442E44" w:rsidRPr="00442E44" w:rsidRDefault="00442E44" w:rsidP="00442E44">
      <w:pPr>
        <w:spacing w:after="0" w:line="312" w:lineRule="auto"/>
        <w:rPr>
          <w:rFonts w:eastAsia="Times New Roman" w:cs="Times New Roman"/>
          <w:bCs/>
          <w:sz w:val="26"/>
          <w:szCs w:val="26"/>
          <w:lang w:val="pl-PL"/>
        </w:rPr>
      </w:pPr>
      <w:r w:rsidRPr="00442E44">
        <w:rPr>
          <w:rFonts w:eastAsia="Times New Roman" w:cs="Times New Roman"/>
          <w:sz w:val="26"/>
          <w:szCs w:val="26"/>
        </w:rPr>
        <w:t>- Biện pháp giảm thiểu b</w:t>
      </w:r>
      <w:r w:rsidRPr="00442E44">
        <w:rPr>
          <w:rFonts w:eastAsia="Times New Roman" w:cs="Times New Roman"/>
          <w:bCs/>
          <w:sz w:val="26"/>
          <w:szCs w:val="26"/>
        </w:rPr>
        <w:t>ụi phát sinh tại khu vực đường nội bộ, khu văn phòng và bãi chế biến, đường vận chuyển ngoài mỏ:</w:t>
      </w:r>
    </w:p>
    <w:p w14:paraId="04EF01F1" w14:textId="77777777" w:rsidR="00442E44" w:rsidRPr="00442E44" w:rsidRDefault="00442E44" w:rsidP="00442E44">
      <w:pPr>
        <w:spacing w:after="0" w:line="312" w:lineRule="auto"/>
        <w:rPr>
          <w:rFonts w:eastAsia="Times New Roman" w:cs="Times New Roman"/>
          <w:bCs/>
          <w:sz w:val="26"/>
          <w:szCs w:val="26"/>
          <w:lang w:val="af-ZA"/>
        </w:rPr>
      </w:pPr>
      <w:bookmarkStart w:id="54" w:name="_Hlk115914712"/>
      <w:r w:rsidRPr="00442E44">
        <w:rPr>
          <w:rFonts w:eastAsia="Times New Roman" w:cs="Times New Roman"/>
          <w:bCs/>
          <w:sz w:val="26"/>
          <w:szCs w:val="26"/>
          <w:lang w:val="pt-BR"/>
        </w:rPr>
        <w:t>+ Khu vực văn phòng và một phần diện tích bãi chế biến: Sử dụng các vòi phun nước di động, dẫn nước từ téc chứa nước khu vực nhà ăn, để tưới nước dập bụi.</w:t>
      </w:r>
    </w:p>
    <w:p w14:paraId="602A1F7D" w14:textId="77777777" w:rsidR="00442E44" w:rsidRPr="00442E44" w:rsidRDefault="00442E44" w:rsidP="00442E44">
      <w:pPr>
        <w:spacing w:after="0" w:line="312" w:lineRule="auto"/>
        <w:rPr>
          <w:rFonts w:eastAsia="Times New Roman" w:cs="Times New Roman"/>
          <w:bCs/>
          <w:sz w:val="26"/>
          <w:szCs w:val="26"/>
          <w:lang w:val="af-ZA"/>
        </w:rPr>
      </w:pPr>
      <w:r w:rsidRPr="00442E44">
        <w:rPr>
          <w:rFonts w:eastAsia="Times New Roman" w:cs="Times New Roman"/>
          <w:bCs/>
          <w:sz w:val="26"/>
          <w:szCs w:val="26"/>
        </w:rPr>
        <w:t xml:space="preserve">+ Đối với tuyến đường vận chuyển ngoài mỏ, tuyến đường nội bộ: Thực hiện tưới phun giảm thiểu bụi bằng xe tưới nước của công ty </w:t>
      </w:r>
      <w:r w:rsidRPr="00442E44">
        <w:rPr>
          <w:rFonts w:eastAsia="Times New Roman" w:cs="Times New Roman"/>
          <w:bCs/>
          <w:sz w:val="26"/>
          <w:szCs w:val="26"/>
          <w:lang w:val="af-ZA"/>
        </w:rPr>
        <w:t>(có thể tích 5m</w:t>
      </w:r>
      <w:r w:rsidRPr="00442E44">
        <w:rPr>
          <w:rFonts w:eastAsia="Times New Roman" w:cs="Times New Roman"/>
          <w:bCs/>
          <w:sz w:val="26"/>
          <w:szCs w:val="26"/>
          <w:vertAlign w:val="superscript"/>
          <w:lang w:val="af-ZA"/>
        </w:rPr>
        <w:t>3</w:t>
      </w:r>
      <w:r w:rsidRPr="00442E44">
        <w:rPr>
          <w:rFonts w:eastAsia="Times New Roman" w:cs="Times New Roman"/>
          <w:bCs/>
          <w:sz w:val="26"/>
          <w:szCs w:val="26"/>
          <w:lang w:val="af-ZA"/>
        </w:rPr>
        <w:t>)</w:t>
      </w:r>
      <w:r w:rsidRPr="00442E44">
        <w:rPr>
          <w:rFonts w:eastAsia="Times New Roman" w:cs="Times New Roman"/>
          <w:bCs/>
          <w:sz w:val="26"/>
          <w:szCs w:val="26"/>
        </w:rPr>
        <w:t xml:space="preserve"> với tần suất 4 lần/ngày.</w:t>
      </w:r>
    </w:p>
    <w:bookmarkEnd w:id="54"/>
    <w:p w14:paraId="4B06ED4E" w14:textId="77777777" w:rsidR="00442E44" w:rsidRPr="00442E44" w:rsidRDefault="00442E44" w:rsidP="00442E44">
      <w:pPr>
        <w:spacing w:after="0" w:line="312" w:lineRule="auto"/>
        <w:rPr>
          <w:rFonts w:eastAsia="Times New Roman" w:cs="Times New Roman"/>
          <w:sz w:val="26"/>
          <w:szCs w:val="26"/>
          <w:lang w:val="pt-BR"/>
        </w:rPr>
      </w:pPr>
      <w:r w:rsidRPr="00442E44">
        <w:rPr>
          <w:rFonts w:eastAsia="Times New Roman" w:cs="Times New Roman"/>
          <w:sz w:val="26"/>
          <w:szCs w:val="26"/>
          <w:lang w:val="pt-BR"/>
        </w:rPr>
        <w:t>-</w:t>
      </w:r>
      <w:r w:rsidRPr="00442E44">
        <w:rPr>
          <w:rFonts w:eastAsia="Times New Roman" w:cs="Times New Roman"/>
          <w:sz w:val="26"/>
          <w:szCs w:val="26"/>
        </w:rPr>
        <w:t xml:space="preserve"> Trồng dải cây xanh tại khu vực bãi chế biến diện tích là </w:t>
      </w:r>
      <w:r w:rsidRPr="00442E44">
        <w:rPr>
          <w:rFonts w:eastAsia="Times New Roman" w:cs="Times New Roman"/>
          <w:bCs/>
          <w:spacing w:val="-2"/>
          <w:sz w:val="26"/>
          <w:szCs w:val="26"/>
        </w:rPr>
        <w:t>3.868m</w:t>
      </w:r>
      <w:r w:rsidRPr="00442E44">
        <w:rPr>
          <w:rFonts w:eastAsia="Times New Roman" w:cs="Times New Roman"/>
          <w:bCs/>
          <w:spacing w:val="-2"/>
          <w:sz w:val="26"/>
          <w:szCs w:val="26"/>
          <w:vertAlign w:val="superscript"/>
        </w:rPr>
        <w:t>2</w:t>
      </w:r>
      <w:r w:rsidRPr="00442E44">
        <w:rPr>
          <w:rFonts w:eastAsia="Times New Roman" w:cs="Times New Roman"/>
          <w:sz w:val="26"/>
          <w:szCs w:val="26"/>
        </w:rPr>
        <w:t>.</w:t>
      </w:r>
    </w:p>
    <w:p w14:paraId="63CA9C94"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noProof/>
          <w:sz w:val="26"/>
          <w:szCs w:val="26"/>
        </w:rPr>
        <mc:AlternateContent>
          <mc:Choice Requires="wps">
            <w:drawing>
              <wp:anchor distT="4294967294" distB="4294967294" distL="114300" distR="114300" simplePos="0" relativeHeight="251708416" behindDoc="0" locked="0" layoutInCell="1" allowOverlap="1" wp14:anchorId="42D945E0" wp14:editId="245A704D">
                <wp:simplePos x="0" y="0"/>
                <wp:positionH relativeFrom="column">
                  <wp:posOffset>7082790</wp:posOffset>
                </wp:positionH>
                <wp:positionV relativeFrom="paragraph">
                  <wp:posOffset>224789</wp:posOffset>
                </wp:positionV>
                <wp:extent cx="49022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type w14:anchorId="41D15B15" id="_x0000_t32" coordsize="21600,21600" o:spt="32" o:oned="t" path="m,l21600,21600e" filled="f">
                <v:path arrowok="t" fillok="f" o:connecttype="none"/>
                <o:lock v:ext="edit" shapetype="t"/>
              </v:shapetype>
              <v:shape id="Straight Arrow Connector 6" o:spid="_x0000_s1026" type="#_x0000_t32" style="position:absolute;margin-left:557.7pt;margin-top:17.7pt;width:38.6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" stroked="f"/>
            </w:pict>
          </mc:Fallback>
        </mc:AlternateContent>
      </w:r>
      <w:r w:rsidRPr="00442E44">
        <w:rPr>
          <w:rFonts w:eastAsia="Times New Roman" w:cs="Times New Roman"/>
          <w:noProof/>
          <w:sz w:val="26"/>
          <w:szCs w:val="26"/>
        </w:rPr>
        <mc:AlternateContent>
          <mc:Choice Requires="wps">
            <w:drawing>
              <wp:anchor distT="0" distB="0" distL="114300" distR="114300" simplePos="0" relativeHeight="251707392" behindDoc="0" locked="0" layoutInCell="1" allowOverlap="1" wp14:anchorId="3C931037" wp14:editId="70E1EA70">
                <wp:simplePos x="0" y="0"/>
                <wp:positionH relativeFrom="column">
                  <wp:posOffset>7573010</wp:posOffset>
                </wp:positionH>
                <wp:positionV relativeFrom="paragraph">
                  <wp:posOffset>34290</wp:posOffset>
                </wp:positionV>
                <wp:extent cx="1033780" cy="4476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447675"/>
                        </a:xfrm>
                        <a:prstGeom prst="rect">
                          <a:avLst/>
                        </a:prstGeom>
                        <a:solidFill>
                          <a:srgbClr val="FFFFFF"/>
                        </a:solidFill>
                        <a:ln>
                          <a:noFill/>
                        </a:ln>
                      </wps:spPr>
                      <wps:txbx>
                        <w:txbxContent>
                          <w:p w14:paraId="18D8661C" w14:textId="77777777" w:rsidR="00A34700" w:rsidRPr="00B6706F" w:rsidRDefault="00A34700" w:rsidP="00442E44">
                            <w:pPr>
                              <w:jc w:val="center"/>
                              <w:rPr>
                                <w:color w:val="FFFFFF"/>
                              </w:rPr>
                            </w:pPr>
                            <w:r w:rsidRPr="00B6706F">
                              <w:rPr>
                                <w:color w:val="FFFFFF"/>
                              </w:rPr>
                              <w:t>Trạm nghiền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1037" id="Text Box 5" o:spid="_x0000_s1050" type="#_x0000_t202" style="position:absolute;left:0;text-align:left;margin-left:596.3pt;margin-top:2.7pt;width:81.4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" stroked="f">
                <v:textbox>
                  <w:txbxContent>
                    <w:p w14:paraId="18D8661C" w14:textId="77777777" w:rsidR="00A34700" w:rsidRPr="00B6706F" w:rsidRDefault="00A34700" w:rsidP="00442E44">
                      <w:pPr>
                        <w:jc w:val="center"/>
                        <w:rPr>
                          <w:color w:val="FFFFFF"/>
                        </w:rPr>
                      </w:pPr>
                      <w:r w:rsidRPr="00B6706F">
                        <w:rPr>
                          <w:color w:val="FFFFFF"/>
                        </w:rPr>
                        <w:t>Trạm nghiền</w:t>
                      </w:r>
                    </w:p>
                  </w:txbxContent>
                </v:textbox>
              </v:shape>
            </w:pict>
          </mc:Fallback>
        </mc:AlternateContent>
      </w:r>
      <w:r w:rsidRPr="00442E44">
        <w:rPr>
          <w:rFonts w:eastAsia="Times New Roman" w:cs="Times New Roman"/>
          <w:sz w:val="26"/>
          <w:szCs w:val="26"/>
          <w:lang w:val="pl-PL"/>
        </w:rPr>
        <w:t>- Xe vận chuyển nguyên vật liệu, đất thải không chở quá tải, quá tốc độ; phủ bạt không làm rơi vãi vật liệu, đất đá thải ra đường...</w:t>
      </w:r>
    </w:p>
    <w:p w14:paraId="6EE5D266" w14:textId="58E3F7B0" w:rsidR="00442E44" w:rsidRPr="00442E44" w:rsidRDefault="00442E44" w:rsidP="00442E44">
      <w:pPr>
        <w:spacing w:after="0" w:line="312" w:lineRule="auto"/>
        <w:ind w:firstLine="0"/>
        <w:outlineLvl w:val="4"/>
        <w:rPr>
          <w:rFonts w:eastAsia="Times New Roman" w:cs="Times New Roman"/>
          <w:b/>
          <w:bCs/>
          <w:i/>
          <w:iCs/>
          <w:sz w:val="26"/>
          <w:szCs w:val="26"/>
          <w:lang w:val="nb-NO"/>
        </w:rPr>
      </w:pPr>
      <w:r w:rsidRPr="00DE40EA">
        <w:rPr>
          <w:rFonts w:eastAsia="Times New Roman" w:cs="Times New Roman"/>
          <w:b/>
          <w:bCs/>
          <w:i/>
          <w:iCs/>
          <w:sz w:val="26"/>
          <w:szCs w:val="26"/>
          <w:lang w:val="nb-NO"/>
        </w:rPr>
        <w:t>3</w:t>
      </w:r>
      <w:r w:rsidRPr="00442E44">
        <w:rPr>
          <w:rFonts w:eastAsia="Times New Roman" w:cs="Times New Roman"/>
          <w:b/>
          <w:bCs/>
          <w:i/>
          <w:iCs/>
          <w:sz w:val="26"/>
          <w:szCs w:val="26"/>
          <w:lang w:val="nb-NO"/>
        </w:rPr>
        <w:t>.1.3. Các công trình và biện pháp quản lý chất thải rắn</w:t>
      </w:r>
    </w:p>
    <w:p w14:paraId="01C57DD5"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xml:space="preserve">- Chất thải rắn sinh hoạt: tận dụng 2 thùng dung tích 100 lít, có nắp đậy kín đặt tại khu nhà ăn, văn phòng của khu nhà điều hành. </w:t>
      </w:r>
    </w:p>
    <w:p w14:paraId="107901B7" w14:textId="77777777" w:rsidR="00442E44" w:rsidRPr="00442E44" w:rsidRDefault="00442E44" w:rsidP="00442E44">
      <w:pPr>
        <w:tabs>
          <w:tab w:val="left" w:pos="2520"/>
        </w:tabs>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Đất đá thải: Đất đá thải trong quá trình thi công xây dựng dự án được được tận dụng làm vật liệu san lấp mặt bằng trong mỏ và trồng cây.</w:t>
      </w:r>
      <w:r w:rsidRPr="00442E44">
        <w:rPr>
          <w:rFonts w:eastAsia="Times New Roman" w:cs="Times New Roman"/>
          <w:sz w:val="26"/>
          <w:szCs w:val="26"/>
          <w:lang w:val="nb-NO"/>
        </w:rPr>
        <w:tab/>
      </w:r>
    </w:p>
    <w:p w14:paraId="0D4378D7" w14:textId="77777777" w:rsidR="00442E44" w:rsidRPr="00442E44" w:rsidRDefault="00442E44" w:rsidP="00442E44">
      <w:pPr>
        <w:tabs>
          <w:tab w:val="left" w:pos="2520"/>
        </w:tabs>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CTR Công nghiệp thông thường: này được thu gom, phân loại và chứa trong kho chứa chất thải công nghiệp thông thường có kích thước DxR=6,2x3,5m, diện tích 21,7m</w:t>
      </w:r>
      <w:r w:rsidRPr="00442E44">
        <w:rPr>
          <w:rFonts w:eastAsia="Times New Roman" w:cs="Times New Roman"/>
          <w:sz w:val="26"/>
          <w:szCs w:val="26"/>
          <w:vertAlign w:val="superscript"/>
          <w:lang w:val="nb-NO"/>
        </w:rPr>
        <w:t>2</w:t>
      </w:r>
      <w:r w:rsidRPr="00442E44">
        <w:rPr>
          <w:rFonts w:eastAsia="Times New Roman" w:cs="Times New Roman"/>
          <w:sz w:val="26"/>
          <w:szCs w:val="26"/>
          <w:lang w:val="nb-NO"/>
        </w:rPr>
        <w:t>, đặt cạnh kho chứa CTNH. Tường kho xây gạch bê tông, trát xi măng cát trong và ngoài, mái lợp tôn, nền láng xi măng. Các loại chất thải công nghiệp thông thường được công ty tái sử dụng.</w:t>
      </w:r>
    </w:p>
    <w:p w14:paraId="707F92CA"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Quản lý CTR theo đúng quy định của Nghị định số 08/2022/NĐ-CP ngày 10/1/2022 của Chính phủ quy định chi tiết một số điều của Luật Bảo vệ môi trường và Thông tư số 02/2022/TT-BTNMT ngày 10/01/2022 của Bộ Tài nguyên và Môi trường quy định chi tiết một số điều của Luật Bảo vệ môi trường.</w:t>
      </w:r>
    </w:p>
    <w:p w14:paraId="692F428C" w14:textId="2C1E6921" w:rsidR="00442E44" w:rsidRPr="00442E44" w:rsidRDefault="00442E44" w:rsidP="00442E44">
      <w:pPr>
        <w:spacing w:after="0" w:line="312" w:lineRule="auto"/>
        <w:ind w:firstLine="0"/>
        <w:outlineLvl w:val="4"/>
        <w:rPr>
          <w:rFonts w:eastAsia="Times New Roman" w:cs="Times New Roman"/>
          <w:b/>
          <w:bCs/>
          <w:i/>
          <w:iCs/>
          <w:sz w:val="26"/>
          <w:szCs w:val="26"/>
          <w:lang w:val="nb-NO"/>
        </w:rPr>
      </w:pPr>
      <w:r w:rsidRPr="00DE40EA">
        <w:rPr>
          <w:rFonts w:eastAsia="Times New Roman" w:cs="Times New Roman"/>
          <w:b/>
          <w:bCs/>
          <w:i/>
          <w:iCs/>
          <w:sz w:val="26"/>
          <w:szCs w:val="26"/>
          <w:lang w:val="nb-NO"/>
        </w:rPr>
        <w:t>3</w:t>
      </w:r>
      <w:r w:rsidRPr="00442E44">
        <w:rPr>
          <w:rFonts w:eastAsia="Times New Roman" w:cs="Times New Roman"/>
          <w:b/>
          <w:bCs/>
          <w:i/>
          <w:iCs/>
          <w:sz w:val="26"/>
          <w:szCs w:val="26"/>
          <w:lang w:val="nb-NO"/>
        </w:rPr>
        <w:t>.1.4. Các công trình và biện pháp quản lý chất thải nguy hại</w:t>
      </w:r>
    </w:p>
    <w:p w14:paraId="5518D5BE"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Tận dụng 05 phuy dung tích 40-150 lít đã được chủ dự án bố trí tại kho chất thải nguy hại có diện tích 14m</w:t>
      </w:r>
      <w:r w:rsidRPr="00442E44">
        <w:rPr>
          <w:rFonts w:eastAsia="Times New Roman" w:cs="Times New Roman"/>
          <w:sz w:val="26"/>
          <w:szCs w:val="26"/>
          <w:vertAlign w:val="superscript"/>
          <w:lang w:val="nb-NO"/>
        </w:rPr>
        <w:t>2</w:t>
      </w:r>
      <w:r w:rsidRPr="00442E44">
        <w:rPr>
          <w:rFonts w:eastAsia="Times New Roman" w:cs="Times New Roman"/>
          <w:sz w:val="26"/>
          <w:szCs w:val="26"/>
          <w:lang w:val="nb-NO"/>
        </w:rPr>
        <w:t>. Kho được xây tường gạch, mái lợp tôn, nền đổ bê tông chống thấm, có biển báo, cửa, xung quanh bố trí rãnh thu nước, đồng thời tại cửa ra vào có gờ chắn rác, ngăn rác tràn ra ngoài theo đúng quy định.</w:t>
      </w:r>
    </w:p>
    <w:p w14:paraId="34CCAE8B"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Quản lý CTNH theo đúng quy định của Nghị định số 08/2022/NĐ-CP ngày 10/1/2022 của Chính phủ quy định chi tiết một số điều của Luật Bảo vệ môi trường và Thông tư số 02/2022/TT-BTNMT ngày 10/01/2022 của Bộ Tài nguyên và Môi trường quy định chi tiết một số điều của Luật Bảo vệ môi trường.</w:t>
      </w:r>
    </w:p>
    <w:p w14:paraId="2B50E024" w14:textId="02E8A9AA" w:rsidR="00442E44" w:rsidRPr="00442E44" w:rsidRDefault="00442E44" w:rsidP="00442E44">
      <w:pPr>
        <w:spacing w:after="0" w:line="312" w:lineRule="auto"/>
        <w:ind w:firstLine="0"/>
        <w:outlineLvl w:val="4"/>
        <w:rPr>
          <w:rFonts w:eastAsia="Times New Roman" w:cs="Times New Roman"/>
          <w:b/>
          <w:bCs/>
          <w:i/>
          <w:iCs/>
          <w:sz w:val="26"/>
          <w:szCs w:val="26"/>
          <w:lang w:val="nb-NO"/>
        </w:rPr>
      </w:pPr>
      <w:r w:rsidRPr="00DE40EA">
        <w:rPr>
          <w:rFonts w:eastAsia="Times New Roman" w:cs="Times New Roman"/>
          <w:b/>
          <w:bCs/>
          <w:i/>
          <w:iCs/>
          <w:sz w:val="26"/>
          <w:szCs w:val="26"/>
          <w:lang w:val="nb-NO"/>
        </w:rPr>
        <w:t>3</w:t>
      </w:r>
      <w:r w:rsidRPr="00442E44">
        <w:rPr>
          <w:rFonts w:eastAsia="Times New Roman" w:cs="Times New Roman"/>
          <w:b/>
          <w:bCs/>
          <w:i/>
          <w:iCs/>
          <w:sz w:val="26"/>
          <w:szCs w:val="26"/>
          <w:lang w:val="nb-NO"/>
        </w:rPr>
        <w:t>.1.5. Các công trình và biện pháp giảm thiểu tiếng ồn, độ rung</w:t>
      </w:r>
    </w:p>
    <w:p w14:paraId="58B39028"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Trang bị nút tai, mũ chụp cho công nhân tham gia thi công trên công trường.</w:t>
      </w:r>
    </w:p>
    <w:p w14:paraId="7BAE2884"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lastRenderedPageBreak/>
        <w:t>+ Làm việc đúng thời gian quy định 1 ngày 3 ca và 1 ca/8h. Các máy móc có tiếng ồn lớn sẽ không vận hành trong khoảng thời gian 12h – 14h và 22h – 6h hàng ngày.</w:t>
      </w:r>
    </w:p>
    <w:p w14:paraId="635555EC"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Sử dụng máy móc, thiết bị hiện đại, còn niên hạn sử dụng.</w:t>
      </w:r>
    </w:p>
    <w:p w14:paraId="5BCE363E"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Điều phối hoạt động các máy móc, thiết bị hoạt động nhịp nhàng phù hợp thực tế nhất để giảm thiểu tác động do cùng lúc nhiều máy móc, thiết bị cùng hoạt động.</w:t>
      </w:r>
    </w:p>
    <w:p w14:paraId="1103DDDD" w14:textId="11E8164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xml:space="preserve">+ Định kỳ bảo dưỡng, bảo trì, tra dầu bôi trơn, siết chặt ốc vít hoặc thay thế các chi tiết hư hỏng của các trang thiết bị thi công tại xưởng sửa chữa trên địa bàn </w:t>
      </w:r>
      <w:r w:rsidR="00186183" w:rsidRPr="00DE40EA">
        <w:rPr>
          <w:rFonts w:eastAsia="Times New Roman" w:cs="Times New Roman"/>
          <w:sz w:val="26"/>
          <w:szCs w:val="26"/>
          <w:lang w:val="nb-NO"/>
        </w:rPr>
        <w:t>phường</w:t>
      </w:r>
      <w:r w:rsidRPr="00442E44">
        <w:rPr>
          <w:rFonts w:eastAsia="Times New Roman" w:cs="Times New Roman"/>
          <w:sz w:val="26"/>
          <w:szCs w:val="26"/>
          <w:lang w:val="nb-NO"/>
        </w:rPr>
        <w:t xml:space="preserve"> Tân Sơn hoặc </w:t>
      </w:r>
      <w:r w:rsidR="00186183" w:rsidRPr="00DE40EA">
        <w:rPr>
          <w:rFonts w:eastAsia="Times New Roman" w:cs="Times New Roman"/>
          <w:sz w:val="26"/>
          <w:szCs w:val="26"/>
          <w:lang w:val="nb-NO"/>
        </w:rPr>
        <w:t>thị xã</w:t>
      </w:r>
      <w:r w:rsidRPr="00442E44">
        <w:rPr>
          <w:rFonts w:eastAsia="Times New Roman" w:cs="Times New Roman"/>
          <w:sz w:val="26"/>
          <w:szCs w:val="26"/>
          <w:lang w:val="nb-NO"/>
        </w:rPr>
        <w:t xml:space="preserve"> Kim Bảng với tần suất 3 – 6 tháng/lần.</w:t>
      </w:r>
    </w:p>
    <w:p w14:paraId="5C632BFE" w14:textId="77777777" w:rsidR="00442E44" w:rsidRPr="00442E44" w:rsidRDefault="00442E44" w:rsidP="00442E44">
      <w:pPr>
        <w:spacing w:after="0" w:line="312" w:lineRule="auto"/>
        <w:ind w:firstLine="562"/>
        <w:rPr>
          <w:rFonts w:eastAsia="Times New Roman" w:cs="Times New Roman"/>
          <w:sz w:val="26"/>
          <w:szCs w:val="26"/>
          <w:lang w:val="nb-NO"/>
        </w:rPr>
      </w:pPr>
      <w:r w:rsidRPr="00442E44">
        <w:rPr>
          <w:rFonts w:eastAsia="Times New Roman" w:cs="Times New Roman"/>
          <w:sz w:val="26"/>
          <w:szCs w:val="26"/>
          <w:lang w:val="nb-NO"/>
        </w:rPr>
        <w:t>+ Bố trí lao động thích hợp, hạn chế tối đa số lượng công nhân có mặt tại khu vực phát sinh tiếng ồn cao.</w:t>
      </w:r>
    </w:p>
    <w:p w14:paraId="639B9EC4" w14:textId="49B75B14"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3</w:t>
      </w:r>
      <w:r w:rsidRPr="00442E44">
        <w:rPr>
          <w:rFonts w:eastAsia="Times New Roman" w:cs="Times New Roman"/>
          <w:b/>
          <w:bCs/>
          <w:spacing w:val="-8"/>
          <w:sz w:val="26"/>
          <w:szCs w:val="26"/>
          <w:lang w:val="pt-BR"/>
        </w:rPr>
        <w:t>.2. Giai đoạn khai thác mỏ</w:t>
      </w:r>
    </w:p>
    <w:p w14:paraId="6426A9D4" w14:textId="70280EB7" w:rsidR="00442E44" w:rsidRPr="00442E44" w:rsidRDefault="00442E44" w:rsidP="00442E44">
      <w:pPr>
        <w:spacing w:after="0" w:line="312" w:lineRule="auto"/>
        <w:ind w:firstLine="0"/>
        <w:outlineLvl w:val="4"/>
        <w:rPr>
          <w:rFonts w:eastAsia="Times New Roman" w:cs="Times New Roman"/>
          <w:b/>
          <w:bCs/>
          <w:i/>
          <w:iCs/>
          <w:sz w:val="26"/>
          <w:szCs w:val="26"/>
          <w:lang w:val="nb-NO"/>
        </w:rPr>
      </w:pPr>
      <w:r w:rsidRPr="00DE40EA">
        <w:rPr>
          <w:rFonts w:eastAsia="Times New Roman" w:cs="Times New Roman"/>
          <w:b/>
          <w:bCs/>
          <w:i/>
          <w:iCs/>
          <w:sz w:val="26"/>
          <w:szCs w:val="26"/>
          <w:lang w:val="nb-NO"/>
        </w:rPr>
        <w:t>3.</w:t>
      </w:r>
      <w:r w:rsidRPr="00442E44">
        <w:rPr>
          <w:rFonts w:eastAsia="Times New Roman" w:cs="Times New Roman"/>
          <w:b/>
          <w:bCs/>
          <w:i/>
          <w:iCs/>
          <w:sz w:val="26"/>
          <w:szCs w:val="26"/>
          <w:lang w:val="pt-BR"/>
        </w:rPr>
        <w:t>2.</w:t>
      </w:r>
      <w:r w:rsidRPr="00442E44">
        <w:rPr>
          <w:rFonts w:eastAsia="Times New Roman" w:cs="Times New Roman"/>
          <w:b/>
          <w:bCs/>
          <w:i/>
          <w:iCs/>
          <w:sz w:val="26"/>
          <w:szCs w:val="26"/>
          <w:lang w:val="nb-NO"/>
        </w:rPr>
        <w:t>1. Các công trình và biện pháp thu gom, xử lý nước thải</w:t>
      </w:r>
    </w:p>
    <w:p w14:paraId="3A4E280C" w14:textId="77777777" w:rsidR="00442E44" w:rsidRPr="00442E44" w:rsidRDefault="00442E44" w:rsidP="00442E44">
      <w:pPr>
        <w:spacing w:after="0" w:line="312" w:lineRule="auto"/>
        <w:rPr>
          <w:rFonts w:eastAsia="Times New Roman" w:cs="Times New Roman"/>
          <w:sz w:val="26"/>
          <w:szCs w:val="26"/>
          <w:lang w:val="cs-CZ"/>
        </w:rPr>
      </w:pPr>
      <w:r w:rsidRPr="00442E44">
        <w:rPr>
          <w:rFonts w:eastAsia="Times New Roman" w:cs="Times New Roman"/>
          <w:spacing w:val="-6"/>
          <w:w w:val="104"/>
          <w:sz w:val="26"/>
          <w:szCs w:val="26"/>
          <w:lang w:val="nl-NL"/>
        </w:rPr>
        <w:t xml:space="preserve">- </w:t>
      </w:r>
      <w:r w:rsidRPr="00442E44">
        <w:rPr>
          <w:rFonts w:eastAsia="Times New Roman" w:cs="Times New Roman"/>
          <w:sz w:val="26"/>
          <w:szCs w:val="26"/>
          <w:lang w:val="cs-CZ"/>
        </w:rPr>
        <w:t xml:space="preserve">Nước thải sinh hoạt </w:t>
      </w:r>
      <w:r w:rsidRPr="00442E44">
        <w:rPr>
          <w:rFonts w:eastAsia="Times New Roman" w:cs="Times New Roman"/>
          <w:sz w:val="26"/>
          <w:szCs w:val="26"/>
          <w:lang w:val="it-IT"/>
        </w:rPr>
        <w:t>xử lý đạt QCVN 14:2008/BTNMT (cột A, hệ số k=1,2).</w:t>
      </w:r>
    </w:p>
    <w:p w14:paraId="63631BC4" w14:textId="77777777" w:rsidR="00442E44" w:rsidRPr="00442E44" w:rsidRDefault="00442E44" w:rsidP="00442E44">
      <w:pPr>
        <w:spacing w:after="0" w:line="312" w:lineRule="auto"/>
        <w:rPr>
          <w:rFonts w:eastAsia="Times New Roman" w:cs="Times New Roman"/>
          <w:spacing w:val="-6"/>
          <w:sz w:val="26"/>
          <w:szCs w:val="26"/>
          <w:lang w:val="it-IT"/>
        </w:rPr>
      </w:pPr>
      <w:r w:rsidRPr="00442E44">
        <w:rPr>
          <w:rFonts w:eastAsia="Times New Roman" w:cs="Times New Roman"/>
          <w:spacing w:val="-6"/>
          <w:sz w:val="26"/>
          <w:szCs w:val="26"/>
          <w:lang w:val="it-IT"/>
        </w:rPr>
        <w:t>- Nước mưa chảy tràn:</w:t>
      </w:r>
    </w:p>
    <w:p w14:paraId="6C2D0C03" w14:textId="77777777" w:rsidR="00442E44" w:rsidRPr="00442E44" w:rsidRDefault="00442E44" w:rsidP="00442E44">
      <w:pPr>
        <w:spacing w:after="0" w:line="312" w:lineRule="auto"/>
        <w:rPr>
          <w:rFonts w:eastAsia="Times New Roman" w:cs="Times New Roman"/>
          <w:sz w:val="26"/>
          <w:szCs w:val="26"/>
          <w:lang w:val="cs-CZ"/>
        </w:rPr>
      </w:pPr>
      <w:r w:rsidRPr="00442E44">
        <w:rPr>
          <w:rFonts w:eastAsia="Times New Roman" w:cs="Times New Roman"/>
          <w:sz w:val="26"/>
          <w:szCs w:val="26"/>
          <w:lang w:val="cs-CZ"/>
        </w:rPr>
        <w:t>+ Tại khu phụ trợ: Nước mưa chảy tràn được thu gom xung quanh khu vực văn phòng sau đó được chảy theo độ dốc tự nhiên hướng từ Tây Bắc sang Đông Nam có độ dốc 15% thu gom về hồ phía cuối của dự án tại phía Đông Bắc sau đó được bơm ra đầm chứa nước Tân Sơn bằng bơm công suất lớn 1.000 m</w:t>
      </w:r>
      <w:r w:rsidRPr="00442E44">
        <w:rPr>
          <w:rFonts w:eastAsia="Times New Roman" w:cs="Times New Roman"/>
          <w:sz w:val="26"/>
          <w:szCs w:val="26"/>
          <w:vertAlign w:val="superscript"/>
          <w:lang w:val="cs-CZ"/>
        </w:rPr>
        <w:t>3</w:t>
      </w:r>
      <w:r w:rsidRPr="00442E44">
        <w:rPr>
          <w:rFonts w:eastAsia="Times New Roman" w:cs="Times New Roman"/>
          <w:sz w:val="26"/>
          <w:szCs w:val="26"/>
          <w:lang w:val="cs-CZ"/>
        </w:rPr>
        <w:t>/h. Thường xuyên tiến hành nạo vét, xử lý bùn, cặn bẩn tại hồ chứa nước mưa, kích thước hệ thống hồ chứa nước mưa: dài x rộng x sâu = 15 m x 10m x 0,4m.</w:t>
      </w:r>
    </w:p>
    <w:p w14:paraId="1732B8D1" w14:textId="77777777" w:rsidR="00442E44" w:rsidRPr="00442E44" w:rsidRDefault="00442E44" w:rsidP="00442E44">
      <w:pPr>
        <w:spacing w:after="0" w:line="312" w:lineRule="auto"/>
        <w:rPr>
          <w:rFonts w:eastAsia="Times New Roman" w:cs="Times New Roman"/>
          <w:sz w:val="26"/>
          <w:szCs w:val="26"/>
          <w:lang w:val="cs-CZ"/>
        </w:rPr>
      </w:pPr>
      <w:r w:rsidRPr="00442E44">
        <w:rPr>
          <w:rFonts w:eastAsia="Times New Roman" w:cs="Times New Roman"/>
          <w:sz w:val="26"/>
          <w:szCs w:val="26"/>
          <w:lang w:val="cs-CZ"/>
        </w:rPr>
        <w:t>+ Tại khu vực khai trường khai thác: Hệ thống thu, thoát nước mưa gồm, chiều dài rãnh thu, thoát nước là 4.765 m, kích thước rãnh thoát nước đáy lớn x đáy nhỏ x chiều sâu = 1,2m x 0,4m x 0,5m.</w:t>
      </w:r>
    </w:p>
    <w:p w14:paraId="0FE8E8CB" w14:textId="0D1FFFE5" w:rsidR="00442E44" w:rsidRPr="00442E44" w:rsidRDefault="00442E44" w:rsidP="00442E44">
      <w:pPr>
        <w:spacing w:after="0" w:line="312" w:lineRule="auto"/>
        <w:ind w:firstLine="0"/>
        <w:outlineLvl w:val="4"/>
        <w:rPr>
          <w:rFonts w:eastAsia="Times New Roman" w:cs="Times New Roman"/>
          <w:b/>
          <w:bCs/>
          <w:i/>
          <w:iCs/>
          <w:sz w:val="26"/>
          <w:szCs w:val="26"/>
          <w:lang w:val="nb-NO"/>
        </w:rPr>
      </w:pPr>
      <w:r w:rsidRPr="00DE40EA">
        <w:rPr>
          <w:rFonts w:eastAsia="Times New Roman" w:cs="Times New Roman"/>
          <w:b/>
          <w:bCs/>
          <w:i/>
          <w:iCs/>
          <w:sz w:val="26"/>
          <w:szCs w:val="26"/>
          <w:lang w:val="nb-NO"/>
        </w:rPr>
        <w:t>3</w:t>
      </w:r>
      <w:r w:rsidRPr="00442E44">
        <w:rPr>
          <w:rFonts w:eastAsia="Times New Roman" w:cs="Times New Roman"/>
          <w:b/>
          <w:bCs/>
          <w:i/>
          <w:iCs/>
          <w:sz w:val="26"/>
          <w:szCs w:val="26"/>
          <w:lang w:val="nb-NO"/>
        </w:rPr>
        <w:t>.</w:t>
      </w:r>
      <w:r w:rsidRPr="00442E44">
        <w:rPr>
          <w:rFonts w:eastAsia="Times New Roman" w:cs="Times New Roman"/>
          <w:b/>
          <w:bCs/>
          <w:i/>
          <w:iCs/>
          <w:sz w:val="26"/>
          <w:szCs w:val="26"/>
          <w:lang w:val="vi-VN"/>
        </w:rPr>
        <w:t>2</w:t>
      </w:r>
      <w:r w:rsidRPr="00442E44">
        <w:rPr>
          <w:rFonts w:eastAsia="Times New Roman" w:cs="Times New Roman"/>
          <w:b/>
          <w:bCs/>
          <w:i/>
          <w:iCs/>
          <w:sz w:val="26"/>
          <w:szCs w:val="26"/>
          <w:lang w:val="nb-NO"/>
        </w:rPr>
        <w:t>.2. Các công trình và biện pháp thu gom, xử lý khí thải</w:t>
      </w:r>
    </w:p>
    <w:p w14:paraId="7537766E"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rPr>
        <w:t>a. Khu vực mỏ khai thác</w:t>
      </w:r>
    </w:p>
    <w:p w14:paraId="6BC74D20" w14:textId="77777777" w:rsidR="00442E44" w:rsidRPr="00442E44" w:rsidRDefault="00442E44" w:rsidP="00442E44">
      <w:pPr>
        <w:tabs>
          <w:tab w:val="left" w:pos="540"/>
          <w:tab w:val="left" w:pos="567"/>
        </w:tabs>
        <w:spacing w:after="0" w:line="312" w:lineRule="auto"/>
        <w:rPr>
          <w:rFonts w:eastAsia="Times New Roman" w:cs="Times New Roman"/>
          <w:sz w:val="26"/>
          <w:szCs w:val="26"/>
        </w:rPr>
      </w:pPr>
      <w:r w:rsidRPr="00442E44">
        <w:rPr>
          <w:rFonts w:eastAsia="Times New Roman" w:cs="Times New Roman"/>
          <w:sz w:val="26"/>
          <w:szCs w:val="26"/>
        </w:rPr>
        <w:t>- Sử dụng là loại thuốc nổ thân thiện với môi trường, sản xuất trong nước như thuốc Anfo, AD1 và lựa chọn phương án nổ mìn tiên tiến (nổ vi sai điện) để hạn chế khí độc, tiếng ồn, bụi, độ rung và chấn động.</w:t>
      </w:r>
    </w:p>
    <w:p w14:paraId="57E6A582" w14:textId="77777777" w:rsidR="00442E44" w:rsidRPr="00442E44" w:rsidRDefault="00442E44" w:rsidP="00442E44">
      <w:pPr>
        <w:tabs>
          <w:tab w:val="left" w:pos="540"/>
          <w:tab w:val="left" w:pos="567"/>
        </w:tabs>
        <w:spacing w:after="0" w:line="312" w:lineRule="auto"/>
        <w:rPr>
          <w:rFonts w:eastAsia="Times New Roman" w:cs="Times New Roman"/>
          <w:sz w:val="26"/>
          <w:szCs w:val="26"/>
        </w:rPr>
      </w:pPr>
      <w:r w:rsidRPr="00442E44">
        <w:rPr>
          <w:rFonts w:eastAsia="Times New Roman" w:cs="Times New Roman"/>
          <w:sz w:val="26"/>
          <w:szCs w:val="26"/>
        </w:rPr>
        <w:t>- Trang bị đầy đủ bảo hộ lao động như khẩu trang, mũ, kính bảo hộ chuyên dụng, nút bịt tai cho công nhân khoan lỗ mìn. Công nhân lái ô tô, máy gạt và máy xúc được ở trong buồng lái kín để đảm bảo sức khoẻ, hạn chế tiếp xúc với nguồn bụi phát sinh</w:t>
      </w:r>
    </w:p>
    <w:p w14:paraId="466840D2"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rPr>
        <w:t>b. Khu vực văn phòng và bãi chế biến, đường nội bộ</w:t>
      </w:r>
    </w:p>
    <w:p w14:paraId="288B94E7" w14:textId="77777777" w:rsidR="00442E44" w:rsidRPr="00442E44" w:rsidRDefault="00442E44" w:rsidP="00442E44">
      <w:pPr>
        <w:tabs>
          <w:tab w:val="left" w:pos="567"/>
        </w:tabs>
        <w:spacing w:after="0" w:line="312" w:lineRule="auto"/>
        <w:rPr>
          <w:rFonts w:eastAsia="Times New Roman" w:cs="Times New Roman"/>
          <w:bCs/>
          <w:spacing w:val="-6"/>
          <w:sz w:val="26"/>
          <w:szCs w:val="26"/>
        </w:rPr>
      </w:pPr>
      <w:r w:rsidRPr="00442E44">
        <w:rPr>
          <w:rFonts w:eastAsia="Times New Roman" w:cs="Times New Roman"/>
          <w:spacing w:val="-6"/>
          <w:sz w:val="26"/>
          <w:szCs w:val="26"/>
        </w:rPr>
        <w:t>- Biện pháp giảm thiểu b</w:t>
      </w:r>
      <w:r w:rsidRPr="00442E44">
        <w:rPr>
          <w:rFonts w:eastAsia="Times New Roman" w:cs="Times New Roman"/>
          <w:bCs/>
          <w:spacing w:val="-6"/>
          <w:sz w:val="26"/>
          <w:szCs w:val="26"/>
        </w:rPr>
        <w:t xml:space="preserve">ụi phát sinh tại khu vực đường nội bộ, khu văn phòng và bãi chế biến: </w:t>
      </w:r>
      <w:r w:rsidRPr="00442E44">
        <w:rPr>
          <w:rFonts w:eastAsia="Times New Roman" w:cs="Times New Roman"/>
          <w:bCs/>
          <w:sz w:val="26"/>
          <w:szCs w:val="26"/>
          <w:lang w:val="pt-BR"/>
        </w:rPr>
        <w:t>Sử dụng các vòi phun nước di động, dẫn nước từ téc chứa nước khu vực nhà ăn, để tưới nước dập bụi.</w:t>
      </w:r>
    </w:p>
    <w:p w14:paraId="0DDC28E1" w14:textId="77777777" w:rsidR="00442E44" w:rsidRPr="00442E44" w:rsidRDefault="00442E44" w:rsidP="00442E44">
      <w:pPr>
        <w:tabs>
          <w:tab w:val="left" w:pos="567"/>
        </w:tabs>
        <w:spacing w:after="0" w:line="312" w:lineRule="auto"/>
        <w:rPr>
          <w:rFonts w:eastAsia="Times New Roman" w:cs="Times New Roman"/>
          <w:bCs/>
          <w:sz w:val="26"/>
          <w:szCs w:val="26"/>
        </w:rPr>
      </w:pPr>
      <w:r w:rsidRPr="00442E44">
        <w:rPr>
          <w:rFonts w:eastAsia="Times New Roman" w:cs="Times New Roman"/>
          <w:bCs/>
          <w:sz w:val="26"/>
          <w:szCs w:val="26"/>
          <w:lang w:eastAsia="ko-KR"/>
        </w:rPr>
        <w:t xml:space="preserve">- Đối với dây chuyền nghiền - sàng đá: </w:t>
      </w:r>
      <w:r w:rsidRPr="00442E44">
        <w:rPr>
          <w:rFonts w:eastAsia="Times New Roman" w:cs="Times New Roman"/>
          <w:bCs/>
          <w:sz w:val="26"/>
          <w:szCs w:val="26"/>
        </w:rPr>
        <w:t>Thực hiện các biện pháp giảm thiểu bụi trên 02 dây chuyền nghiền sàng. Trên mỗi dây chuyền nghiền sàng đã lắp đặt 01 hệ thống phun nước giảm bụi tại giai đoạn xây dựng cơ bản.</w:t>
      </w:r>
    </w:p>
    <w:p w14:paraId="5218F3BD" w14:textId="77777777" w:rsidR="00442E44" w:rsidRPr="00442E44" w:rsidRDefault="00442E44" w:rsidP="00442E44">
      <w:pPr>
        <w:spacing w:after="0" w:line="312" w:lineRule="auto"/>
        <w:rPr>
          <w:rFonts w:eastAsia="Times New Roman" w:cs="Times New Roman"/>
          <w:bCs/>
          <w:sz w:val="26"/>
          <w:szCs w:val="26"/>
          <w:lang w:val="vi-VN" w:eastAsia="ko-KR"/>
        </w:rPr>
      </w:pPr>
      <w:r w:rsidRPr="00442E44">
        <w:rPr>
          <w:rFonts w:eastAsia="Times New Roman" w:cs="Times New Roman"/>
          <w:bCs/>
          <w:sz w:val="26"/>
          <w:szCs w:val="26"/>
          <w:lang w:eastAsia="ko-KR"/>
        </w:rPr>
        <w:lastRenderedPageBreak/>
        <w:t xml:space="preserve">c. </w:t>
      </w:r>
      <w:r w:rsidRPr="00442E44">
        <w:rPr>
          <w:rFonts w:eastAsia="Times New Roman" w:cs="Times New Roman"/>
          <w:bCs/>
          <w:sz w:val="26"/>
          <w:szCs w:val="26"/>
          <w:lang w:val="vi-VN" w:eastAsia="ko-KR"/>
        </w:rPr>
        <w:t>Đối với bụi phát sinh trên đường vận chuyển ngoài dự án</w:t>
      </w:r>
    </w:p>
    <w:p w14:paraId="224B75C0" w14:textId="77777777" w:rsidR="00442E44" w:rsidRPr="00442E44" w:rsidRDefault="00442E44" w:rsidP="00442E44">
      <w:pPr>
        <w:spacing w:after="0" w:line="312" w:lineRule="auto"/>
        <w:rPr>
          <w:rFonts w:eastAsia="Times New Roman" w:cs="Times New Roman"/>
          <w:sz w:val="26"/>
          <w:szCs w:val="26"/>
          <w:lang w:val="pl-PL"/>
        </w:rPr>
      </w:pPr>
      <w:r w:rsidRPr="00442E44">
        <w:rPr>
          <w:rFonts w:eastAsia="Times New Roman" w:cs="Times New Roman"/>
          <w:sz w:val="26"/>
          <w:szCs w:val="26"/>
          <w:lang w:val="pl-PL"/>
        </w:rPr>
        <w:t>- Xe vận chuyển nguyên vật liệu, đất thải không chở quá tải, quá tốc độ; phủ bạt không làm rơi vãi vật liệu, đất đá thải ra đường...</w:t>
      </w:r>
    </w:p>
    <w:p w14:paraId="43F1034B" w14:textId="77777777" w:rsidR="00442E44" w:rsidRPr="00442E44" w:rsidRDefault="00442E44" w:rsidP="00442E44">
      <w:pPr>
        <w:spacing w:after="0" w:line="312" w:lineRule="auto"/>
        <w:rPr>
          <w:rFonts w:eastAsia="Times New Roman" w:cs="Times New Roman"/>
          <w:sz w:val="26"/>
          <w:szCs w:val="26"/>
          <w:lang w:val="pl-PL"/>
        </w:rPr>
      </w:pPr>
      <w:r w:rsidRPr="00442E44">
        <w:rPr>
          <w:rFonts w:eastAsia="Times New Roman" w:cs="Times New Roman"/>
          <w:sz w:val="26"/>
          <w:szCs w:val="26"/>
          <w:lang w:val="pl-PL"/>
        </w:rPr>
        <w:t>- Thực hiện phun nước dập bụi phát sinh trên tuyến đường như đã thực hiện tại giai đoạn xây dựng cơ bản.</w:t>
      </w:r>
    </w:p>
    <w:p w14:paraId="10182519" w14:textId="77777777" w:rsidR="00442E44" w:rsidRPr="00442E44" w:rsidRDefault="00442E44" w:rsidP="00442E44">
      <w:pPr>
        <w:spacing w:after="0" w:line="312" w:lineRule="auto"/>
        <w:rPr>
          <w:rFonts w:eastAsia="Times New Roman" w:cs="Times New Roman"/>
          <w:sz w:val="26"/>
          <w:szCs w:val="26"/>
          <w:lang w:val="pl-PL"/>
        </w:rPr>
      </w:pPr>
      <w:r w:rsidRPr="00442E44">
        <w:rPr>
          <w:rFonts w:eastAsia="Times New Roman" w:cs="Times New Roman"/>
          <w:sz w:val="26"/>
          <w:szCs w:val="26"/>
          <w:lang w:val="pl-PL"/>
        </w:rPr>
        <w:t xml:space="preserve">- Phối hợp với địa phương để tu sửa, bảo dưỡng các đoạn đường vận chuyển nếu xảy ra hư hỏng. </w:t>
      </w:r>
    </w:p>
    <w:p w14:paraId="0953E330" w14:textId="223E136D" w:rsidR="00442E44" w:rsidRPr="00442E44" w:rsidRDefault="00442E44" w:rsidP="00442E44">
      <w:pPr>
        <w:spacing w:after="0" w:line="312" w:lineRule="auto"/>
        <w:ind w:firstLine="0"/>
        <w:outlineLvl w:val="4"/>
        <w:rPr>
          <w:rFonts w:eastAsia="Times New Roman" w:cs="Times New Roman"/>
          <w:b/>
          <w:bCs/>
          <w:i/>
          <w:iCs/>
          <w:sz w:val="26"/>
          <w:szCs w:val="26"/>
          <w:lang w:val="af-ZA"/>
        </w:rPr>
      </w:pPr>
      <w:r w:rsidRPr="00DE40EA">
        <w:rPr>
          <w:rFonts w:eastAsia="Times New Roman" w:cs="Times New Roman"/>
          <w:b/>
          <w:bCs/>
          <w:i/>
          <w:iCs/>
          <w:sz w:val="26"/>
          <w:szCs w:val="26"/>
          <w:lang w:val="af-ZA"/>
        </w:rPr>
        <w:t>3</w:t>
      </w:r>
      <w:r w:rsidRPr="00442E44">
        <w:rPr>
          <w:rFonts w:eastAsia="Times New Roman" w:cs="Times New Roman"/>
          <w:b/>
          <w:bCs/>
          <w:i/>
          <w:iCs/>
          <w:sz w:val="26"/>
          <w:szCs w:val="26"/>
          <w:lang w:val="af-ZA"/>
        </w:rPr>
        <w:t>.</w:t>
      </w:r>
      <w:r w:rsidRPr="00442E44">
        <w:rPr>
          <w:rFonts w:eastAsia="Times New Roman" w:cs="Times New Roman"/>
          <w:b/>
          <w:bCs/>
          <w:i/>
          <w:iCs/>
          <w:sz w:val="26"/>
          <w:szCs w:val="26"/>
          <w:lang w:val="vi-VN"/>
        </w:rPr>
        <w:t>2</w:t>
      </w:r>
      <w:r w:rsidRPr="00442E44">
        <w:rPr>
          <w:rFonts w:eastAsia="Times New Roman" w:cs="Times New Roman"/>
          <w:b/>
          <w:bCs/>
          <w:i/>
          <w:iCs/>
          <w:sz w:val="26"/>
          <w:szCs w:val="26"/>
          <w:lang w:val="af-ZA"/>
        </w:rPr>
        <w:t>.3. Các công trình và biện pháp quản lý chất thải rắn</w:t>
      </w:r>
    </w:p>
    <w:p w14:paraId="723F5744"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rPr>
        <w:t>- Chất thải rắn sinh hoạt của công nhân được thu gom, phân loại và lưu giữ 02 thùng 100 lít có nắp đậy. Sau đó, thuê đơn vị đủ chức năng vận chuyển, xử lý.</w:t>
      </w:r>
    </w:p>
    <w:p w14:paraId="0303B9B4" w14:textId="77777777" w:rsidR="00442E44" w:rsidRPr="00442E44" w:rsidRDefault="00442E44" w:rsidP="00442E44">
      <w:pPr>
        <w:spacing w:after="0" w:line="312" w:lineRule="auto"/>
        <w:rPr>
          <w:rFonts w:eastAsia="Times New Roman" w:cs="Times New Roman"/>
          <w:sz w:val="26"/>
          <w:szCs w:val="26"/>
        </w:rPr>
      </w:pPr>
      <w:r w:rsidRPr="00442E44">
        <w:rPr>
          <w:rFonts w:eastAsia="Times New Roman" w:cs="Times New Roman"/>
          <w:sz w:val="26"/>
          <w:szCs w:val="26"/>
        </w:rPr>
        <w:t>- Chất thải công nghiệp được thu gom, phân loại và chứa trong kho chứa chất thải công nghiệp thông thường có kích thước DxR=6,2x3,5m, diện tích 21,7m</w:t>
      </w:r>
      <w:r w:rsidRPr="00442E44">
        <w:rPr>
          <w:rFonts w:eastAsia="Times New Roman" w:cs="Times New Roman"/>
          <w:sz w:val="26"/>
          <w:szCs w:val="26"/>
          <w:vertAlign w:val="superscript"/>
        </w:rPr>
        <w:t>2</w:t>
      </w:r>
      <w:r w:rsidRPr="00442E44">
        <w:rPr>
          <w:rFonts w:eastAsia="Times New Roman" w:cs="Times New Roman"/>
          <w:sz w:val="26"/>
          <w:szCs w:val="26"/>
        </w:rPr>
        <w:t>, định kỳ thuê đơn vị có chức năng vận chuyển, xử lý theo quy định của pháp luật.</w:t>
      </w:r>
    </w:p>
    <w:p w14:paraId="40F7D461" w14:textId="77777777" w:rsidR="00442E44" w:rsidRPr="00442E44" w:rsidRDefault="00442E44" w:rsidP="00442E44">
      <w:pPr>
        <w:spacing w:after="0" w:line="312" w:lineRule="auto"/>
        <w:rPr>
          <w:rFonts w:eastAsia="Batang" w:cs="Times New Roman"/>
          <w:sz w:val="26"/>
          <w:szCs w:val="26"/>
          <w:lang w:val="nb-NO"/>
        </w:rPr>
      </w:pPr>
      <w:r w:rsidRPr="00442E44">
        <w:rPr>
          <w:rFonts w:eastAsia="Batang" w:cs="Times New Roman"/>
          <w:sz w:val="26"/>
          <w:szCs w:val="26"/>
          <w:lang w:val="nb-NO"/>
        </w:rPr>
        <w:t xml:space="preserve">- Thu gom, quản lý, xử lý chất thải nguy hại: </w:t>
      </w:r>
    </w:p>
    <w:p w14:paraId="7E9B6A99" w14:textId="77777777" w:rsidR="00442E44" w:rsidRPr="00442E44" w:rsidRDefault="00442E44" w:rsidP="00442E44">
      <w:pPr>
        <w:spacing w:after="0" w:line="312" w:lineRule="auto"/>
        <w:rPr>
          <w:rFonts w:eastAsia="Times New Roman" w:cs="Times New Roman"/>
          <w:sz w:val="26"/>
          <w:szCs w:val="26"/>
          <w:lang w:val="fi-FI"/>
        </w:rPr>
      </w:pPr>
      <w:r w:rsidRPr="00442E44">
        <w:rPr>
          <w:rFonts w:eastAsia="Times New Roman" w:cs="Times New Roman"/>
          <w:sz w:val="26"/>
          <w:szCs w:val="26"/>
          <w:lang w:val="fi-FI"/>
        </w:rPr>
        <w:t xml:space="preserve">+ Thu gom và phân loại chất thải nguy hại đúng quy định về quản lý, xử lý chất thải nguy hại. </w:t>
      </w:r>
    </w:p>
    <w:p w14:paraId="2B556CDD" w14:textId="77777777" w:rsidR="00442E44" w:rsidRPr="00442E44" w:rsidRDefault="00442E44" w:rsidP="00442E44">
      <w:pPr>
        <w:spacing w:after="0" w:line="312" w:lineRule="auto"/>
        <w:rPr>
          <w:rFonts w:eastAsia="Times New Roman" w:cs="Times New Roman"/>
          <w:sz w:val="26"/>
          <w:szCs w:val="26"/>
          <w:lang w:val="fi-FI"/>
        </w:rPr>
      </w:pPr>
      <w:r w:rsidRPr="00442E44">
        <w:rPr>
          <w:rFonts w:eastAsia="Times New Roman" w:cs="Times New Roman"/>
          <w:sz w:val="26"/>
          <w:szCs w:val="26"/>
          <w:lang w:val="fi-FI"/>
        </w:rPr>
        <w:t xml:space="preserve">+ Lắp đặt </w:t>
      </w:r>
      <w:r w:rsidRPr="00442E44">
        <w:rPr>
          <w:rFonts w:eastAsia="Times New Roman" w:cs="Times New Roman"/>
          <w:sz w:val="26"/>
          <w:szCs w:val="26"/>
        </w:rPr>
        <w:t xml:space="preserve">11 thùng </w:t>
      </w:r>
      <w:r w:rsidRPr="00442E44">
        <w:rPr>
          <w:rFonts w:eastAsia="Times New Roman" w:cs="Times New Roman"/>
          <w:sz w:val="26"/>
          <w:szCs w:val="26"/>
          <w:lang w:val="fi-FI"/>
        </w:rPr>
        <w:t>dung tích từ 40 – 150 lít</w:t>
      </w:r>
      <w:r w:rsidRPr="00442E44">
        <w:rPr>
          <w:rFonts w:eastAsia="Times New Roman" w:cs="Times New Roman"/>
          <w:sz w:val="26"/>
          <w:szCs w:val="26"/>
        </w:rPr>
        <w:t xml:space="preserve"> chứa chất thải nguy hại có nắp đậy đặt tại k</w:t>
      </w:r>
      <w:r w:rsidRPr="00442E44">
        <w:rPr>
          <w:rFonts w:eastAsia="Times New Roman" w:cs="Times New Roman"/>
          <w:sz w:val="26"/>
          <w:szCs w:val="26"/>
          <w:lang w:val="fi-FI"/>
        </w:rPr>
        <w:t>ho chứa chất thải nguy hại diện tích 14m</w:t>
      </w:r>
      <w:r w:rsidRPr="00442E44">
        <w:rPr>
          <w:rFonts w:eastAsia="Times New Roman" w:cs="Times New Roman"/>
          <w:sz w:val="26"/>
          <w:szCs w:val="26"/>
          <w:vertAlign w:val="superscript"/>
          <w:lang w:val="fi-FI"/>
        </w:rPr>
        <w:t>2</w:t>
      </w:r>
      <w:r w:rsidRPr="00442E44">
        <w:rPr>
          <w:rFonts w:eastAsia="Times New Roman" w:cs="Times New Roman"/>
          <w:sz w:val="26"/>
          <w:szCs w:val="26"/>
          <w:lang w:val="fi-FI"/>
        </w:rPr>
        <w:t xml:space="preserve"> </w:t>
      </w:r>
      <w:r w:rsidRPr="00442E44">
        <w:rPr>
          <w:rFonts w:eastAsia="Times New Roman" w:cs="Times New Roman"/>
          <w:i/>
          <w:sz w:val="26"/>
          <w:szCs w:val="26"/>
          <w:lang w:val="fi-FI"/>
        </w:rPr>
        <w:t>(đã xây dựng đảm bảo theo quy định của pháp luật).</w:t>
      </w:r>
    </w:p>
    <w:p w14:paraId="073E28BD" w14:textId="77777777" w:rsidR="00442E44" w:rsidRPr="00442E44" w:rsidRDefault="00442E44" w:rsidP="00442E44">
      <w:pPr>
        <w:spacing w:after="0" w:line="312" w:lineRule="auto"/>
        <w:rPr>
          <w:rFonts w:eastAsia="Times New Roman" w:cs="Times New Roman"/>
          <w:sz w:val="26"/>
          <w:szCs w:val="26"/>
          <w:lang w:val="fi-FI"/>
        </w:rPr>
      </w:pPr>
      <w:r w:rsidRPr="00442E44">
        <w:rPr>
          <w:rFonts w:eastAsia="Times New Roman" w:cs="Times New Roman"/>
          <w:spacing w:val="-4"/>
          <w:sz w:val="26"/>
          <w:szCs w:val="26"/>
          <w:lang w:val="fi-FI"/>
        </w:rPr>
        <w:t>+ Hợp đồng với đơn vị có đủ chức năng vận chuyển, xử lý theo đúng quy định</w:t>
      </w:r>
      <w:r w:rsidRPr="00442E44">
        <w:rPr>
          <w:rFonts w:eastAsia="Batang" w:cs="Times New Roman"/>
          <w:sz w:val="26"/>
          <w:szCs w:val="26"/>
          <w:lang w:val="nb-NO"/>
        </w:rPr>
        <w:t>.</w:t>
      </w:r>
    </w:p>
    <w:p w14:paraId="76AD94F4" w14:textId="2C3C4675" w:rsidR="00442E44" w:rsidRPr="00442E44" w:rsidRDefault="00442E44" w:rsidP="00442E44">
      <w:pPr>
        <w:spacing w:after="0" w:line="312" w:lineRule="auto"/>
        <w:ind w:firstLine="0"/>
        <w:outlineLvl w:val="4"/>
        <w:rPr>
          <w:rFonts w:eastAsia="Times New Roman" w:cs="Times New Roman"/>
          <w:b/>
          <w:bCs/>
          <w:i/>
          <w:iCs/>
          <w:sz w:val="26"/>
          <w:szCs w:val="26"/>
        </w:rPr>
      </w:pPr>
      <w:r w:rsidRPr="00DE40EA">
        <w:rPr>
          <w:rFonts w:eastAsia="Times New Roman" w:cs="Times New Roman"/>
          <w:b/>
          <w:bCs/>
          <w:i/>
          <w:iCs/>
          <w:sz w:val="26"/>
          <w:szCs w:val="26"/>
        </w:rPr>
        <w:t>3</w:t>
      </w:r>
      <w:r w:rsidRPr="00442E44">
        <w:rPr>
          <w:rFonts w:eastAsia="Times New Roman" w:cs="Times New Roman"/>
          <w:b/>
          <w:bCs/>
          <w:i/>
          <w:iCs/>
          <w:sz w:val="26"/>
          <w:szCs w:val="26"/>
        </w:rPr>
        <w:t>.</w:t>
      </w:r>
      <w:r w:rsidRPr="00442E44">
        <w:rPr>
          <w:rFonts w:eastAsia="Times New Roman" w:cs="Times New Roman"/>
          <w:b/>
          <w:bCs/>
          <w:i/>
          <w:iCs/>
          <w:sz w:val="26"/>
          <w:szCs w:val="26"/>
          <w:lang w:val="vi-VN"/>
        </w:rPr>
        <w:t>2</w:t>
      </w:r>
      <w:r w:rsidRPr="00442E44">
        <w:rPr>
          <w:rFonts w:eastAsia="Times New Roman" w:cs="Times New Roman"/>
          <w:b/>
          <w:bCs/>
          <w:i/>
          <w:iCs/>
          <w:sz w:val="26"/>
          <w:szCs w:val="26"/>
        </w:rPr>
        <w:t>.5. Các công trình và biện pháp giảm thiểu tiếng ồn, độ rung</w:t>
      </w:r>
    </w:p>
    <w:p w14:paraId="7C383A9D" w14:textId="77777777" w:rsidR="00442E44" w:rsidRPr="00442E44" w:rsidRDefault="00442E44" w:rsidP="00442E44">
      <w:pPr>
        <w:spacing w:after="0" w:line="312" w:lineRule="auto"/>
        <w:rPr>
          <w:rFonts w:eastAsia="Calibri" w:cs="Times New Roman"/>
          <w:sz w:val="26"/>
          <w:szCs w:val="26"/>
          <w:lang w:val="vi-VN"/>
        </w:rPr>
      </w:pPr>
      <w:r w:rsidRPr="00442E44">
        <w:rPr>
          <w:rFonts w:eastAsia="Calibri" w:cs="Times New Roman"/>
          <w:sz w:val="26"/>
          <w:szCs w:val="26"/>
          <w:lang w:val="vi-VN"/>
        </w:rPr>
        <w:t xml:space="preserve">- </w:t>
      </w:r>
      <w:r w:rsidRPr="00442E44">
        <w:rPr>
          <w:rFonts w:eastAsia="Calibri" w:cs="Times New Roman"/>
          <w:sz w:val="26"/>
          <w:szCs w:val="26"/>
          <w:lang w:val="sv-SE"/>
        </w:rPr>
        <w:t>S</w:t>
      </w:r>
      <w:r w:rsidRPr="00442E44">
        <w:rPr>
          <w:rFonts w:eastAsia="Calibri" w:cs="Times New Roman"/>
          <w:sz w:val="26"/>
          <w:szCs w:val="26"/>
          <w:lang w:val="id-ID"/>
        </w:rPr>
        <w:t xml:space="preserve">ử dụng các thiết bị có mức gây ồn thấp. </w:t>
      </w:r>
      <w:r w:rsidRPr="00442E44">
        <w:rPr>
          <w:rFonts w:eastAsia="Calibri" w:cs="Times New Roman"/>
          <w:sz w:val="26"/>
          <w:szCs w:val="26"/>
          <w:lang w:val="vi-VN"/>
        </w:rPr>
        <w:t>Các thiết bị thi công gây tiếng ồn lớn như máy khoan, máy đào,… không được hoạt động trong khoảng thời gian từ 11h -13h và từ 21h đến 6h. Thường xuyên bảo dưỡng bộ phận giảm âm ở thiết bị.</w:t>
      </w:r>
    </w:p>
    <w:p w14:paraId="142DA17C" w14:textId="77777777" w:rsidR="00442E44" w:rsidRPr="00442E44" w:rsidRDefault="00442E44" w:rsidP="00442E44">
      <w:pPr>
        <w:spacing w:after="0" w:line="312" w:lineRule="auto"/>
        <w:rPr>
          <w:rFonts w:eastAsia="Times New Roman" w:cs="Times New Roman"/>
          <w:sz w:val="26"/>
          <w:szCs w:val="26"/>
          <w:lang w:val="vi-VN"/>
        </w:rPr>
      </w:pPr>
      <w:r w:rsidRPr="00442E44">
        <w:rPr>
          <w:rFonts w:eastAsia="Times New Roman" w:cs="Times New Roman"/>
          <w:sz w:val="26"/>
          <w:szCs w:val="26"/>
          <w:lang w:val="vi-VN"/>
        </w:rPr>
        <w:t>- Sử dụng các loại xe, máy móc thi công phù hợp nhằm đảm bảo về quy chuẩn kỹ thuật tiếng ồn, giảm tốc độ của xe cộ khi qua khu vực dân cư.</w:t>
      </w:r>
    </w:p>
    <w:p w14:paraId="3598BCAF" w14:textId="082DFCEB" w:rsidR="00442E44" w:rsidRPr="00442E44" w:rsidRDefault="00442E44" w:rsidP="00442E44">
      <w:pPr>
        <w:tabs>
          <w:tab w:val="left" w:pos="540"/>
        </w:tabs>
        <w:spacing w:after="0" w:line="312" w:lineRule="auto"/>
        <w:ind w:firstLine="0"/>
        <w:outlineLvl w:val="2"/>
        <w:rPr>
          <w:rFonts w:eastAsia="Times New Roman" w:cs="Times New Roman"/>
          <w:b/>
          <w:sz w:val="26"/>
          <w:szCs w:val="26"/>
          <w:lang w:val="pt-BR"/>
        </w:rPr>
      </w:pPr>
      <w:bookmarkStart w:id="55" w:name="_Toc116970063"/>
      <w:r w:rsidRPr="00DE40EA">
        <w:rPr>
          <w:rFonts w:eastAsia="Times New Roman" w:cs="Times New Roman"/>
          <w:b/>
          <w:sz w:val="26"/>
          <w:szCs w:val="26"/>
          <w:lang w:val="pt-BR"/>
        </w:rPr>
        <w:t>IV.</w:t>
      </w:r>
      <w:r w:rsidRPr="00442E44">
        <w:rPr>
          <w:rFonts w:eastAsia="Times New Roman" w:cs="Times New Roman"/>
          <w:b/>
          <w:sz w:val="26"/>
          <w:szCs w:val="26"/>
          <w:lang w:val="pt-BR"/>
        </w:rPr>
        <w:t xml:space="preserve"> Chương trình quản lý và giám sát môi trường của chủ dự án</w:t>
      </w:r>
      <w:bookmarkEnd w:id="55"/>
    </w:p>
    <w:p w14:paraId="3F8B469D" w14:textId="7C8C2816"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4</w:t>
      </w:r>
      <w:r w:rsidRPr="00442E44">
        <w:rPr>
          <w:rFonts w:eastAsia="Times New Roman" w:cs="Times New Roman"/>
          <w:b/>
          <w:bCs/>
          <w:spacing w:val="-8"/>
          <w:sz w:val="26"/>
          <w:szCs w:val="26"/>
          <w:lang w:val="pt-BR"/>
        </w:rPr>
        <w:t>.1. Giám sát môi trường giai đoạn thi công xây dựng</w:t>
      </w:r>
    </w:p>
    <w:p w14:paraId="5D20C1FC" w14:textId="77777777" w:rsidR="00442E44" w:rsidRPr="00442E44" w:rsidRDefault="00442E44" w:rsidP="00442E44">
      <w:pPr>
        <w:spacing w:after="0" w:line="312" w:lineRule="auto"/>
        <w:ind w:firstLine="0"/>
        <w:rPr>
          <w:rFonts w:eastAsia="Times New Roman" w:cs="Times New Roman"/>
          <w:b/>
          <w:bCs/>
          <w:sz w:val="26"/>
          <w:szCs w:val="26"/>
          <w:lang w:val="pt-BR"/>
        </w:rPr>
      </w:pPr>
      <w:r w:rsidRPr="00442E44">
        <w:rPr>
          <w:rFonts w:eastAsia="Times New Roman" w:cs="Times New Roman"/>
          <w:b/>
          <w:bCs/>
          <w:sz w:val="26"/>
          <w:szCs w:val="26"/>
          <w:lang w:val="pt-BR"/>
        </w:rPr>
        <w:t>a. Giám sát môi trường không khí</w:t>
      </w:r>
    </w:p>
    <w:p w14:paraId="4CBECF4A" w14:textId="27EAC7C2" w:rsidR="00442E44" w:rsidRPr="00442E44" w:rsidRDefault="00442E44" w:rsidP="00442E44">
      <w:pPr>
        <w:spacing w:after="0" w:line="312" w:lineRule="auto"/>
        <w:ind w:firstLine="0"/>
        <w:jc w:val="center"/>
        <w:rPr>
          <w:rFonts w:eastAsia="SimSun" w:cs="Times New Roman"/>
          <w:b/>
          <w:noProof/>
          <w:spacing w:val="-6"/>
          <w:sz w:val="26"/>
          <w:szCs w:val="26"/>
          <w:lang w:val="vi-VN"/>
        </w:rPr>
      </w:pPr>
      <w:bookmarkStart w:id="56" w:name="_Toc112254846"/>
      <w:bookmarkStart w:id="57" w:name="_Toc112255035"/>
      <w:bookmarkStart w:id="58" w:name="_Toc112492522"/>
      <w:bookmarkStart w:id="59" w:name="_Toc112492633"/>
      <w:bookmarkStart w:id="60" w:name="_Toc115289436"/>
      <w:bookmarkStart w:id="61" w:name="_Toc115291811"/>
      <w:bookmarkStart w:id="62" w:name="_Toc115292873"/>
      <w:bookmarkStart w:id="63" w:name="_Toc115293384"/>
      <w:bookmarkStart w:id="64" w:name="_Toc116970146"/>
      <w:bookmarkStart w:id="65" w:name="_Toc118367503"/>
      <w:r w:rsidRPr="00442E44">
        <w:rPr>
          <w:rFonts w:eastAsia="SimSun" w:cs="Times New Roman"/>
          <w:b/>
          <w:noProof/>
          <w:spacing w:val="-6"/>
          <w:sz w:val="26"/>
          <w:szCs w:val="26"/>
          <w:lang w:val="nl-NL"/>
        </w:rPr>
        <w:t>Nội dung giám sát môi trường không khí trong giai đoạn thi công</w:t>
      </w:r>
      <w:r w:rsidRPr="00442E44">
        <w:rPr>
          <w:rFonts w:eastAsia="SimSun" w:cs="Times New Roman"/>
          <w:b/>
          <w:noProof/>
          <w:spacing w:val="-6"/>
          <w:sz w:val="26"/>
          <w:szCs w:val="26"/>
          <w:lang w:val="vi-VN"/>
        </w:rPr>
        <w:t xml:space="preserve"> xây dựng</w:t>
      </w:r>
      <w:bookmarkEnd w:id="56"/>
      <w:bookmarkEnd w:id="57"/>
      <w:bookmarkEnd w:id="58"/>
      <w:bookmarkEnd w:id="59"/>
      <w:bookmarkEnd w:id="60"/>
      <w:bookmarkEnd w:id="61"/>
      <w:bookmarkEnd w:id="62"/>
      <w:bookmarkEnd w:id="63"/>
      <w:bookmarkEnd w:id="64"/>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318"/>
        <w:gridCol w:w="7497"/>
      </w:tblGrid>
      <w:tr w:rsidR="00DE40EA" w:rsidRPr="00442E44" w14:paraId="5BAF7A12" w14:textId="77777777" w:rsidTr="00A34700">
        <w:trPr>
          <w:trHeight w:val="170"/>
          <w:jc w:val="center"/>
        </w:trPr>
        <w:tc>
          <w:tcPr>
            <w:tcW w:w="313" w:type="pct"/>
            <w:vAlign w:val="center"/>
          </w:tcPr>
          <w:p w14:paraId="4F23358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1</w:t>
            </w:r>
          </w:p>
        </w:tc>
        <w:tc>
          <w:tcPr>
            <w:tcW w:w="701" w:type="pct"/>
            <w:vAlign w:val="center"/>
          </w:tcPr>
          <w:p w14:paraId="14CA631A"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Vị trí</w:t>
            </w:r>
          </w:p>
        </w:tc>
        <w:tc>
          <w:tcPr>
            <w:tcW w:w="3986" w:type="pct"/>
            <w:vAlign w:val="center"/>
          </w:tcPr>
          <w:p w14:paraId="3348A01B"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xml:space="preserve">+ KK1: Tại khu vực thi công các tuyến đường </w:t>
            </w:r>
          </w:p>
          <w:p w14:paraId="0433067A"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KK2: Tại khu vực thi công bãi xúc +45m</w:t>
            </w:r>
          </w:p>
          <w:p w14:paraId="348C218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KK3: Tại khu vực khu phụ trợ</w:t>
            </w:r>
          </w:p>
          <w:p w14:paraId="7EF01701"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KK4: Tại khu vực khai thác trong khai trường</w:t>
            </w:r>
          </w:p>
        </w:tc>
      </w:tr>
      <w:tr w:rsidR="00DE40EA" w:rsidRPr="00442E44" w14:paraId="16DC5C20" w14:textId="77777777" w:rsidTr="00A34700">
        <w:trPr>
          <w:trHeight w:val="170"/>
          <w:jc w:val="center"/>
        </w:trPr>
        <w:tc>
          <w:tcPr>
            <w:tcW w:w="313" w:type="pct"/>
            <w:vAlign w:val="center"/>
          </w:tcPr>
          <w:p w14:paraId="75EAF65A"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2</w:t>
            </w:r>
          </w:p>
        </w:tc>
        <w:tc>
          <w:tcPr>
            <w:tcW w:w="701" w:type="pct"/>
            <w:vAlign w:val="center"/>
          </w:tcPr>
          <w:p w14:paraId="51F9D786"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Số lượng</w:t>
            </w:r>
          </w:p>
        </w:tc>
        <w:tc>
          <w:tcPr>
            <w:tcW w:w="3986" w:type="pct"/>
            <w:vAlign w:val="center"/>
          </w:tcPr>
          <w:p w14:paraId="78CE2131"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04 vị trí; 9 chỉ tiêu</w:t>
            </w:r>
          </w:p>
        </w:tc>
      </w:tr>
      <w:tr w:rsidR="00DE40EA" w:rsidRPr="00442E44" w14:paraId="2551A7FA" w14:textId="77777777" w:rsidTr="00A34700">
        <w:trPr>
          <w:trHeight w:val="170"/>
          <w:jc w:val="center"/>
        </w:trPr>
        <w:tc>
          <w:tcPr>
            <w:tcW w:w="313" w:type="pct"/>
            <w:vAlign w:val="center"/>
          </w:tcPr>
          <w:p w14:paraId="1EC6ECE7"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w:t>
            </w:r>
          </w:p>
        </w:tc>
        <w:tc>
          <w:tcPr>
            <w:tcW w:w="701" w:type="pct"/>
            <w:vAlign w:val="center"/>
          </w:tcPr>
          <w:p w14:paraId="507B1303"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Chỉ tiêu giám sát</w:t>
            </w:r>
          </w:p>
        </w:tc>
        <w:tc>
          <w:tcPr>
            <w:tcW w:w="3986" w:type="pct"/>
            <w:vAlign w:val="center"/>
          </w:tcPr>
          <w:p w14:paraId="1C9543AB"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Nhiệt độ, độ ẩm, tốc độ gió, tiếng ồn, độ rung, bụi tổng (TSP), CO, NO</w:t>
            </w:r>
            <w:r w:rsidRPr="00442E44">
              <w:rPr>
                <w:rFonts w:eastAsia="Times New Roman" w:cs="Times New Roman"/>
                <w:sz w:val="26"/>
                <w:szCs w:val="26"/>
                <w:vertAlign w:val="subscript"/>
              </w:rPr>
              <w:t>2</w:t>
            </w:r>
            <w:r w:rsidRPr="00442E44">
              <w:rPr>
                <w:rFonts w:eastAsia="Times New Roman" w:cs="Times New Roman"/>
                <w:sz w:val="26"/>
                <w:szCs w:val="26"/>
              </w:rPr>
              <w:t>, SO</w:t>
            </w:r>
            <w:r w:rsidRPr="00442E44">
              <w:rPr>
                <w:rFonts w:eastAsia="Times New Roman" w:cs="Times New Roman"/>
                <w:sz w:val="26"/>
                <w:szCs w:val="26"/>
                <w:vertAlign w:val="subscript"/>
              </w:rPr>
              <w:t>2</w:t>
            </w:r>
          </w:p>
        </w:tc>
      </w:tr>
      <w:tr w:rsidR="00DE40EA" w:rsidRPr="00442E44" w14:paraId="0346B2B2" w14:textId="77777777" w:rsidTr="00A34700">
        <w:trPr>
          <w:trHeight w:val="170"/>
          <w:jc w:val="center"/>
        </w:trPr>
        <w:tc>
          <w:tcPr>
            <w:tcW w:w="313" w:type="pct"/>
            <w:vAlign w:val="center"/>
          </w:tcPr>
          <w:p w14:paraId="48A5E5C8"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lastRenderedPageBreak/>
              <w:t>4</w:t>
            </w:r>
          </w:p>
        </w:tc>
        <w:tc>
          <w:tcPr>
            <w:tcW w:w="701" w:type="pct"/>
            <w:vAlign w:val="center"/>
          </w:tcPr>
          <w:p w14:paraId="1F6CF9D5"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Tần suất</w:t>
            </w:r>
          </w:p>
        </w:tc>
        <w:tc>
          <w:tcPr>
            <w:tcW w:w="3986" w:type="pct"/>
            <w:vAlign w:val="center"/>
          </w:tcPr>
          <w:p w14:paraId="32B9217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 tháng/lần</w:t>
            </w:r>
          </w:p>
        </w:tc>
      </w:tr>
      <w:tr w:rsidR="00DE40EA" w:rsidRPr="00442E44" w14:paraId="2E41AEA5" w14:textId="77777777" w:rsidTr="00A34700">
        <w:trPr>
          <w:trHeight w:val="170"/>
          <w:jc w:val="center"/>
        </w:trPr>
        <w:tc>
          <w:tcPr>
            <w:tcW w:w="313" w:type="pct"/>
            <w:vAlign w:val="center"/>
          </w:tcPr>
          <w:p w14:paraId="4A421AEC"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5</w:t>
            </w:r>
          </w:p>
        </w:tc>
        <w:tc>
          <w:tcPr>
            <w:tcW w:w="701" w:type="pct"/>
            <w:vAlign w:val="center"/>
          </w:tcPr>
          <w:p w14:paraId="650FBBC8"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Quy chuẩn so sánh</w:t>
            </w:r>
          </w:p>
        </w:tc>
        <w:tc>
          <w:tcPr>
            <w:tcW w:w="3986" w:type="pct"/>
            <w:vAlign w:val="center"/>
          </w:tcPr>
          <w:p w14:paraId="27A3D5A7"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24:2016/BYT: Quy chuẩn kỹ thuật quốc gia về tiếng ồn – Mức tiếp xúc cho phép tiếng ồn tại nơi làm việc.</w:t>
            </w:r>
          </w:p>
          <w:p w14:paraId="53483405"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26:2016/BYT: Quy chuẩn kỹ thuật quốc gia về vi khí hậu – Giá trị cho phép vi khí hậu tại nơi làm việc.</w:t>
            </w:r>
          </w:p>
          <w:p w14:paraId="1400812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03:2019/BYT: Quy chuẩn kỹ thuật quốc gia giá trị giới hạn tiếp xúc cho phép của 50 yếu tố hóa học tại nơi làm việc.</w:t>
            </w:r>
          </w:p>
          <w:p w14:paraId="7268819F"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02:2019/BYT – Quy chuẩn kỹ thuật quốc gia về Bụi – giá trị giới hạn tiếp xúc cho phép bụi tại nơi làm việc</w:t>
            </w:r>
          </w:p>
        </w:tc>
      </w:tr>
    </w:tbl>
    <w:p w14:paraId="28D5A96A" w14:textId="77777777" w:rsidR="00442E44" w:rsidRPr="00442E44" w:rsidRDefault="00442E44" w:rsidP="00442E44">
      <w:pPr>
        <w:spacing w:after="0" w:line="312" w:lineRule="auto"/>
        <w:ind w:firstLine="0"/>
        <w:rPr>
          <w:rFonts w:eastAsia="Times New Roman" w:cs="Times New Roman"/>
          <w:b/>
          <w:bCs/>
          <w:sz w:val="26"/>
          <w:szCs w:val="26"/>
          <w:lang w:val="pt-BR"/>
        </w:rPr>
      </w:pPr>
      <w:r w:rsidRPr="00442E44">
        <w:rPr>
          <w:rFonts w:eastAsia="Times New Roman" w:cs="Times New Roman"/>
          <w:b/>
          <w:bCs/>
          <w:sz w:val="26"/>
          <w:szCs w:val="26"/>
          <w:lang w:val="pt-BR"/>
        </w:rPr>
        <w:t xml:space="preserve">b. Giám sát môi trường nước </w:t>
      </w:r>
    </w:p>
    <w:p w14:paraId="27D10733"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Nước thải sinh hoạt:</w:t>
      </w:r>
    </w:p>
    <w:p w14:paraId="190DF224" w14:textId="74FE2960" w:rsidR="00442E44" w:rsidRPr="00442E44" w:rsidRDefault="00442E44" w:rsidP="00442E44">
      <w:pPr>
        <w:spacing w:after="0" w:line="312" w:lineRule="auto"/>
        <w:ind w:firstLine="0"/>
        <w:rPr>
          <w:rFonts w:eastAsia="SimSun" w:cs="Times New Roman"/>
          <w:b/>
          <w:noProof/>
          <w:spacing w:val="-6"/>
          <w:sz w:val="26"/>
          <w:szCs w:val="26"/>
          <w:lang w:val="vi-VN"/>
        </w:rPr>
      </w:pPr>
      <w:bookmarkStart w:id="66" w:name="_Toc112254847"/>
      <w:bookmarkStart w:id="67" w:name="_Toc112255036"/>
      <w:bookmarkStart w:id="68" w:name="_Toc112492523"/>
      <w:bookmarkStart w:id="69" w:name="_Toc112492634"/>
      <w:bookmarkStart w:id="70" w:name="_Toc115289437"/>
      <w:bookmarkStart w:id="71" w:name="_Toc115291812"/>
      <w:bookmarkStart w:id="72" w:name="_Toc115292874"/>
      <w:bookmarkStart w:id="73" w:name="_Toc115293385"/>
      <w:bookmarkStart w:id="74" w:name="_Toc116970147"/>
      <w:bookmarkStart w:id="75" w:name="_Toc118367504"/>
      <w:r w:rsidRPr="00442E44">
        <w:rPr>
          <w:rFonts w:eastAsia="SimSun" w:cs="Times New Roman"/>
          <w:b/>
          <w:noProof/>
          <w:spacing w:val="-6"/>
          <w:sz w:val="26"/>
          <w:szCs w:val="26"/>
          <w:lang w:val="nl-NL"/>
        </w:rPr>
        <w:t>Nội dung giám sát môi trường nước thải sinh hoạt trong giai đoạn thi công</w:t>
      </w:r>
      <w:r w:rsidRPr="00442E44">
        <w:rPr>
          <w:rFonts w:eastAsia="SimSun" w:cs="Times New Roman"/>
          <w:b/>
          <w:noProof/>
          <w:spacing w:val="-6"/>
          <w:sz w:val="26"/>
          <w:szCs w:val="26"/>
          <w:lang w:val="vi-VN"/>
        </w:rPr>
        <w:t xml:space="preserve"> xây dựng</w:t>
      </w:r>
      <w:bookmarkEnd w:id="66"/>
      <w:bookmarkEnd w:id="67"/>
      <w:bookmarkEnd w:id="68"/>
      <w:bookmarkEnd w:id="69"/>
      <w:bookmarkEnd w:id="70"/>
      <w:bookmarkEnd w:id="71"/>
      <w:bookmarkEnd w:id="72"/>
      <w:bookmarkEnd w:id="73"/>
      <w:bookmarkEnd w:id="74"/>
      <w:bookmarkEnd w:id="7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632"/>
        <w:gridCol w:w="2451"/>
        <w:gridCol w:w="6321"/>
      </w:tblGrid>
      <w:tr w:rsidR="00DE40EA" w:rsidRPr="00442E44" w14:paraId="5E89FA0D" w14:textId="77777777" w:rsidTr="00A34700">
        <w:trPr>
          <w:trHeight w:val="20"/>
          <w:jc w:val="center"/>
        </w:trPr>
        <w:tc>
          <w:tcPr>
            <w:tcW w:w="336" w:type="pct"/>
            <w:vAlign w:val="center"/>
          </w:tcPr>
          <w:p w14:paraId="470F14E9" w14:textId="77777777" w:rsidR="00442E44" w:rsidRPr="00442E44" w:rsidRDefault="00442E44" w:rsidP="00442E44">
            <w:pPr>
              <w:spacing w:after="0" w:line="312" w:lineRule="auto"/>
              <w:ind w:firstLine="0"/>
              <w:rPr>
                <w:rFonts w:eastAsia="SimSun" w:cs="Times New Roman"/>
                <w:sz w:val="26"/>
                <w:szCs w:val="26"/>
              </w:rPr>
            </w:pPr>
            <w:bookmarkStart w:id="76" w:name="_Hlk112078896"/>
            <w:r w:rsidRPr="00442E44">
              <w:rPr>
                <w:rFonts w:eastAsia="SimSun" w:cs="Times New Roman"/>
                <w:sz w:val="26"/>
                <w:szCs w:val="26"/>
              </w:rPr>
              <w:t>1</w:t>
            </w:r>
          </w:p>
        </w:tc>
        <w:tc>
          <w:tcPr>
            <w:tcW w:w="1303" w:type="pct"/>
            <w:vAlign w:val="center"/>
          </w:tcPr>
          <w:p w14:paraId="28A21393"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Vị trí</w:t>
            </w:r>
          </w:p>
        </w:tc>
        <w:tc>
          <w:tcPr>
            <w:tcW w:w="3361" w:type="pct"/>
            <w:vAlign w:val="center"/>
          </w:tcPr>
          <w:p w14:paraId="6CD5BB93"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NT1: Nước thải sinh hoạt sau xử lý của khu vực nhà điều hành </w:t>
            </w:r>
          </w:p>
        </w:tc>
      </w:tr>
      <w:tr w:rsidR="00DE40EA" w:rsidRPr="00442E44" w14:paraId="2E42036B" w14:textId="77777777" w:rsidTr="00A34700">
        <w:trPr>
          <w:trHeight w:val="20"/>
          <w:jc w:val="center"/>
        </w:trPr>
        <w:tc>
          <w:tcPr>
            <w:tcW w:w="336" w:type="pct"/>
            <w:vAlign w:val="center"/>
          </w:tcPr>
          <w:p w14:paraId="6E4AA41B"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2</w:t>
            </w:r>
          </w:p>
        </w:tc>
        <w:tc>
          <w:tcPr>
            <w:tcW w:w="1303" w:type="pct"/>
            <w:vAlign w:val="center"/>
          </w:tcPr>
          <w:p w14:paraId="4086826A"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Số lượng</w:t>
            </w:r>
          </w:p>
        </w:tc>
        <w:tc>
          <w:tcPr>
            <w:tcW w:w="3361" w:type="pct"/>
            <w:vAlign w:val="center"/>
          </w:tcPr>
          <w:p w14:paraId="0345F7D9"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01 vị trí, 08 chỉ tiêu</w:t>
            </w:r>
          </w:p>
        </w:tc>
      </w:tr>
      <w:tr w:rsidR="00DE40EA" w:rsidRPr="00442E44" w14:paraId="35F697F6" w14:textId="77777777" w:rsidTr="00A34700">
        <w:trPr>
          <w:trHeight w:val="20"/>
          <w:jc w:val="center"/>
        </w:trPr>
        <w:tc>
          <w:tcPr>
            <w:tcW w:w="336" w:type="pct"/>
            <w:vAlign w:val="center"/>
          </w:tcPr>
          <w:p w14:paraId="3589F392"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3</w:t>
            </w:r>
          </w:p>
        </w:tc>
        <w:tc>
          <w:tcPr>
            <w:tcW w:w="1303" w:type="pct"/>
            <w:vAlign w:val="center"/>
          </w:tcPr>
          <w:p w14:paraId="0851EE67"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Chỉ tiêu giám sát</w:t>
            </w:r>
          </w:p>
        </w:tc>
        <w:tc>
          <w:tcPr>
            <w:tcW w:w="3361" w:type="pct"/>
            <w:vAlign w:val="center"/>
          </w:tcPr>
          <w:p w14:paraId="4A338809"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pH, TSS, </w:t>
            </w:r>
            <w:r w:rsidRPr="00442E44">
              <w:rPr>
                <w:rFonts w:eastAsia="Times New Roman" w:cs="Times New Roman"/>
                <w:sz w:val="26"/>
                <w:szCs w:val="26"/>
              </w:rPr>
              <w:t>BOD</w:t>
            </w:r>
            <w:r w:rsidRPr="00442E44">
              <w:rPr>
                <w:rFonts w:eastAsia="Times New Roman" w:cs="Times New Roman"/>
                <w:sz w:val="26"/>
                <w:szCs w:val="26"/>
                <w:vertAlign w:val="subscript"/>
              </w:rPr>
              <w:t>5</w:t>
            </w:r>
            <w:r w:rsidRPr="00442E44">
              <w:rPr>
                <w:rFonts w:eastAsia="SimSun" w:cs="Times New Roman"/>
                <w:sz w:val="26"/>
                <w:szCs w:val="26"/>
              </w:rPr>
              <w:t xml:space="preserve">, </w:t>
            </w:r>
            <w:r w:rsidRPr="00442E44">
              <w:rPr>
                <w:rFonts w:eastAsia="Times New Roman" w:cs="Times New Roman"/>
                <w:sz w:val="26"/>
                <w:szCs w:val="26"/>
              </w:rPr>
              <w:t>NO</w:t>
            </w:r>
            <w:r w:rsidRPr="00442E44">
              <w:rPr>
                <w:rFonts w:eastAsia="Times New Roman" w:cs="Times New Roman"/>
                <w:sz w:val="26"/>
                <w:szCs w:val="26"/>
                <w:vertAlign w:val="subscript"/>
              </w:rPr>
              <w:t>3</w:t>
            </w:r>
            <w:r w:rsidRPr="00442E44">
              <w:rPr>
                <w:rFonts w:eastAsia="Times New Roman" w:cs="Times New Roman"/>
                <w:sz w:val="26"/>
                <w:szCs w:val="26"/>
                <w:vertAlign w:val="superscript"/>
              </w:rPr>
              <w:t>-</w:t>
            </w:r>
            <w:r w:rsidRPr="00442E44">
              <w:rPr>
                <w:rFonts w:eastAsia="SimSun" w:cs="Times New Roman"/>
                <w:sz w:val="26"/>
                <w:szCs w:val="26"/>
              </w:rPr>
              <w:t xml:space="preserve">, </w:t>
            </w:r>
            <w:r w:rsidRPr="00442E44">
              <w:rPr>
                <w:rFonts w:eastAsia="Times New Roman" w:cs="Times New Roman"/>
                <w:sz w:val="26"/>
                <w:szCs w:val="26"/>
              </w:rPr>
              <w:t>NH</w:t>
            </w:r>
            <w:r w:rsidRPr="00442E44">
              <w:rPr>
                <w:rFonts w:eastAsia="Times New Roman" w:cs="Times New Roman"/>
                <w:sz w:val="26"/>
                <w:szCs w:val="26"/>
                <w:vertAlign w:val="subscript"/>
              </w:rPr>
              <w:t>4</w:t>
            </w:r>
            <w:r w:rsidRPr="00442E44">
              <w:rPr>
                <w:rFonts w:eastAsia="Times New Roman" w:cs="Times New Roman"/>
                <w:sz w:val="26"/>
                <w:szCs w:val="26"/>
                <w:vertAlign w:val="superscript"/>
              </w:rPr>
              <w:t>+</w:t>
            </w:r>
            <w:r w:rsidRPr="00442E44">
              <w:rPr>
                <w:rFonts w:eastAsia="SimSun" w:cs="Times New Roman"/>
                <w:sz w:val="26"/>
                <w:szCs w:val="26"/>
              </w:rPr>
              <w:t xml:space="preserve">, </w:t>
            </w:r>
            <w:r w:rsidRPr="00442E44">
              <w:rPr>
                <w:rFonts w:eastAsia="Times New Roman" w:cs="Times New Roman"/>
                <w:sz w:val="26"/>
                <w:szCs w:val="26"/>
              </w:rPr>
              <w:t>PO</w:t>
            </w:r>
            <w:r w:rsidRPr="00442E44">
              <w:rPr>
                <w:rFonts w:eastAsia="Times New Roman" w:cs="Times New Roman"/>
                <w:sz w:val="26"/>
                <w:szCs w:val="26"/>
                <w:vertAlign w:val="subscript"/>
              </w:rPr>
              <w:t>4</w:t>
            </w:r>
            <w:r w:rsidRPr="00442E44">
              <w:rPr>
                <w:rFonts w:eastAsia="Times New Roman" w:cs="Times New Roman"/>
                <w:sz w:val="26"/>
                <w:szCs w:val="26"/>
                <w:vertAlign w:val="superscript"/>
              </w:rPr>
              <w:t>3-</w:t>
            </w:r>
            <w:r w:rsidRPr="00442E44">
              <w:rPr>
                <w:rFonts w:eastAsia="SimSun" w:cs="Times New Roman"/>
                <w:sz w:val="26"/>
                <w:szCs w:val="26"/>
              </w:rPr>
              <w:t>, Dầu mỡ, Coliform</w:t>
            </w:r>
          </w:p>
        </w:tc>
      </w:tr>
      <w:tr w:rsidR="00DE40EA" w:rsidRPr="00442E44" w14:paraId="622DDF35" w14:textId="77777777" w:rsidTr="00A34700">
        <w:trPr>
          <w:trHeight w:val="20"/>
          <w:jc w:val="center"/>
        </w:trPr>
        <w:tc>
          <w:tcPr>
            <w:tcW w:w="336" w:type="pct"/>
            <w:vAlign w:val="center"/>
          </w:tcPr>
          <w:p w14:paraId="50309846"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4</w:t>
            </w:r>
          </w:p>
        </w:tc>
        <w:tc>
          <w:tcPr>
            <w:tcW w:w="1303" w:type="pct"/>
            <w:vAlign w:val="center"/>
          </w:tcPr>
          <w:p w14:paraId="734EA273"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Tần suất</w:t>
            </w:r>
          </w:p>
        </w:tc>
        <w:tc>
          <w:tcPr>
            <w:tcW w:w="3361" w:type="pct"/>
            <w:vAlign w:val="center"/>
          </w:tcPr>
          <w:p w14:paraId="2ABAFAA2"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3 tháng/lần</w:t>
            </w:r>
          </w:p>
        </w:tc>
      </w:tr>
      <w:tr w:rsidR="00DE40EA" w:rsidRPr="00442E44" w14:paraId="4FC1EC43" w14:textId="77777777" w:rsidTr="00A34700">
        <w:trPr>
          <w:trHeight w:val="70"/>
          <w:jc w:val="center"/>
        </w:trPr>
        <w:tc>
          <w:tcPr>
            <w:tcW w:w="336" w:type="pct"/>
            <w:vAlign w:val="center"/>
          </w:tcPr>
          <w:p w14:paraId="14D8E39A"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5</w:t>
            </w:r>
          </w:p>
        </w:tc>
        <w:tc>
          <w:tcPr>
            <w:tcW w:w="1303" w:type="pct"/>
            <w:vAlign w:val="center"/>
          </w:tcPr>
          <w:p w14:paraId="5FA03B46"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Quy chuẩn so sánh</w:t>
            </w:r>
          </w:p>
        </w:tc>
        <w:tc>
          <w:tcPr>
            <w:tcW w:w="3361" w:type="pct"/>
            <w:vAlign w:val="center"/>
          </w:tcPr>
          <w:p w14:paraId="210ECC57"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QCVN 14:2008/BTNMT: Quy chuẩn kỹ thuật quốc gia về nước thải sinh hoạt </w:t>
            </w:r>
            <w:r w:rsidRPr="00442E44">
              <w:rPr>
                <w:rFonts w:eastAsia="Times New Roman" w:cs="Times New Roman"/>
                <w:sz w:val="26"/>
                <w:szCs w:val="26"/>
              </w:rPr>
              <w:t>(cột A).</w:t>
            </w:r>
          </w:p>
        </w:tc>
      </w:tr>
    </w:tbl>
    <w:bookmarkEnd w:id="76"/>
    <w:p w14:paraId="5D91AB31"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Nước mưa chảy tràn:</w:t>
      </w:r>
    </w:p>
    <w:p w14:paraId="3861635F" w14:textId="55864827" w:rsidR="00442E44" w:rsidRPr="00442E44" w:rsidRDefault="00442E44" w:rsidP="00442E44">
      <w:pPr>
        <w:spacing w:after="0" w:line="312" w:lineRule="auto"/>
        <w:ind w:firstLine="0"/>
        <w:rPr>
          <w:rFonts w:eastAsia="SimSun" w:cs="Times New Roman"/>
          <w:b/>
          <w:noProof/>
          <w:spacing w:val="-6"/>
          <w:sz w:val="26"/>
          <w:szCs w:val="26"/>
          <w:lang w:val="nl-NL"/>
        </w:rPr>
      </w:pPr>
      <w:bookmarkStart w:id="77" w:name="_Toc115289438"/>
      <w:bookmarkStart w:id="78" w:name="_Toc115291813"/>
      <w:bookmarkStart w:id="79" w:name="_Toc115292875"/>
      <w:bookmarkStart w:id="80" w:name="_Toc115293386"/>
      <w:bookmarkStart w:id="81" w:name="_Toc116970148"/>
      <w:bookmarkStart w:id="82" w:name="_Toc118367505"/>
      <w:r w:rsidRPr="00442E44">
        <w:rPr>
          <w:rFonts w:eastAsia="SimSun" w:cs="Times New Roman"/>
          <w:b/>
          <w:noProof/>
          <w:spacing w:val="-6"/>
          <w:sz w:val="26"/>
          <w:szCs w:val="26"/>
          <w:lang w:val="nl-NL"/>
        </w:rPr>
        <w:t>Nội dung giám sát môi trường nước mặt</w:t>
      </w:r>
      <w:bookmarkEnd w:id="77"/>
      <w:bookmarkEnd w:id="78"/>
      <w:bookmarkEnd w:id="79"/>
      <w:bookmarkEnd w:id="80"/>
      <w:bookmarkEnd w:id="81"/>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
        <w:gridCol w:w="2469"/>
        <w:gridCol w:w="6355"/>
      </w:tblGrid>
      <w:tr w:rsidR="00DE40EA" w:rsidRPr="00442E44" w14:paraId="0ECB72D8"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0B2E14EC"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1</w:t>
            </w:r>
          </w:p>
        </w:tc>
        <w:tc>
          <w:tcPr>
            <w:tcW w:w="1313" w:type="pct"/>
            <w:tcBorders>
              <w:top w:val="single" w:sz="4" w:space="0" w:color="auto"/>
              <w:left w:val="single" w:sz="4" w:space="0" w:color="auto"/>
              <w:bottom w:val="single" w:sz="4" w:space="0" w:color="auto"/>
              <w:right w:val="single" w:sz="4" w:space="0" w:color="auto"/>
            </w:tcBorders>
            <w:vAlign w:val="center"/>
            <w:hideMark/>
          </w:tcPr>
          <w:p w14:paraId="01E55A4F"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Vị trí</w:t>
            </w:r>
          </w:p>
        </w:tc>
        <w:tc>
          <w:tcPr>
            <w:tcW w:w="3379" w:type="pct"/>
            <w:tcBorders>
              <w:top w:val="single" w:sz="4" w:space="0" w:color="auto"/>
              <w:left w:val="single" w:sz="4" w:space="0" w:color="auto"/>
              <w:bottom w:val="single" w:sz="4" w:space="0" w:color="auto"/>
              <w:right w:val="single" w:sz="4" w:space="0" w:color="auto"/>
            </w:tcBorders>
            <w:vAlign w:val="center"/>
            <w:hideMark/>
          </w:tcPr>
          <w:p w14:paraId="56C6417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NM1: Nước mặt tại đầm chứa nước Tân Sơn</w:t>
            </w:r>
          </w:p>
        </w:tc>
      </w:tr>
      <w:tr w:rsidR="00DE40EA" w:rsidRPr="00442E44" w14:paraId="23897346"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2E017A73"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2</w:t>
            </w:r>
          </w:p>
        </w:tc>
        <w:tc>
          <w:tcPr>
            <w:tcW w:w="1313" w:type="pct"/>
            <w:tcBorders>
              <w:top w:val="single" w:sz="4" w:space="0" w:color="auto"/>
              <w:left w:val="single" w:sz="4" w:space="0" w:color="auto"/>
              <w:bottom w:val="single" w:sz="4" w:space="0" w:color="auto"/>
              <w:right w:val="single" w:sz="4" w:space="0" w:color="auto"/>
            </w:tcBorders>
            <w:vAlign w:val="center"/>
            <w:hideMark/>
          </w:tcPr>
          <w:p w14:paraId="09C3472D"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Số lượng</w:t>
            </w:r>
          </w:p>
        </w:tc>
        <w:tc>
          <w:tcPr>
            <w:tcW w:w="3379" w:type="pct"/>
            <w:tcBorders>
              <w:top w:val="single" w:sz="4" w:space="0" w:color="auto"/>
              <w:left w:val="single" w:sz="4" w:space="0" w:color="auto"/>
              <w:bottom w:val="single" w:sz="4" w:space="0" w:color="auto"/>
              <w:right w:val="single" w:sz="4" w:space="0" w:color="auto"/>
            </w:tcBorders>
            <w:vAlign w:val="center"/>
            <w:hideMark/>
          </w:tcPr>
          <w:p w14:paraId="238E4212"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01 vị trí; 12 chỉ tiêu</w:t>
            </w:r>
          </w:p>
        </w:tc>
      </w:tr>
      <w:tr w:rsidR="00DE40EA" w:rsidRPr="00442E44" w14:paraId="731B4389"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6B1809E3"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w:t>
            </w:r>
          </w:p>
        </w:tc>
        <w:tc>
          <w:tcPr>
            <w:tcW w:w="1313" w:type="pct"/>
            <w:tcBorders>
              <w:top w:val="single" w:sz="4" w:space="0" w:color="auto"/>
              <w:left w:val="single" w:sz="4" w:space="0" w:color="auto"/>
              <w:bottom w:val="single" w:sz="4" w:space="0" w:color="auto"/>
              <w:right w:val="single" w:sz="4" w:space="0" w:color="auto"/>
            </w:tcBorders>
            <w:vAlign w:val="center"/>
            <w:hideMark/>
          </w:tcPr>
          <w:p w14:paraId="144031EB"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Chỉ tiêu giám sát</w:t>
            </w:r>
          </w:p>
        </w:tc>
        <w:tc>
          <w:tcPr>
            <w:tcW w:w="3379" w:type="pct"/>
            <w:tcBorders>
              <w:top w:val="single" w:sz="4" w:space="0" w:color="auto"/>
              <w:left w:val="single" w:sz="4" w:space="0" w:color="auto"/>
              <w:bottom w:val="single" w:sz="4" w:space="0" w:color="auto"/>
              <w:right w:val="single" w:sz="4" w:space="0" w:color="auto"/>
            </w:tcBorders>
            <w:vAlign w:val="center"/>
            <w:hideMark/>
          </w:tcPr>
          <w:p w14:paraId="7DC7BFF0"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pH, </w:t>
            </w:r>
            <w:r w:rsidRPr="00442E44">
              <w:rPr>
                <w:rFonts w:eastAsia="Times New Roman" w:cs="Times New Roman"/>
                <w:sz w:val="26"/>
                <w:szCs w:val="26"/>
              </w:rPr>
              <w:t>BOD</w:t>
            </w:r>
            <w:r w:rsidRPr="00442E44">
              <w:rPr>
                <w:rFonts w:eastAsia="Times New Roman" w:cs="Times New Roman"/>
                <w:sz w:val="26"/>
                <w:szCs w:val="26"/>
                <w:vertAlign w:val="subscript"/>
              </w:rPr>
              <w:t>5</w:t>
            </w:r>
            <w:r w:rsidRPr="00442E44">
              <w:rPr>
                <w:rFonts w:eastAsia="SimSun" w:cs="Times New Roman"/>
                <w:sz w:val="26"/>
                <w:szCs w:val="26"/>
              </w:rPr>
              <w:t>, TSS, TDS, Dầu mỡ, Hg, Pb, As, Fe, tổng N, tổng P, Coliform</w:t>
            </w:r>
          </w:p>
        </w:tc>
      </w:tr>
      <w:tr w:rsidR="00DE40EA" w:rsidRPr="00442E44" w14:paraId="08C8A90A"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77FAC797" w14:textId="77777777" w:rsidR="00442E44" w:rsidRPr="00442E44" w:rsidRDefault="00442E44" w:rsidP="00442E44">
            <w:pPr>
              <w:spacing w:after="0" w:line="312" w:lineRule="auto"/>
              <w:ind w:firstLine="0"/>
              <w:rPr>
                <w:rFonts w:eastAsia="Calibri" w:cs="Times New Roman"/>
                <w:sz w:val="26"/>
                <w:szCs w:val="26"/>
              </w:rPr>
            </w:pPr>
            <w:r w:rsidRPr="00442E44">
              <w:rPr>
                <w:rFonts w:eastAsia="Times New Roman" w:cs="Times New Roman"/>
                <w:sz w:val="26"/>
                <w:szCs w:val="26"/>
              </w:rPr>
              <w:t>4</w:t>
            </w:r>
          </w:p>
        </w:tc>
        <w:tc>
          <w:tcPr>
            <w:tcW w:w="1313" w:type="pct"/>
            <w:tcBorders>
              <w:top w:val="single" w:sz="4" w:space="0" w:color="auto"/>
              <w:left w:val="single" w:sz="4" w:space="0" w:color="auto"/>
              <w:bottom w:val="single" w:sz="4" w:space="0" w:color="auto"/>
              <w:right w:val="single" w:sz="4" w:space="0" w:color="auto"/>
            </w:tcBorders>
            <w:vAlign w:val="center"/>
            <w:hideMark/>
          </w:tcPr>
          <w:p w14:paraId="6AC7F08D"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Tần suất</w:t>
            </w:r>
          </w:p>
        </w:tc>
        <w:tc>
          <w:tcPr>
            <w:tcW w:w="3379" w:type="pct"/>
            <w:tcBorders>
              <w:top w:val="single" w:sz="4" w:space="0" w:color="auto"/>
              <w:left w:val="single" w:sz="4" w:space="0" w:color="auto"/>
              <w:bottom w:val="single" w:sz="4" w:space="0" w:color="auto"/>
              <w:right w:val="single" w:sz="4" w:space="0" w:color="auto"/>
            </w:tcBorders>
            <w:vAlign w:val="center"/>
            <w:hideMark/>
          </w:tcPr>
          <w:p w14:paraId="13644571"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 tháng/lần</w:t>
            </w:r>
          </w:p>
        </w:tc>
      </w:tr>
      <w:tr w:rsidR="00DE40EA" w:rsidRPr="00442E44" w14:paraId="48D46941"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1509A5D3"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5</w:t>
            </w:r>
          </w:p>
        </w:tc>
        <w:tc>
          <w:tcPr>
            <w:tcW w:w="1313" w:type="pct"/>
            <w:tcBorders>
              <w:top w:val="single" w:sz="4" w:space="0" w:color="auto"/>
              <w:left w:val="single" w:sz="4" w:space="0" w:color="auto"/>
              <w:bottom w:val="single" w:sz="4" w:space="0" w:color="auto"/>
              <w:right w:val="single" w:sz="4" w:space="0" w:color="auto"/>
            </w:tcBorders>
            <w:vAlign w:val="center"/>
            <w:hideMark/>
          </w:tcPr>
          <w:p w14:paraId="2E2B442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Quy chuẩn so sánh</w:t>
            </w:r>
          </w:p>
        </w:tc>
        <w:tc>
          <w:tcPr>
            <w:tcW w:w="3379" w:type="pct"/>
            <w:tcBorders>
              <w:top w:val="single" w:sz="4" w:space="0" w:color="auto"/>
              <w:left w:val="single" w:sz="4" w:space="0" w:color="auto"/>
              <w:bottom w:val="single" w:sz="4" w:space="0" w:color="auto"/>
              <w:right w:val="single" w:sz="4" w:space="0" w:color="auto"/>
            </w:tcBorders>
            <w:vAlign w:val="center"/>
            <w:hideMark/>
          </w:tcPr>
          <w:p w14:paraId="4CE358D9"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QCVN 08-MT:2015/BTNMT: Quy chuẩn kỹ thuật quốc gia về chất lượng nước mặt (cột B1).</w:t>
            </w:r>
          </w:p>
        </w:tc>
      </w:tr>
    </w:tbl>
    <w:p w14:paraId="17D6B616" w14:textId="77777777" w:rsidR="00442E44" w:rsidRPr="00442E44" w:rsidRDefault="00442E44" w:rsidP="00442E44">
      <w:pPr>
        <w:spacing w:after="0" w:line="312" w:lineRule="auto"/>
        <w:ind w:firstLine="0"/>
        <w:rPr>
          <w:rFonts w:eastAsia="Times New Roman" w:cs="Times New Roman"/>
          <w:b/>
          <w:bCs/>
          <w:sz w:val="26"/>
          <w:szCs w:val="26"/>
        </w:rPr>
      </w:pPr>
      <w:r w:rsidRPr="00442E44">
        <w:rPr>
          <w:rFonts w:eastAsia="Times New Roman" w:cs="Times New Roman"/>
          <w:b/>
          <w:bCs/>
          <w:sz w:val="26"/>
          <w:szCs w:val="26"/>
        </w:rPr>
        <w:t>c. Giám sát khác</w:t>
      </w:r>
    </w:p>
    <w:p w14:paraId="23142ACF" w14:textId="77777777" w:rsidR="00442E44" w:rsidRPr="00442E44" w:rsidRDefault="00442E44" w:rsidP="00442E44">
      <w:pPr>
        <w:spacing w:after="0" w:line="312" w:lineRule="auto"/>
        <w:ind w:firstLine="562"/>
        <w:rPr>
          <w:rFonts w:eastAsia="SimSun" w:cs="Times New Roman"/>
          <w:sz w:val="26"/>
          <w:szCs w:val="26"/>
        </w:rPr>
      </w:pPr>
      <w:bookmarkStart w:id="83" w:name="_Hlk112078996"/>
      <w:r w:rsidRPr="00442E44">
        <w:rPr>
          <w:rFonts w:eastAsia="SimSun" w:cs="Times New Roman"/>
          <w:sz w:val="26"/>
          <w:szCs w:val="26"/>
        </w:rPr>
        <w:t xml:space="preserve">- Đối với CTNH, CTR thông thường: Giám sát công tác thu gom, phân loại, lưu chứa và vận chuyển, xử lý. </w:t>
      </w:r>
    </w:p>
    <w:p w14:paraId="57BAFF3F"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Vị trí giám sát: kho chứa CTR thông thường 21,7m</w:t>
      </w:r>
      <w:r w:rsidRPr="00442E44">
        <w:rPr>
          <w:rFonts w:eastAsia="SimSun" w:cs="Times New Roman"/>
          <w:sz w:val="26"/>
          <w:szCs w:val="26"/>
          <w:vertAlign w:val="superscript"/>
        </w:rPr>
        <w:t>2</w:t>
      </w:r>
      <w:r w:rsidRPr="00442E44">
        <w:rPr>
          <w:rFonts w:eastAsia="SimSun" w:cs="Times New Roman"/>
          <w:sz w:val="26"/>
          <w:szCs w:val="26"/>
        </w:rPr>
        <w:t xml:space="preserve"> và kho chứa CTNH 14 m</w:t>
      </w:r>
      <w:r w:rsidRPr="00442E44">
        <w:rPr>
          <w:rFonts w:eastAsia="SimSun" w:cs="Times New Roman"/>
          <w:sz w:val="26"/>
          <w:szCs w:val="26"/>
          <w:vertAlign w:val="superscript"/>
        </w:rPr>
        <w:t>2</w:t>
      </w:r>
      <w:r w:rsidRPr="00442E44">
        <w:rPr>
          <w:rFonts w:eastAsia="SimSun" w:cs="Times New Roman"/>
          <w:sz w:val="26"/>
          <w:szCs w:val="26"/>
        </w:rPr>
        <w:t xml:space="preserve"> tại khu phụ trợ.</w:t>
      </w:r>
    </w:p>
    <w:p w14:paraId="3BDEE8A2"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Tần suất giám sát: hàng ngày.</w:t>
      </w:r>
    </w:p>
    <w:p w14:paraId="718F5309"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SimSun" w:cs="Times New Roman"/>
          <w:sz w:val="26"/>
          <w:szCs w:val="26"/>
        </w:rPr>
        <w:softHyphen/>
      </w:r>
      <w:r w:rsidRPr="00442E44">
        <w:rPr>
          <w:rFonts w:eastAsia="Times New Roman" w:cs="Times New Roman"/>
          <w:sz w:val="26"/>
          <w:szCs w:val="26"/>
        </w:rPr>
        <w:t xml:space="preserve">- Giám sát sự trượt, sụt, lở: Cử cán bộ theo dõi nguy cơ xảy ra các sự cố trượt, sụt, lở đất tại các khu vực thi công. Quá trình này được ghi trong sổ nhật ký theo dõi của bộ </w:t>
      </w:r>
      <w:r w:rsidRPr="00442E44">
        <w:rPr>
          <w:rFonts w:eastAsia="Times New Roman" w:cs="Times New Roman"/>
          <w:sz w:val="26"/>
          <w:szCs w:val="26"/>
        </w:rPr>
        <w:lastRenderedPageBreak/>
        <w:t xml:space="preserve">phận quản lý mỏ để theo dõi sự biến động theo không gian và thời gian để Chủ đầu tư có biện pháp, khắc phục các tác động do sự cố gây ra. </w:t>
      </w:r>
    </w:p>
    <w:p w14:paraId="2271655A"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SimSun" w:cs="Times New Roman"/>
          <w:sz w:val="26"/>
          <w:szCs w:val="26"/>
        </w:rPr>
        <w:t xml:space="preserve">+ Vị trí giám sát: </w:t>
      </w:r>
      <w:r w:rsidRPr="00442E44">
        <w:rPr>
          <w:rFonts w:eastAsia="Times New Roman" w:cs="Times New Roman"/>
          <w:sz w:val="26"/>
          <w:szCs w:val="26"/>
        </w:rPr>
        <w:t xml:space="preserve">khu vực thi công các công trình xây mới; </w:t>
      </w:r>
    </w:p>
    <w:p w14:paraId="7349E284"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Tần suất thực hiện: hàng ngày</w:t>
      </w:r>
    </w:p>
    <w:p w14:paraId="7483E453" w14:textId="77777777" w:rsidR="00442E44" w:rsidRPr="00442E44" w:rsidRDefault="00442E44" w:rsidP="00442E44">
      <w:pPr>
        <w:spacing w:after="0" w:line="312" w:lineRule="auto"/>
        <w:ind w:firstLine="562"/>
        <w:rPr>
          <w:rFonts w:eastAsia="SimSun" w:cs="Times New Roman"/>
          <w:sz w:val="26"/>
          <w:szCs w:val="26"/>
        </w:rPr>
      </w:pPr>
      <w:r w:rsidRPr="00442E44">
        <w:rPr>
          <w:rFonts w:eastAsia="Times New Roman" w:cs="Times New Roman"/>
          <w:sz w:val="26"/>
          <w:szCs w:val="26"/>
        </w:rPr>
        <w:t>- Giám sát an toàn lao động: giám sát việc thực hiện nội quy an toàn trên công trường của công nhân: mang đầy đủ trang thiết bị bảo hộ lao động, tập trung trong giờ làm việc, các tai nạn lao động có tần suất xảy ra cao. Lập sổ nhật kí an toàn lao động và ghi đầy đủ tình hình sự cố, tai nạn và biện pháp khắc phục, xử lý.</w:t>
      </w:r>
      <w:r w:rsidRPr="00442E44">
        <w:rPr>
          <w:rFonts w:eastAsia="SimSun" w:cs="Times New Roman"/>
          <w:sz w:val="26"/>
          <w:szCs w:val="26"/>
        </w:rPr>
        <w:t xml:space="preserve"> Tần suất thực hiện: liên tục trong quá trình XDCT.</w:t>
      </w:r>
    </w:p>
    <w:p w14:paraId="02DB4675" w14:textId="77777777" w:rsidR="00442E44" w:rsidRPr="00442E44" w:rsidRDefault="00442E44" w:rsidP="00442E44">
      <w:pPr>
        <w:spacing w:after="0" w:line="312" w:lineRule="auto"/>
        <w:ind w:firstLine="562"/>
        <w:rPr>
          <w:rFonts w:eastAsia="SimSun" w:cs="Times New Roman"/>
          <w:sz w:val="26"/>
          <w:szCs w:val="26"/>
        </w:rPr>
      </w:pPr>
      <w:r w:rsidRPr="00442E44">
        <w:rPr>
          <w:rFonts w:eastAsia="Times New Roman" w:cs="Times New Roman"/>
          <w:sz w:val="26"/>
          <w:szCs w:val="26"/>
        </w:rPr>
        <w:t xml:space="preserve">- Giám sát an toàn công trình: theo dõi tiến độ xây dựng, các hiện tượng nứt vỡ, sụt lún, nghiêng đổ công trình. </w:t>
      </w:r>
      <w:r w:rsidRPr="00442E44">
        <w:rPr>
          <w:rFonts w:eastAsia="SimSun" w:cs="Times New Roman"/>
          <w:sz w:val="26"/>
          <w:szCs w:val="26"/>
        </w:rPr>
        <w:t>Tần suất thực hiện: liên tục trong quá trình triển khai Dự án.</w:t>
      </w:r>
    </w:p>
    <w:bookmarkEnd w:id="83"/>
    <w:p w14:paraId="312AA52F" w14:textId="45E49432"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t>4</w:t>
      </w:r>
      <w:r w:rsidRPr="00442E44">
        <w:rPr>
          <w:rFonts w:eastAsia="Times New Roman" w:cs="Times New Roman"/>
          <w:b/>
          <w:bCs/>
          <w:spacing w:val="-8"/>
          <w:sz w:val="26"/>
          <w:szCs w:val="26"/>
          <w:lang w:val="pt-BR"/>
        </w:rPr>
        <w:t>.2. Giám sát môi trường giai đoạn khai thác</w:t>
      </w:r>
    </w:p>
    <w:p w14:paraId="4C0FDC22" w14:textId="77777777" w:rsidR="00442E44" w:rsidRPr="00442E44" w:rsidRDefault="00442E44" w:rsidP="00442E44">
      <w:pPr>
        <w:spacing w:after="0" w:line="312" w:lineRule="auto"/>
        <w:ind w:firstLine="0"/>
        <w:rPr>
          <w:rFonts w:eastAsia="Times New Roman" w:cs="Times New Roman"/>
          <w:b/>
          <w:bCs/>
          <w:sz w:val="26"/>
          <w:szCs w:val="26"/>
          <w:lang w:val="pt-BR"/>
        </w:rPr>
      </w:pPr>
      <w:r w:rsidRPr="00442E44">
        <w:rPr>
          <w:rFonts w:eastAsia="Times New Roman" w:cs="Times New Roman"/>
          <w:b/>
          <w:bCs/>
          <w:sz w:val="26"/>
          <w:szCs w:val="26"/>
          <w:lang w:val="pt-BR"/>
        </w:rPr>
        <w:t>a. Giám sát môi trường không khí</w:t>
      </w:r>
    </w:p>
    <w:p w14:paraId="177CEFF4" w14:textId="1B8AD8D0" w:rsidR="00442E44" w:rsidRPr="00442E44" w:rsidRDefault="00442E44" w:rsidP="00442E44">
      <w:pPr>
        <w:spacing w:after="0" w:line="312" w:lineRule="auto"/>
        <w:ind w:firstLine="0"/>
        <w:rPr>
          <w:rFonts w:eastAsia="SimSun" w:cs="Times New Roman"/>
          <w:b/>
          <w:noProof/>
          <w:spacing w:val="-6"/>
          <w:sz w:val="26"/>
          <w:szCs w:val="26"/>
          <w:lang w:val="nl-NL"/>
        </w:rPr>
      </w:pPr>
      <w:bookmarkStart w:id="84" w:name="_Toc112254848"/>
      <w:bookmarkStart w:id="85" w:name="_Toc112255038"/>
      <w:bookmarkStart w:id="86" w:name="_Toc112492525"/>
      <w:bookmarkStart w:id="87" w:name="_Toc112492636"/>
      <w:bookmarkStart w:id="88" w:name="_Toc115289439"/>
      <w:bookmarkStart w:id="89" w:name="_Toc115291814"/>
      <w:bookmarkStart w:id="90" w:name="_Toc115292876"/>
      <w:bookmarkStart w:id="91" w:name="_Toc115293387"/>
      <w:bookmarkStart w:id="92" w:name="_Toc116970149"/>
      <w:bookmarkStart w:id="93" w:name="_Toc118367506"/>
      <w:r w:rsidRPr="00442E44">
        <w:rPr>
          <w:rFonts w:eastAsia="SimSun" w:cs="Times New Roman"/>
          <w:b/>
          <w:noProof/>
          <w:spacing w:val="-6"/>
          <w:sz w:val="26"/>
          <w:szCs w:val="26"/>
          <w:lang w:val="nl-NL"/>
        </w:rPr>
        <w:t>Nội dung giám sát môi trường không khí giai đoạn khai thác</w:t>
      </w:r>
      <w:bookmarkEnd w:id="84"/>
      <w:bookmarkEnd w:id="85"/>
      <w:bookmarkEnd w:id="86"/>
      <w:bookmarkEnd w:id="87"/>
      <w:bookmarkEnd w:id="88"/>
      <w:bookmarkEnd w:id="89"/>
      <w:bookmarkEnd w:id="90"/>
      <w:bookmarkEnd w:id="91"/>
      <w:bookmarkEnd w:id="92"/>
      <w:bookmarkEnd w:id="9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1723"/>
        <w:gridCol w:w="7057"/>
      </w:tblGrid>
      <w:tr w:rsidR="00DE40EA" w:rsidRPr="00442E44" w14:paraId="59376FA3" w14:textId="77777777" w:rsidTr="00A34700">
        <w:trPr>
          <w:jc w:val="center"/>
        </w:trPr>
        <w:tc>
          <w:tcPr>
            <w:tcW w:w="332" w:type="pct"/>
            <w:vAlign w:val="center"/>
          </w:tcPr>
          <w:p w14:paraId="2F0E10D3" w14:textId="77777777" w:rsidR="00442E44" w:rsidRPr="00442E44" w:rsidRDefault="00442E44" w:rsidP="00442E44">
            <w:pPr>
              <w:spacing w:after="0" w:line="312" w:lineRule="auto"/>
              <w:ind w:firstLine="0"/>
              <w:rPr>
                <w:rFonts w:eastAsia="Times New Roman" w:cs="Times New Roman"/>
                <w:sz w:val="26"/>
                <w:szCs w:val="26"/>
              </w:rPr>
            </w:pPr>
            <w:bookmarkStart w:id="94" w:name="_Hlk112079006"/>
            <w:r w:rsidRPr="00442E44">
              <w:rPr>
                <w:rFonts w:eastAsia="Times New Roman" w:cs="Times New Roman"/>
                <w:sz w:val="26"/>
                <w:szCs w:val="26"/>
              </w:rPr>
              <w:t>1</w:t>
            </w:r>
          </w:p>
        </w:tc>
        <w:tc>
          <w:tcPr>
            <w:tcW w:w="916" w:type="pct"/>
            <w:vAlign w:val="center"/>
          </w:tcPr>
          <w:p w14:paraId="49A8366F"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Vị trí</w:t>
            </w:r>
          </w:p>
        </w:tc>
        <w:tc>
          <w:tcPr>
            <w:tcW w:w="3752" w:type="pct"/>
            <w:vAlign w:val="center"/>
          </w:tcPr>
          <w:p w14:paraId="553D1A9D"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KK1: Tại khu vực trung tâm khai trường khai thác</w:t>
            </w:r>
          </w:p>
          <w:p w14:paraId="2432CE28"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xml:space="preserve">+ KK2: Tại khu phụ trợ </w:t>
            </w:r>
          </w:p>
          <w:p w14:paraId="4C1B9532"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xml:space="preserve">+ KK3: Tại tuyến đường vận chuyển ngoài mỏ </w:t>
            </w:r>
          </w:p>
        </w:tc>
      </w:tr>
      <w:tr w:rsidR="00DE40EA" w:rsidRPr="00442E44" w14:paraId="44645664" w14:textId="77777777" w:rsidTr="00A34700">
        <w:trPr>
          <w:jc w:val="center"/>
        </w:trPr>
        <w:tc>
          <w:tcPr>
            <w:tcW w:w="332" w:type="pct"/>
            <w:vAlign w:val="center"/>
          </w:tcPr>
          <w:p w14:paraId="3EC29D34"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2</w:t>
            </w:r>
          </w:p>
        </w:tc>
        <w:tc>
          <w:tcPr>
            <w:tcW w:w="916" w:type="pct"/>
            <w:vAlign w:val="center"/>
          </w:tcPr>
          <w:p w14:paraId="4B159753"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Số lượng</w:t>
            </w:r>
          </w:p>
        </w:tc>
        <w:tc>
          <w:tcPr>
            <w:tcW w:w="3752" w:type="pct"/>
            <w:vAlign w:val="center"/>
          </w:tcPr>
          <w:p w14:paraId="165B3747"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03 vị trí, 9 chỉ tiêu</w:t>
            </w:r>
          </w:p>
        </w:tc>
      </w:tr>
      <w:tr w:rsidR="00DE40EA" w:rsidRPr="00442E44" w14:paraId="23038154" w14:textId="77777777" w:rsidTr="00A34700">
        <w:trPr>
          <w:trHeight w:val="65"/>
          <w:jc w:val="center"/>
        </w:trPr>
        <w:tc>
          <w:tcPr>
            <w:tcW w:w="332" w:type="pct"/>
            <w:vAlign w:val="center"/>
          </w:tcPr>
          <w:p w14:paraId="58530BA0"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w:t>
            </w:r>
          </w:p>
        </w:tc>
        <w:tc>
          <w:tcPr>
            <w:tcW w:w="916" w:type="pct"/>
            <w:vAlign w:val="center"/>
          </w:tcPr>
          <w:p w14:paraId="04F1D60A"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Chỉ tiêu giám sát</w:t>
            </w:r>
          </w:p>
        </w:tc>
        <w:tc>
          <w:tcPr>
            <w:tcW w:w="3752" w:type="pct"/>
            <w:vAlign w:val="center"/>
          </w:tcPr>
          <w:p w14:paraId="4CACFA19"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Arial" w:cs="Times New Roman"/>
                <w:sz w:val="26"/>
                <w:szCs w:val="26"/>
              </w:rPr>
              <w:t xml:space="preserve">Nhiệt độ, độ ẩm, tốc độ gió, tiếng ồn, độ rung, bụi, CO, </w:t>
            </w:r>
            <w:r w:rsidRPr="00442E44">
              <w:rPr>
                <w:rFonts w:eastAsia="Times New Roman" w:cs="Times New Roman"/>
                <w:sz w:val="26"/>
                <w:szCs w:val="26"/>
              </w:rPr>
              <w:t>NO</w:t>
            </w:r>
            <w:r w:rsidRPr="00442E44">
              <w:rPr>
                <w:rFonts w:eastAsia="Times New Roman" w:cs="Times New Roman"/>
                <w:sz w:val="26"/>
                <w:szCs w:val="26"/>
                <w:vertAlign w:val="subscript"/>
              </w:rPr>
              <w:t>2</w:t>
            </w:r>
            <w:r w:rsidRPr="00442E44">
              <w:rPr>
                <w:rFonts w:eastAsia="Arial" w:cs="Times New Roman"/>
                <w:sz w:val="26"/>
                <w:szCs w:val="26"/>
              </w:rPr>
              <w:t xml:space="preserve">, </w:t>
            </w:r>
            <w:r w:rsidRPr="00442E44">
              <w:rPr>
                <w:rFonts w:eastAsia="Times New Roman" w:cs="Times New Roman"/>
                <w:sz w:val="26"/>
                <w:szCs w:val="26"/>
              </w:rPr>
              <w:t>SO</w:t>
            </w:r>
            <w:r w:rsidRPr="00442E44">
              <w:rPr>
                <w:rFonts w:eastAsia="Times New Roman" w:cs="Times New Roman"/>
                <w:sz w:val="26"/>
                <w:szCs w:val="26"/>
                <w:vertAlign w:val="subscript"/>
              </w:rPr>
              <w:t>2</w:t>
            </w:r>
            <w:r w:rsidRPr="00442E44">
              <w:rPr>
                <w:rFonts w:eastAsia="Times New Roman" w:cs="Times New Roman"/>
                <w:sz w:val="26"/>
                <w:szCs w:val="26"/>
              </w:rPr>
              <w:t>.</w:t>
            </w:r>
          </w:p>
        </w:tc>
      </w:tr>
      <w:tr w:rsidR="00DE40EA" w:rsidRPr="00442E44" w14:paraId="477F18B3" w14:textId="77777777" w:rsidTr="00A34700">
        <w:trPr>
          <w:jc w:val="center"/>
        </w:trPr>
        <w:tc>
          <w:tcPr>
            <w:tcW w:w="332" w:type="pct"/>
            <w:vAlign w:val="center"/>
          </w:tcPr>
          <w:p w14:paraId="58852ABD"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4</w:t>
            </w:r>
          </w:p>
        </w:tc>
        <w:tc>
          <w:tcPr>
            <w:tcW w:w="916" w:type="pct"/>
            <w:vAlign w:val="center"/>
          </w:tcPr>
          <w:p w14:paraId="07C5697C"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Tần suất</w:t>
            </w:r>
          </w:p>
        </w:tc>
        <w:tc>
          <w:tcPr>
            <w:tcW w:w="3752" w:type="pct"/>
            <w:vAlign w:val="center"/>
          </w:tcPr>
          <w:p w14:paraId="3B6C5ED6"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 tháng/lần</w:t>
            </w:r>
          </w:p>
        </w:tc>
      </w:tr>
      <w:tr w:rsidR="00DE40EA" w:rsidRPr="00442E44" w14:paraId="701AC552" w14:textId="77777777" w:rsidTr="00A34700">
        <w:trPr>
          <w:jc w:val="center"/>
        </w:trPr>
        <w:tc>
          <w:tcPr>
            <w:tcW w:w="332" w:type="pct"/>
            <w:vAlign w:val="center"/>
          </w:tcPr>
          <w:p w14:paraId="71E36683"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5</w:t>
            </w:r>
          </w:p>
        </w:tc>
        <w:tc>
          <w:tcPr>
            <w:tcW w:w="916" w:type="pct"/>
            <w:vAlign w:val="center"/>
          </w:tcPr>
          <w:p w14:paraId="3BE0A77A"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Quy chuẩn so sánh</w:t>
            </w:r>
          </w:p>
        </w:tc>
        <w:tc>
          <w:tcPr>
            <w:tcW w:w="3752" w:type="pct"/>
            <w:vAlign w:val="center"/>
          </w:tcPr>
          <w:p w14:paraId="3485BEC6"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24:2016/BYT: Quy chuẩn kỹ thuật quốc gia về tiếng ồn – Mức tiếp xúc cho phép tiếng ồn tại nơi làm việc.</w:t>
            </w:r>
          </w:p>
          <w:p w14:paraId="09F48867"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26:2016/BYT: Quy chuẩn kỹ thuật quốc gia về vi khí hậu – Giá trị cho phép vi khí hậu tại nơi làm việc.</w:t>
            </w:r>
          </w:p>
          <w:p w14:paraId="05217C10"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03:2019/BYT: Quy chuẩn kỹ thuật quốc gia giá trị giới hạn tiếp xúc cho phép của 50 yếu tố hóa học tại nơi làm việc.</w:t>
            </w:r>
          </w:p>
          <w:p w14:paraId="70A11E78"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 QCVN 02:2019/BYT – Quy chuẩn kỹ thuật quốc gia về Bụi – giá trị giới hạn tiếp xúc cho phép bụi tại nơi làm việc</w:t>
            </w:r>
          </w:p>
        </w:tc>
      </w:tr>
    </w:tbl>
    <w:bookmarkEnd w:id="94"/>
    <w:p w14:paraId="4E10D200" w14:textId="77777777" w:rsidR="00442E44" w:rsidRPr="00442E44" w:rsidRDefault="00442E44" w:rsidP="00442E44">
      <w:pPr>
        <w:spacing w:after="0" w:line="312" w:lineRule="auto"/>
        <w:ind w:firstLine="0"/>
        <w:rPr>
          <w:rFonts w:eastAsia="Times New Roman" w:cs="Times New Roman"/>
          <w:b/>
          <w:bCs/>
          <w:sz w:val="26"/>
          <w:szCs w:val="26"/>
          <w:lang w:val="pt-BR"/>
        </w:rPr>
      </w:pPr>
      <w:r w:rsidRPr="00442E44">
        <w:rPr>
          <w:rFonts w:eastAsia="Times New Roman" w:cs="Times New Roman"/>
          <w:b/>
          <w:bCs/>
          <w:sz w:val="26"/>
          <w:szCs w:val="26"/>
          <w:lang w:val="pt-BR"/>
        </w:rPr>
        <w:t>b. Giám sát môi trường nước thải</w:t>
      </w:r>
    </w:p>
    <w:p w14:paraId="76552389"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Nước thải sinh hoạt:</w:t>
      </w:r>
    </w:p>
    <w:p w14:paraId="3B41414C" w14:textId="6D160A64" w:rsidR="00442E44" w:rsidRPr="00442E44" w:rsidRDefault="00442E44" w:rsidP="00442E44">
      <w:pPr>
        <w:spacing w:after="0" w:line="312" w:lineRule="auto"/>
        <w:ind w:firstLine="0"/>
        <w:rPr>
          <w:rFonts w:eastAsia="SimSun" w:cs="Times New Roman"/>
          <w:b/>
          <w:noProof/>
          <w:spacing w:val="-6"/>
          <w:sz w:val="26"/>
          <w:szCs w:val="26"/>
          <w:lang w:val="nl-NL"/>
        </w:rPr>
      </w:pPr>
      <w:bookmarkStart w:id="95" w:name="_Toc112254849"/>
      <w:bookmarkStart w:id="96" w:name="_Toc112255039"/>
      <w:bookmarkStart w:id="97" w:name="_Toc112492526"/>
      <w:bookmarkStart w:id="98" w:name="_Toc112492637"/>
      <w:bookmarkStart w:id="99" w:name="_Toc115289440"/>
      <w:bookmarkStart w:id="100" w:name="_Toc115291815"/>
      <w:bookmarkStart w:id="101" w:name="_Toc115292877"/>
      <w:bookmarkStart w:id="102" w:name="_Toc115293388"/>
      <w:bookmarkStart w:id="103" w:name="_Toc116970150"/>
      <w:bookmarkStart w:id="104" w:name="_Toc118367507"/>
      <w:r w:rsidRPr="00442E44">
        <w:rPr>
          <w:rFonts w:eastAsia="SimSun" w:cs="Times New Roman"/>
          <w:b/>
          <w:noProof/>
          <w:spacing w:val="-6"/>
          <w:sz w:val="26"/>
          <w:szCs w:val="26"/>
          <w:lang w:val="nl-NL"/>
        </w:rPr>
        <w:t>Nội dung giám sát môi trường nước thải sinh hoạt trong giai đoạn khai thác</w:t>
      </w:r>
      <w:bookmarkEnd w:id="95"/>
      <w:bookmarkEnd w:id="96"/>
      <w:bookmarkEnd w:id="97"/>
      <w:bookmarkEnd w:id="98"/>
      <w:bookmarkEnd w:id="99"/>
      <w:bookmarkEnd w:id="100"/>
      <w:bookmarkEnd w:id="101"/>
      <w:bookmarkEnd w:id="102"/>
      <w:bookmarkEnd w:id="103"/>
      <w:bookmarkEnd w:id="10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632"/>
        <w:gridCol w:w="2453"/>
        <w:gridCol w:w="6319"/>
      </w:tblGrid>
      <w:tr w:rsidR="00DE40EA" w:rsidRPr="00442E44" w14:paraId="48A19BD4" w14:textId="77777777" w:rsidTr="00A34700">
        <w:trPr>
          <w:trHeight w:val="20"/>
          <w:jc w:val="center"/>
        </w:trPr>
        <w:tc>
          <w:tcPr>
            <w:tcW w:w="336" w:type="pct"/>
            <w:vAlign w:val="center"/>
          </w:tcPr>
          <w:p w14:paraId="5172C445"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1</w:t>
            </w:r>
          </w:p>
        </w:tc>
        <w:tc>
          <w:tcPr>
            <w:tcW w:w="1304" w:type="pct"/>
            <w:vAlign w:val="center"/>
          </w:tcPr>
          <w:p w14:paraId="3AE065BB"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Vị trí</w:t>
            </w:r>
          </w:p>
        </w:tc>
        <w:tc>
          <w:tcPr>
            <w:tcW w:w="3360" w:type="pct"/>
            <w:vAlign w:val="center"/>
          </w:tcPr>
          <w:p w14:paraId="4DAB8888"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NT1: Nước thải sinh hoạt sau xử lý của khu vực nhà điều hành </w:t>
            </w:r>
          </w:p>
        </w:tc>
      </w:tr>
      <w:tr w:rsidR="00DE40EA" w:rsidRPr="00442E44" w14:paraId="542B6457" w14:textId="77777777" w:rsidTr="00A34700">
        <w:trPr>
          <w:trHeight w:val="20"/>
          <w:jc w:val="center"/>
        </w:trPr>
        <w:tc>
          <w:tcPr>
            <w:tcW w:w="336" w:type="pct"/>
            <w:vAlign w:val="center"/>
          </w:tcPr>
          <w:p w14:paraId="7AE3E65C"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2</w:t>
            </w:r>
          </w:p>
        </w:tc>
        <w:tc>
          <w:tcPr>
            <w:tcW w:w="1304" w:type="pct"/>
            <w:vAlign w:val="center"/>
          </w:tcPr>
          <w:p w14:paraId="1409492B"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Số lượng</w:t>
            </w:r>
          </w:p>
        </w:tc>
        <w:tc>
          <w:tcPr>
            <w:tcW w:w="3360" w:type="pct"/>
            <w:vAlign w:val="center"/>
          </w:tcPr>
          <w:p w14:paraId="43489FE8"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01 vị trí, 08 chỉ tiêu</w:t>
            </w:r>
          </w:p>
        </w:tc>
      </w:tr>
      <w:tr w:rsidR="00DE40EA" w:rsidRPr="00442E44" w14:paraId="04363EE1" w14:textId="77777777" w:rsidTr="00A34700">
        <w:trPr>
          <w:trHeight w:val="20"/>
          <w:jc w:val="center"/>
        </w:trPr>
        <w:tc>
          <w:tcPr>
            <w:tcW w:w="336" w:type="pct"/>
            <w:vAlign w:val="center"/>
          </w:tcPr>
          <w:p w14:paraId="1FB54E60"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3</w:t>
            </w:r>
          </w:p>
        </w:tc>
        <w:tc>
          <w:tcPr>
            <w:tcW w:w="1304" w:type="pct"/>
            <w:vAlign w:val="center"/>
          </w:tcPr>
          <w:p w14:paraId="098C7A84"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Chỉ tiêu giám sát</w:t>
            </w:r>
          </w:p>
        </w:tc>
        <w:tc>
          <w:tcPr>
            <w:tcW w:w="3360" w:type="pct"/>
            <w:vAlign w:val="center"/>
          </w:tcPr>
          <w:p w14:paraId="6D44D1EC"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pH, TSS, </w:t>
            </w:r>
            <w:r w:rsidRPr="00442E44">
              <w:rPr>
                <w:rFonts w:eastAsia="Times New Roman" w:cs="Times New Roman"/>
                <w:sz w:val="26"/>
                <w:szCs w:val="26"/>
              </w:rPr>
              <w:t>BOD</w:t>
            </w:r>
            <w:r w:rsidRPr="00442E44">
              <w:rPr>
                <w:rFonts w:eastAsia="Times New Roman" w:cs="Times New Roman"/>
                <w:sz w:val="26"/>
                <w:szCs w:val="26"/>
                <w:vertAlign w:val="subscript"/>
              </w:rPr>
              <w:t>5</w:t>
            </w:r>
            <w:r w:rsidRPr="00442E44">
              <w:rPr>
                <w:rFonts w:eastAsia="SimSun" w:cs="Times New Roman"/>
                <w:sz w:val="26"/>
                <w:szCs w:val="26"/>
              </w:rPr>
              <w:t xml:space="preserve">, </w:t>
            </w:r>
            <w:r w:rsidRPr="00442E44">
              <w:rPr>
                <w:rFonts w:eastAsia="Times New Roman" w:cs="Times New Roman"/>
                <w:sz w:val="26"/>
                <w:szCs w:val="26"/>
              </w:rPr>
              <w:t>NO</w:t>
            </w:r>
            <w:r w:rsidRPr="00442E44">
              <w:rPr>
                <w:rFonts w:eastAsia="Times New Roman" w:cs="Times New Roman"/>
                <w:sz w:val="26"/>
                <w:szCs w:val="26"/>
                <w:vertAlign w:val="subscript"/>
              </w:rPr>
              <w:t>3</w:t>
            </w:r>
            <w:r w:rsidRPr="00442E44">
              <w:rPr>
                <w:rFonts w:eastAsia="Times New Roman" w:cs="Times New Roman"/>
                <w:sz w:val="26"/>
                <w:szCs w:val="26"/>
                <w:vertAlign w:val="superscript"/>
              </w:rPr>
              <w:t>-</w:t>
            </w:r>
            <w:r w:rsidRPr="00442E44">
              <w:rPr>
                <w:rFonts w:eastAsia="SimSun" w:cs="Times New Roman"/>
                <w:sz w:val="26"/>
                <w:szCs w:val="26"/>
              </w:rPr>
              <w:t xml:space="preserve">, </w:t>
            </w:r>
            <w:r w:rsidRPr="00442E44">
              <w:rPr>
                <w:rFonts w:eastAsia="Times New Roman" w:cs="Times New Roman"/>
                <w:sz w:val="26"/>
                <w:szCs w:val="26"/>
              </w:rPr>
              <w:t>NH</w:t>
            </w:r>
            <w:r w:rsidRPr="00442E44">
              <w:rPr>
                <w:rFonts w:eastAsia="Times New Roman" w:cs="Times New Roman"/>
                <w:sz w:val="26"/>
                <w:szCs w:val="26"/>
                <w:vertAlign w:val="subscript"/>
              </w:rPr>
              <w:t>4</w:t>
            </w:r>
            <w:r w:rsidRPr="00442E44">
              <w:rPr>
                <w:rFonts w:eastAsia="Times New Roman" w:cs="Times New Roman"/>
                <w:sz w:val="26"/>
                <w:szCs w:val="26"/>
                <w:vertAlign w:val="superscript"/>
              </w:rPr>
              <w:t>+</w:t>
            </w:r>
            <w:r w:rsidRPr="00442E44">
              <w:rPr>
                <w:rFonts w:eastAsia="SimSun" w:cs="Times New Roman"/>
                <w:sz w:val="26"/>
                <w:szCs w:val="26"/>
              </w:rPr>
              <w:t xml:space="preserve">, </w:t>
            </w:r>
            <w:r w:rsidRPr="00442E44">
              <w:rPr>
                <w:rFonts w:eastAsia="Times New Roman" w:cs="Times New Roman"/>
                <w:sz w:val="26"/>
                <w:szCs w:val="26"/>
              </w:rPr>
              <w:t>PO</w:t>
            </w:r>
            <w:r w:rsidRPr="00442E44">
              <w:rPr>
                <w:rFonts w:eastAsia="Times New Roman" w:cs="Times New Roman"/>
                <w:sz w:val="26"/>
                <w:szCs w:val="26"/>
                <w:vertAlign w:val="subscript"/>
              </w:rPr>
              <w:t>4</w:t>
            </w:r>
            <w:r w:rsidRPr="00442E44">
              <w:rPr>
                <w:rFonts w:eastAsia="Times New Roman" w:cs="Times New Roman"/>
                <w:sz w:val="26"/>
                <w:szCs w:val="26"/>
                <w:vertAlign w:val="superscript"/>
              </w:rPr>
              <w:t>3-</w:t>
            </w:r>
            <w:r w:rsidRPr="00442E44">
              <w:rPr>
                <w:rFonts w:eastAsia="SimSun" w:cs="Times New Roman"/>
                <w:sz w:val="26"/>
                <w:szCs w:val="26"/>
              </w:rPr>
              <w:t>, Dầu mỡ, Coliform</w:t>
            </w:r>
          </w:p>
        </w:tc>
      </w:tr>
      <w:tr w:rsidR="00DE40EA" w:rsidRPr="00442E44" w14:paraId="1A3F3AB6" w14:textId="77777777" w:rsidTr="00A34700">
        <w:trPr>
          <w:trHeight w:val="20"/>
          <w:jc w:val="center"/>
        </w:trPr>
        <w:tc>
          <w:tcPr>
            <w:tcW w:w="336" w:type="pct"/>
            <w:vAlign w:val="center"/>
          </w:tcPr>
          <w:p w14:paraId="3016DFD5"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lastRenderedPageBreak/>
              <w:t>4</w:t>
            </w:r>
          </w:p>
        </w:tc>
        <w:tc>
          <w:tcPr>
            <w:tcW w:w="1304" w:type="pct"/>
            <w:vAlign w:val="center"/>
          </w:tcPr>
          <w:p w14:paraId="7895BAA7"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Tần suất</w:t>
            </w:r>
          </w:p>
        </w:tc>
        <w:tc>
          <w:tcPr>
            <w:tcW w:w="3360" w:type="pct"/>
            <w:vAlign w:val="center"/>
          </w:tcPr>
          <w:p w14:paraId="2326956D"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3 tháng/lần</w:t>
            </w:r>
          </w:p>
        </w:tc>
      </w:tr>
      <w:tr w:rsidR="00DE40EA" w:rsidRPr="00442E44" w14:paraId="4B2E1147" w14:textId="77777777" w:rsidTr="00A34700">
        <w:trPr>
          <w:trHeight w:val="20"/>
          <w:jc w:val="center"/>
        </w:trPr>
        <w:tc>
          <w:tcPr>
            <w:tcW w:w="336" w:type="pct"/>
            <w:vAlign w:val="center"/>
          </w:tcPr>
          <w:p w14:paraId="06BC0FDE"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5</w:t>
            </w:r>
          </w:p>
        </w:tc>
        <w:tc>
          <w:tcPr>
            <w:tcW w:w="1304" w:type="pct"/>
            <w:vAlign w:val="center"/>
          </w:tcPr>
          <w:p w14:paraId="77B97084"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Quy chuẩn so sánh</w:t>
            </w:r>
          </w:p>
        </w:tc>
        <w:tc>
          <w:tcPr>
            <w:tcW w:w="3360" w:type="pct"/>
            <w:vAlign w:val="center"/>
          </w:tcPr>
          <w:p w14:paraId="201E72FD"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QCVN 14:2008/BTNMT: Quy chuẩn kỹ thuật quốc gia về nước thải sinh hoạt </w:t>
            </w:r>
            <w:r w:rsidRPr="00442E44">
              <w:rPr>
                <w:rFonts w:eastAsia="Times New Roman" w:cs="Times New Roman"/>
                <w:sz w:val="26"/>
                <w:szCs w:val="26"/>
              </w:rPr>
              <w:t>(cột A).</w:t>
            </w:r>
          </w:p>
        </w:tc>
      </w:tr>
    </w:tbl>
    <w:p w14:paraId="4159A191" w14:textId="77777777" w:rsidR="00442E44" w:rsidRPr="00442E44" w:rsidRDefault="00442E44" w:rsidP="00442E44">
      <w:pPr>
        <w:numPr>
          <w:ilvl w:val="0"/>
          <w:numId w:val="45"/>
        </w:numPr>
        <w:spacing w:after="0" w:line="312" w:lineRule="auto"/>
        <w:contextualSpacing/>
        <w:rPr>
          <w:rFonts w:eastAsia="Times New Roman" w:cs="Times New Roman"/>
          <w:sz w:val="26"/>
          <w:szCs w:val="26"/>
        </w:rPr>
      </w:pPr>
      <w:r w:rsidRPr="00442E44">
        <w:rPr>
          <w:rFonts w:eastAsia="Times New Roman" w:cs="Times New Roman"/>
          <w:sz w:val="26"/>
          <w:szCs w:val="26"/>
        </w:rPr>
        <w:t>Nước mặt:</w:t>
      </w:r>
    </w:p>
    <w:p w14:paraId="26980A2C" w14:textId="5176B500" w:rsidR="00442E44" w:rsidRPr="00442E44" w:rsidRDefault="00442E44" w:rsidP="00442E44">
      <w:pPr>
        <w:spacing w:after="0" w:line="312" w:lineRule="auto"/>
        <w:ind w:firstLine="0"/>
        <w:rPr>
          <w:rFonts w:eastAsia="SimSun" w:cs="Times New Roman"/>
          <w:b/>
          <w:noProof/>
          <w:spacing w:val="-6"/>
          <w:sz w:val="26"/>
          <w:szCs w:val="26"/>
          <w:lang w:val="nl-NL"/>
        </w:rPr>
      </w:pPr>
      <w:bookmarkStart w:id="105" w:name="_Toc115289441"/>
      <w:bookmarkStart w:id="106" w:name="_Toc115291816"/>
      <w:bookmarkStart w:id="107" w:name="_Toc115292878"/>
      <w:bookmarkStart w:id="108" w:name="_Toc115293389"/>
      <w:bookmarkStart w:id="109" w:name="_Toc116970151"/>
      <w:bookmarkStart w:id="110" w:name="_Toc118367508"/>
      <w:r w:rsidRPr="00442E44">
        <w:rPr>
          <w:rFonts w:eastAsia="SimSun" w:cs="Times New Roman"/>
          <w:b/>
          <w:noProof/>
          <w:spacing w:val="-6"/>
          <w:sz w:val="26"/>
          <w:szCs w:val="26"/>
          <w:lang w:val="nl-NL"/>
        </w:rPr>
        <w:t>Nội dung giám sát môi trường nước mặt</w:t>
      </w:r>
      <w:bookmarkEnd w:id="105"/>
      <w:bookmarkEnd w:id="106"/>
      <w:bookmarkEnd w:id="107"/>
      <w:bookmarkEnd w:id="108"/>
      <w:bookmarkEnd w:id="109"/>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
        <w:gridCol w:w="2469"/>
        <w:gridCol w:w="6355"/>
      </w:tblGrid>
      <w:tr w:rsidR="00DE40EA" w:rsidRPr="00442E44" w14:paraId="1A74454E"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31CB134D"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1</w:t>
            </w:r>
          </w:p>
        </w:tc>
        <w:tc>
          <w:tcPr>
            <w:tcW w:w="1313" w:type="pct"/>
            <w:tcBorders>
              <w:top w:val="single" w:sz="4" w:space="0" w:color="auto"/>
              <w:left w:val="single" w:sz="4" w:space="0" w:color="auto"/>
              <w:bottom w:val="single" w:sz="4" w:space="0" w:color="auto"/>
              <w:right w:val="single" w:sz="4" w:space="0" w:color="auto"/>
            </w:tcBorders>
            <w:vAlign w:val="center"/>
            <w:hideMark/>
          </w:tcPr>
          <w:p w14:paraId="56B0383A"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Vị trí</w:t>
            </w:r>
          </w:p>
        </w:tc>
        <w:tc>
          <w:tcPr>
            <w:tcW w:w="3379" w:type="pct"/>
            <w:tcBorders>
              <w:top w:val="single" w:sz="4" w:space="0" w:color="auto"/>
              <w:left w:val="single" w:sz="4" w:space="0" w:color="auto"/>
              <w:bottom w:val="single" w:sz="4" w:space="0" w:color="auto"/>
              <w:right w:val="single" w:sz="4" w:space="0" w:color="auto"/>
            </w:tcBorders>
            <w:vAlign w:val="center"/>
            <w:hideMark/>
          </w:tcPr>
          <w:p w14:paraId="4169FF4F"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NM1: Nước mặt tại đầm chứa nước Tân Sơn</w:t>
            </w:r>
          </w:p>
        </w:tc>
      </w:tr>
      <w:tr w:rsidR="00DE40EA" w:rsidRPr="00442E44" w14:paraId="41CC1020"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79937F60"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2</w:t>
            </w:r>
          </w:p>
        </w:tc>
        <w:tc>
          <w:tcPr>
            <w:tcW w:w="1313" w:type="pct"/>
            <w:tcBorders>
              <w:top w:val="single" w:sz="4" w:space="0" w:color="auto"/>
              <w:left w:val="single" w:sz="4" w:space="0" w:color="auto"/>
              <w:bottom w:val="single" w:sz="4" w:space="0" w:color="auto"/>
              <w:right w:val="single" w:sz="4" w:space="0" w:color="auto"/>
            </w:tcBorders>
            <w:vAlign w:val="center"/>
            <w:hideMark/>
          </w:tcPr>
          <w:p w14:paraId="2A8A6F00"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Số lượng</w:t>
            </w:r>
          </w:p>
        </w:tc>
        <w:tc>
          <w:tcPr>
            <w:tcW w:w="3379" w:type="pct"/>
            <w:tcBorders>
              <w:top w:val="single" w:sz="4" w:space="0" w:color="auto"/>
              <w:left w:val="single" w:sz="4" w:space="0" w:color="auto"/>
              <w:bottom w:val="single" w:sz="4" w:space="0" w:color="auto"/>
              <w:right w:val="single" w:sz="4" w:space="0" w:color="auto"/>
            </w:tcBorders>
            <w:vAlign w:val="center"/>
            <w:hideMark/>
          </w:tcPr>
          <w:p w14:paraId="1BD126D9"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01 vị trí; 12 chỉ tiêu</w:t>
            </w:r>
          </w:p>
        </w:tc>
      </w:tr>
      <w:tr w:rsidR="00DE40EA" w:rsidRPr="00442E44" w14:paraId="2C1D7389"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4C93656E"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w:t>
            </w:r>
          </w:p>
        </w:tc>
        <w:tc>
          <w:tcPr>
            <w:tcW w:w="1313" w:type="pct"/>
            <w:tcBorders>
              <w:top w:val="single" w:sz="4" w:space="0" w:color="auto"/>
              <w:left w:val="single" w:sz="4" w:space="0" w:color="auto"/>
              <w:bottom w:val="single" w:sz="4" w:space="0" w:color="auto"/>
              <w:right w:val="single" w:sz="4" w:space="0" w:color="auto"/>
            </w:tcBorders>
            <w:vAlign w:val="center"/>
            <w:hideMark/>
          </w:tcPr>
          <w:p w14:paraId="4DA70394"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Chỉ tiêu giám sát</w:t>
            </w:r>
          </w:p>
        </w:tc>
        <w:tc>
          <w:tcPr>
            <w:tcW w:w="3379" w:type="pct"/>
            <w:tcBorders>
              <w:top w:val="single" w:sz="4" w:space="0" w:color="auto"/>
              <w:left w:val="single" w:sz="4" w:space="0" w:color="auto"/>
              <w:bottom w:val="single" w:sz="4" w:space="0" w:color="auto"/>
              <w:right w:val="single" w:sz="4" w:space="0" w:color="auto"/>
            </w:tcBorders>
            <w:vAlign w:val="center"/>
            <w:hideMark/>
          </w:tcPr>
          <w:p w14:paraId="1B411DB5" w14:textId="77777777" w:rsidR="00442E44" w:rsidRPr="00442E44" w:rsidRDefault="00442E44" w:rsidP="00442E44">
            <w:pPr>
              <w:spacing w:after="0" w:line="312" w:lineRule="auto"/>
              <w:ind w:firstLine="0"/>
              <w:rPr>
                <w:rFonts w:eastAsia="SimSun" w:cs="Times New Roman"/>
                <w:sz w:val="26"/>
                <w:szCs w:val="26"/>
              </w:rPr>
            </w:pPr>
            <w:r w:rsidRPr="00442E44">
              <w:rPr>
                <w:rFonts w:eastAsia="SimSun" w:cs="Times New Roman"/>
                <w:sz w:val="26"/>
                <w:szCs w:val="26"/>
              </w:rPr>
              <w:t xml:space="preserve">pH, </w:t>
            </w:r>
            <w:r w:rsidRPr="00442E44">
              <w:rPr>
                <w:rFonts w:eastAsia="Times New Roman" w:cs="Times New Roman"/>
                <w:sz w:val="26"/>
                <w:szCs w:val="26"/>
              </w:rPr>
              <w:t>BOD</w:t>
            </w:r>
            <w:r w:rsidRPr="00442E44">
              <w:rPr>
                <w:rFonts w:eastAsia="Times New Roman" w:cs="Times New Roman"/>
                <w:sz w:val="26"/>
                <w:szCs w:val="26"/>
                <w:vertAlign w:val="subscript"/>
              </w:rPr>
              <w:t>5</w:t>
            </w:r>
            <w:r w:rsidRPr="00442E44">
              <w:rPr>
                <w:rFonts w:eastAsia="SimSun" w:cs="Times New Roman"/>
                <w:sz w:val="26"/>
                <w:szCs w:val="26"/>
              </w:rPr>
              <w:t>, TSS, TDS, Dầu mỡ, Hg, Pb, As, Fe, tổng N, tổng P, Coliform</w:t>
            </w:r>
          </w:p>
        </w:tc>
      </w:tr>
      <w:tr w:rsidR="00DE40EA" w:rsidRPr="00442E44" w14:paraId="2EAE0720"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00E60CE4" w14:textId="77777777" w:rsidR="00442E44" w:rsidRPr="00442E44" w:rsidRDefault="00442E44" w:rsidP="00442E44">
            <w:pPr>
              <w:spacing w:after="0" w:line="312" w:lineRule="auto"/>
              <w:ind w:firstLine="0"/>
              <w:rPr>
                <w:rFonts w:eastAsia="Calibri" w:cs="Times New Roman"/>
                <w:sz w:val="26"/>
                <w:szCs w:val="26"/>
              </w:rPr>
            </w:pPr>
            <w:r w:rsidRPr="00442E44">
              <w:rPr>
                <w:rFonts w:eastAsia="Times New Roman" w:cs="Times New Roman"/>
                <w:sz w:val="26"/>
                <w:szCs w:val="26"/>
              </w:rPr>
              <w:t>4</w:t>
            </w:r>
          </w:p>
        </w:tc>
        <w:tc>
          <w:tcPr>
            <w:tcW w:w="1313" w:type="pct"/>
            <w:tcBorders>
              <w:top w:val="single" w:sz="4" w:space="0" w:color="auto"/>
              <w:left w:val="single" w:sz="4" w:space="0" w:color="auto"/>
              <w:bottom w:val="single" w:sz="4" w:space="0" w:color="auto"/>
              <w:right w:val="single" w:sz="4" w:space="0" w:color="auto"/>
            </w:tcBorders>
            <w:vAlign w:val="center"/>
            <w:hideMark/>
          </w:tcPr>
          <w:p w14:paraId="14892A32"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Tần suất</w:t>
            </w:r>
          </w:p>
        </w:tc>
        <w:tc>
          <w:tcPr>
            <w:tcW w:w="3379" w:type="pct"/>
            <w:tcBorders>
              <w:top w:val="single" w:sz="4" w:space="0" w:color="auto"/>
              <w:left w:val="single" w:sz="4" w:space="0" w:color="auto"/>
              <w:bottom w:val="single" w:sz="4" w:space="0" w:color="auto"/>
              <w:right w:val="single" w:sz="4" w:space="0" w:color="auto"/>
            </w:tcBorders>
            <w:vAlign w:val="center"/>
            <w:hideMark/>
          </w:tcPr>
          <w:p w14:paraId="6D248FD0"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3 tháng/lần</w:t>
            </w:r>
          </w:p>
        </w:tc>
      </w:tr>
      <w:tr w:rsidR="00DE40EA" w:rsidRPr="00442E44" w14:paraId="7BC903E5" w14:textId="77777777" w:rsidTr="00A34700">
        <w:trPr>
          <w:trHeight w:val="17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65542FB6"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5</w:t>
            </w:r>
          </w:p>
        </w:tc>
        <w:tc>
          <w:tcPr>
            <w:tcW w:w="1313" w:type="pct"/>
            <w:tcBorders>
              <w:top w:val="single" w:sz="4" w:space="0" w:color="auto"/>
              <w:left w:val="single" w:sz="4" w:space="0" w:color="auto"/>
              <w:bottom w:val="single" w:sz="4" w:space="0" w:color="auto"/>
              <w:right w:val="single" w:sz="4" w:space="0" w:color="auto"/>
            </w:tcBorders>
            <w:vAlign w:val="center"/>
            <w:hideMark/>
          </w:tcPr>
          <w:p w14:paraId="69B75831"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Quy chuẩn so sánh</w:t>
            </w:r>
          </w:p>
        </w:tc>
        <w:tc>
          <w:tcPr>
            <w:tcW w:w="3379" w:type="pct"/>
            <w:tcBorders>
              <w:top w:val="single" w:sz="4" w:space="0" w:color="auto"/>
              <w:left w:val="single" w:sz="4" w:space="0" w:color="auto"/>
              <w:bottom w:val="single" w:sz="4" w:space="0" w:color="auto"/>
              <w:right w:val="single" w:sz="4" w:space="0" w:color="auto"/>
            </w:tcBorders>
            <w:vAlign w:val="center"/>
            <w:hideMark/>
          </w:tcPr>
          <w:p w14:paraId="39BF5267" w14:textId="77777777" w:rsidR="00442E44" w:rsidRPr="00442E44" w:rsidRDefault="00442E44" w:rsidP="00442E44">
            <w:pPr>
              <w:spacing w:after="0" w:line="312" w:lineRule="auto"/>
              <w:ind w:firstLine="0"/>
              <w:rPr>
                <w:rFonts w:eastAsia="Times New Roman" w:cs="Times New Roman"/>
                <w:sz w:val="26"/>
                <w:szCs w:val="26"/>
              </w:rPr>
            </w:pPr>
            <w:r w:rsidRPr="00442E44">
              <w:rPr>
                <w:rFonts w:eastAsia="Times New Roman" w:cs="Times New Roman"/>
                <w:sz w:val="26"/>
                <w:szCs w:val="26"/>
              </w:rPr>
              <w:t>QCVN 08-MT:2015/BTNMT: Quy chuẩn kỹ thuật quốc gia về chất lượng nước mặt (cột B1).</w:t>
            </w:r>
          </w:p>
        </w:tc>
      </w:tr>
    </w:tbl>
    <w:p w14:paraId="69A75728" w14:textId="77777777" w:rsidR="00442E44" w:rsidRPr="00442E44" w:rsidRDefault="00442E44" w:rsidP="00442E44">
      <w:pPr>
        <w:spacing w:after="0" w:line="312" w:lineRule="auto"/>
        <w:ind w:firstLine="0"/>
        <w:rPr>
          <w:rFonts w:eastAsia="Times New Roman" w:cs="Times New Roman"/>
          <w:b/>
          <w:bCs/>
          <w:sz w:val="26"/>
          <w:szCs w:val="26"/>
        </w:rPr>
      </w:pPr>
      <w:r w:rsidRPr="00442E44">
        <w:rPr>
          <w:rFonts w:eastAsia="Times New Roman" w:cs="Times New Roman"/>
          <w:b/>
          <w:bCs/>
          <w:sz w:val="26"/>
          <w:szCs w:val="26"/>
        </w:rPr>
        <w:t>c. Giám sát khác</w:t>
      </w:r>
    </w:p>
    <w:p w14:paraId="53C79A2F"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xml:space="preserve">- Đối với CTNH, CTR thông thường: Giám sát công tác thu gom, phân loại, lưu chứa và vận chuyển, xử lý. </w:t>
      </w:r>
    </w:p>
    <w:p w14:paraId="2B72D232"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Vị trí giám sát: kho chứa CTR thông thường 21,7m</w:t>
      </w:r>
      <w:r w:rsidRPr="00442E44">
        <w:rPr>
          <w:rFonts w:eastAsia="SimSun" w:cs="Times New Roman"/>
          <w:sz w:val="26"/>
          <w:szCs w:val="26"/>
          <w:vertAlign w:val="superscript"/>
        </w:rPr>
        <w:t>2</w:t>
      </w:r>
      <w:r w:rsidRPr="00442E44">
        <w:rPr>
          <w:rFonts w:eastAsia="SimSun" w:cs="Times New Roman"/>
          <w:sz w:val="26"/>
          <w:szCs w:val="26"/>
        </w:rPr>
        <w:t xml:space="preserve"> và kho chứa CTNH 14 m</w:t>
      </w:r>
      <w:r w:rsidRPr="00442E44">
        <w:rPr>
          <w:rFonts w:eastAsia="SimSun" w:cs="Times New Roman"/>
          <w:sz w:val="26"/>
          <w:szCs w:val="26"/>
          <w:vertAlign w:val="superscript"/>
        </w:rPr>
        <w:t>2</w:t>
      </w:r>
      <w:r w:rsidRPr="00442E44">
        <w:rPr>
          <w:rFonts w:eastAsia="SimSun" w:cs="Times New Roman"/>
          <w:sz w:val="26"/>
          <w:szCs w:val="26"/>
        </w:rPr>
        <w:t xml:space="preserve"> tại khu phụ trợ.</w:t>
      </w:r>
    </w:p>
    <w:p w14:paraId="6EF688D3"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Tần suất giám sát: hàng ngày.</w:t>
      </w:r>
    </w:p>
    <w:p w14:paraId="02EBFD7E"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xml:space="preserve">- Giám sát sự trượt, sụt, lở: Theo dõi các vị trí có nguy cơ sạt lở; khối lượng sạt lở, trượt lở; thời gian thường xảy ra hiện tượng sạt lở,... Quá trình này được ghi trong sổ nhật ký theo dõi của bộ phận quản lý mỏ để theo dõi sự biến động theo không gian và thời gian để Chủ đầu tư có biện pháp, khắc phục các tác động do sự cố gây ra. </w:t>
      </w:r>
    </w:p>
    <w:p w14:paraId="3268818C"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Vị trí giám sát: khu vực khai trường khai thác; khu phụ trợ.</w:t>
      </w:r>
    </w:p>
    <w:p w14:paraId="6E3EA93B" w14:textId="77777777" w:rsidR="00442E44" w:rsidRPr="00442E44" w:rsidRDefault="00442E44" w:rsidP="00442E44">
      <w:pPr>
        <w:spacing w:after="0" w:line="312" w:lineRule="auto"/>
        <w:ind w:firstLine="562"/>
        <w:rPr>
          <w:rFonts w:eastAsia="SimSun" w:cs="Times New Roman"/>
          <w:sz w:val="26"/>
          <w:szCs w:val="26"/>
        </w:rPr>
      </w:pPr>
      <w:r w:rsidRPr="00442E44">
        <w:rPr>
          <w:rFonts w:eastAsia="SimSun" w:cs="Times New Roman"/>
          <w:sz w:val="26"/>
          <w:szCs w:val="26"/>
        </w:rPr>
        <w:t>+ Tần suất thực hiện: hàng ngày</w:t>
      </w:r>
    </w:p>
    <w:p w14:paraId="74EF3750"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Giám sát hệ thống thoát nước: khả năng thu và tiêu thoát nước của hệ thống rãnh thu thoát nước; khối lượng bùn lắng cặn trong hệ thống thoát nước.</w:t>
      </w:r>
    </w:p>
    <w:p w14:paraId="1829F412"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Vị trí giám sát: rãnh thu, thoát nước.</w:t>
      </w:r>
    </w:p>
    <w:p w14:paraId="1C8521B2"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Tần suất giám sát: hàng ngày.</w:t>
      </w:r>
    </w:p>
    <w:p w14:paraId="3A6A6442" w14:textId="77777777" w:rsidR="00442E44" w:rsidRPr="00442E44" w:rsidRDefault="00442E44" w:rsidP="00442E44">
      <w:pPr>
        <w:spacing w:after="0" w:line="312" w:lineRule="auto"/>
        <w:ind w:firstLine="562"/>
        <w:rPr>
          <w:rFonts w:eastAsia="SimSun" w:cs="Times New Roman"/>
          <w:sz w:val="26"/>
          <w:szCs w:val="26"/>
        </w:rPr>
      </w:pPr>
      <w:r w:rsidRPr="00442E44">
        <w:rPr>
          <w:rFonts w:eastAsia="Times New Roman" w:cs="Times New Roman"/>
          <w:sz w:val="26"/>
          <w:szCs w:val="26"/>
        </w:rPr>
        <w:t>- Giám sát an toàn lao động: giám sát việc thực hiện nội quy an toàn trên công trường, ý thức chấp hành nội quy của công nhân khai thác mỏ, các khâu khai thác có tần suất xảy ra khả năng mất an toàn lớn, lập sổ nhật kí an toàn lao động và ghi đầy đủ tình hình sự cố, tai nạn và biện pháp khắc phục, xử lý.</w:t>
      </w:r>
      <w:r w:rsidRPr="00442E44">
        <w:rPr>
          <w:rFonts w:eastAsia="SimSun" w:cs="Times New Roman"/>
          <w:sz w:val="26"/>
          <w:szCs w:val="26"/>
        </w:rPr>
        <w:t xml:space="preserve"> Tần suất thực hiện: liên tục trong quá trình khai thác.</w:t>
      </w:r>
    </w:p>
    <w:p w14:paraId="1E951377"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Giám sát an toàn công trình: giám sát độ ổn định, các hiện tượng nứt, vỡ, nghiêng, lún của công trình.</w:t>
      </w:r>
    </w:p>
    <w:p w14:paraId="58188DC0"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Vị trí giám sát: các tầng khai thác, các hạng mục khu vực phụ trợ.</w:t>
      </w:r>
    </w:p>
    <w:p w14:paraId="4102F091" w14:textId="77777777" w:rsidR="00442E44" w:rsidRPr="00442E44" w:rsidRDefault="00442E44" w:rsidP="00442E44">
      <w:pPr>
        <w:spacing w:after="0" w:line="312" w:lineRule="auto"/>
        <w:ind w:firstLine="562"/>
        <w:rPr>
          <w:rFonts w:eastAsia="Times New Roman" w:cs="Times New Roman"/>
          <w:sz w:val="26"/>
          <w:szCs w:val="26"/>
        </w:rPr>
      </w:pPr>
      <w:r w:rsidRPr="00442E44">
        <w:rPr>
          <w:rFonts w:eastAsia="Times New Roman" w:cs="Times New Roman"/>
          <w:sz w:val="26"/>
          <w:szCs w:val="26"/>
        </w:rPr>
        <w:t>+ Tần suất giám sát: hàng ngày.</w:t>
      </w:r>
    </w:p>
    <w:p w14:paraId="28D3C125" w14:textId="2D19D574" w:rsidR="00442E44" w:rsidRPr="00442E44" w:rsidRDefault="00442E44" w:rsidP="00442E44">
      <w:pPr>
        <w:spacing w:after="0" w:line="312" w:lineRule="auto"/>
        <w:ind w:firstLine="0"/>
        <w:outlineLvl w:val="3"/>
        <w:rPr>
          <w:rFonts w:eastAsia="Times New Roman" w:cs="Times New Roman"/>
          <w:b/>
          <w:bCs/>
          <w:spacing w:val="-8"/>
          <w:sz w:val="26"/>
          <w:szCs w:val="26"/>
          <w:lang w:val="pt-BR"/>
        </w:rPr>
      </w:pPr>
      <w:r w:rsidRPr="00DE40EA">
        <w:rPr>
          <w:rFonts w:eastAsia="Times New Roman" w:cs="Times New Roman"/>
          <w:b/>
          <w:bCs/>
          <w:spacing w:val="-8"/>
          <w:sz w:val="26"/>
          <w:szCs w:val="26"/>
          <w:lang w:val="pt-BR"/>
        </w:rPr>
        <w:lastRenderedPageBreak/>
        <w:t>4</w:t>
      </w:r>
      <w:r w:rsidRPr="00442E44">
        <w:rPr>
          <w:rFonts w:eastAsia="Times New Roman" w:cs="Times New Roman"/>
          <w:b/>
          <w:bCs/>
          <w:spacing w:val="-8"/>
          <w:sz w:val="26"/>
          <w:szCs w:val="26"/>
          <w:lang w:val="pt-BR"/>
        </w:rPr>
        <w:t>.3. Giám sát môi trường trong giai đoạn kết thúc khai thác, đóng cửa mỏ và cải tạo phục hồi trường</w:t>
      </w:r>
    </w:p>
    <w:p w14:paraId="5EA57371"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a. Giám sát môi trường ttrong giai đoạn cải tạo phục hồi môi trường</w:t>
      </w:r>
    </w:p>
    <w:p w14:paraId="0C4AAF70"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Giám sát trong giai đoạn thực hiện công tác cải tạo, phục hồi môi trường có mục đích như sau:</w:t>
      </w:r>
    </w:p>
    <w:p w14:paraId="2839190E"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Bảo vệ công trình và hệ sinh thái trong khu vực.</w:t>
      </w:r>
    </w:p>
    <w:p w14:paraId="3182FEDC"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xml:space="preserve">- Kiểm soát, giảm thiểu ô nhiễm không khí, tiếng ồn và chấn động. </w:t>
      </w:r>
    </w:p>
    <w:p w14:paraId="0978106C"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Kiểm soát chất thải, sự cố môi trường có thể xảy ra trong quá trình cải tạo, phục hồi môi trường của Dự án.</w:t>
      </w:r>
    </w:p>
    <w:p w14:paraId="5E1AB22F" w14:textId="77777777" w:rsidR="00442E44" w:rsidRPr="00442E44" w:rsidRDefault="00442E44" w:rsidP="00442E44">
      <w:pPr>
        <w:spacing w:after="0" w:line="312" w:lineRule="auto"/>
        <w:ind w:firstLine="0"/>
        <w:rPr>
          <w:rFonts w:eastAsia="Times New Roman" w:cs="Times New Roman"/>
          <w:b/>
          <w:sz w:val="26"/>
          <w:szCs w:val="26"/>
          <w:lang w:val="pt-BR"/>
        </w:rPr>
      </w:pPr>
      <w:r w:rsidRPr="00442E44">
        <w:rPr>
          <w:rFonts w:eastAsia="Times New Roman" w:cs="Times New Roman"/>
          <w:b/>
          <w:sz w:val="26"/>
          <w:szCs w:val="26"/>
          <w:lang w:val="pt-BR"/>
        </w:rPr>
        <w:t>b. Giám sát khác</w:t>
      </w:r>
    </w:p>
    <w:p w14:paraId="4132A2B2"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Giám sát quá trình trồng và chăm sóc sự phát triển của cây;</w:t>
      </w:r>
    </w:p>
    <w:p w14:paraId="4E985689" w14:textId="77777777" w:rsidR="00442E44" w:rsidRPr="00442E44" w:rsidRDefault="00442E44" w:rsidP="00442E44">
      <w:pPr>
        <w:spacing w:after="0" w:line="312" w:lineRule="auto"/>
        <w:ind w:firstLine="562"/>
        <w:rPr>
          <w:rFonts w:eastAsia="SimSun" w:cs="Times New Roman"/>
          <w:sz w:val="26"/>
          <w:szCs w:val="26"/>
          <w:lang w:val="pt-BR"/>
        </w:rPr>
      </w:pPr>
      <w:r w:rsidRPr="00442E44">
        <w:rPr>
          <w:rFonts w:eastAsia="SimSun" w:cs="Times New Roman"/>
          <w:sz w:val="26"/>
          <w:szCs w:val="26"/>
          <w:lang w:val="pt-BR"/>
        </w:rPr>
        <w:t>- Giám sát sạt lở, sụt lún sườn tầng (01 lần/6tháng).</w:t>
      </w:r>
    </w:p>
    <w:p w14:paraId="453CB7BC" w14:textId="77777777" w:rsidR="00442E44" w:rsidRPr="00442E44" w:rsidRDefault="00442E44" w:rsidP="00442E44">
      <w:pPr>
        <w:spacing w:after="0" w:line="312" w:lineRule="auto"/>
        <w:ind w:firstLine="562"/>
        <w:rPr>
          <w:rFonts w:eastAsia="Times New Roman" w:cs="Times New Roman"/>
          <w:sz w:val="26"/>
          <w:szCs w:val="26"/>
          <w:lang w:val="pt-BR"/>
        </w:rPr>
      </w:pPr>
      <w:r w:rsidRPr="00442E44">
        <w:rPr>
          <w:rFonts w:eastAsia="Times New Roman" w:cs="Times New Roman"/>
          <w:sz w:val="26"/>
          <w:szCs w:val="26"/>
          <w:lang w:val="pt-BR"/>
        </w:rPr>
        <w:t>- Cử cán bộ theo dõi nguy cơ xảy ra các sự cố như trượt, sụt, lở đất, tai nạn lao động.... Quá trình này được ghi trong sổ nhật ký theo dõi của bộ phận quản lý mỏ thường xuyên hàng tháng để theo dõi sự biến động theo không gian và thời gian để Chủ dự án có biện pháp, khắc phục các tác động do sự cố gây ra.</w:t>
      </w:r>
    </w:p>
    <w:p w14:paraId="45618BB3" w14:textId="77777777" w:rsidR="00442E44" w:rsidRPr="00442E44" w:rsidRDefault="00442E44" w:rsidP="00442E44">
      <w:pPr>
        <w:spacing w:after="0" w:line="312" w:lineRule="auto"/>
        <w:ind w:firstLine="562"/>
        <w:rPr>
          <w:rFonts w:eastAsia="Times New Roman" w:cs="Times New Roman"/>
          <w:sz w:val="26"/>
          <w:szCs w:val="26"/>
          <w:lang w:val="pt-BR"/>
        </w:rPr>
      </w:pPr>
    </w:p>
    <w:bookmarkEnd w:id="38"/>
    <w:bookmarkEnd w:id="39"/>
    <w:bookmarkEnd w:id="40"/>
    <w:bookmarkEnd w:id="41"/>
    <w:p w14:paraId="38442779" w14:textId="77777777" w:rsidR="00442E44" w:rsidRPr="00DE40EA" w:rsidRDefault="00442E44" w:rsidP="00442E44">
      <w:pPr>
        <w:pStyle w:val="Heading3"/>
        <w:spacing w:before="0" w:after="0" w:line="312" w:lineRule="auto"/>
        <w:rPr>
          <w:rFonts w:cs="Times New Roman"/>
          <w:color w:val="auto"/>
          <w:sz w:val="26"/>
          <w:szCs w:val="26"/>
          <w:lang w:eastAsia="ko-KR"/>
        </w:rPr>
      </w:pPr>
    </w:p>
    <w:sectPr w:rsidR="00442E44" w:rsidRPr="00DE40EA" w:rsidSect="00050148">
      <w:headerReference w:type="default" r:id="rId10"/>
      <w:footerReference w:type="default" r:id="rId11"/>
      <w:pgSz w:w="11910" w:h="16840" w:code="9"/>
      <w:pgMar w:top="1021" w:right="1021" w:bottom="1021" w:left="1701" w:header="425" w:footer="32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052A1" w14:textId="77777777" w:rsidR="000B0D26" w:rsidRDefault="000B0D26" w:rsidP="001742C1">
      <w:pPr>
        <w:spacing w:after="0"/>
      </w:pPr>
      <w:r>
        <w:separator/>
      </w:r>
    </w:p>
  </w:endnote>
  <w:endnote w:type="continuationSeparator" w:id="0">
    <w:p w14:paraId="0C727091" w14:textId="77777777" w:rsidR="000B0D26" w:rsidRDefault="000B0D26" w:rsidP="001742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lgun Gothic">
    <w:panose1 w:val="020B0503020000020004"/>
    <w:charset w:val="81"/>
    <w:family w:val="swiss"/>
    <w:pitch w:val="variable"/>
    <w:sig w:usb0="9000002F" w:usb1="29D77CFB" w:usb2="00000012" w:usb3="00000000" w:csb0="00080001"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985499"/>
      <w:docPartObj>
        <w:docPartGallery w:val="Page Numbers (Bottom of Page)"/>
        <w:docPartUnique/>
      </w:docPartObj>
    </w:sdtPr>
    <w:sdtEndPr>
      <w:rPr>
        <w:noProof/>
        <w:sz w:val="24"/>
        <w:szCs w:val="24"/>
      </w:rPr>
    </w:sdtEndPr>
    <w:sdtContent>
      <w:p w14:paraId="40A80F99" w14:textId="2FEA4569" w:rsidR="00A34700" w:rsidRPr="00050148" w:rsidRDefault="00A34700">
        <w:pPr>
          <w:pStyle w:val="Footer"/>
          <w:jc w:val="right"/>
          <w:rPr>
            <w:sz w:val="24"/>
            <w:szCs w:val="24"/>
          </w:rPr>
        </w:pPr>
        <w:r w:rsidRPr="00050148">
          <w:rPr>
            <w:sz w:val="24"/>
            <w:szCs w:val="24"/>
          </w:rPr>
          <w:fldChar w:fldCharType="begin"/>
        </w:r>
        <w:r w:rsidRPr="00050148">
          <w:rPr>
            <w:sz w:val="24"/>
            <w:szCs w:val="24"/>
          </w:rPr>
          <w:instrText xml:space="preserve"> PAGE   \* MERGEFORMAT </w:instrText>
        </w:r>
        <w:r w:rsidRPr="00050148">
          <w:rPr>
            <w:sz w:val="24"/>
            <w:szCs w:val="24"/>
          </w:rPr>
          <w:fldChar w:fldCharType="separate"/>
        </w:r>
        <w:r w:rsidR="001D0F15">
          <w:rPr>
            <w:noProof/>
            <w:sz w:val="24"/>
            <w:szCs w:val="24"/>
          </w:rPr>
          <w:t>2</w:t>
        </w:r>
        <w:r w:rsidRPr="00050148">
          <w:rPr>
            <w:noProof/>
            <w:sz w:val="24"/>
            <w:szCs w:val="24"/>
          </w:rPr>
          <w:fldChar w:fldCharType="end"/>
        </w:r>
      </w:p>
    </w:sdtContent>
  </w:sdt>
  <w:p w14:paraId="384E0A99" w14:textId="77777777" w:rsidR="00A34700" w:rsidRPr="003F15BE" w:rsidRDefault="00A34700" w:rsidP="003F15BE">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5A1AB" w14:textId="77777777" w:rsidR="000B0D26" w:rsidRDefault="000B0D26" w:rsidP="001742C1">
      <w:pPr>
        <w:spacing w:after="0"/>
      </w:pPr>
      <w:r>
        <w:separator/>
      </w:r>
    </w:p>
  </w:footnote>
  <w:footnote w:type="continuationSeparator" w:id="0">
    <w:p w14:paraId="20F03EC2" w14:textId="77777777" w:rsidR="000B0D26" w:rsidRDefault="000B0D26" w:rsidP="001742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5EA3" w14:textId="55923F72" w:rsidR="00A34700" w:rsidRDefault="00A34700" w:rsidP="003F15B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0BE9"/>
    <w:multiLevelType w:val="multilevel"/>
    <w:tmpl w:val="3A1814E2"/>
    <w:lvl w:ilvl="0">
      <w:start w:val="1"/>
      <w:numFmt w:val="decimal"/>
      <w:suff w:val="space"/>
      <w:lvlText w:val="CHƯƠNG %1"/>
      <w:lvlJc w:val="left"/>
      <w:pPr>
        <w:ind w:left="142"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0" w:firstLine="0"/>
      </w:pPr>
      <w:rPr>
        <w:rFonts w:ascii="Times New Roman" w:hAnsi="Times New Roman" w:hint="default"/>
        <w:b/>
        <w:i w:val="0"/>
        <w:sz w:val="26"/>
        <w:lang w:val="nl-NL"/>
      </w:rPr>
    </w:lvl>
    <w:lvl w:ilvl="3">
      <w:start w:val="1"/>
      <w:numFmt w:val="decimal"/>
      <w:suff w:val="space"/>
      <w:lvlText w:val="%1.%2.%3.%4."/>
      <w:lvlJc w:val="left"/>
      <w:pPr>
        <w:ind w:left="0" w:firstLine="0"/>
      </w:pPr>
      <w:rPr>
        <w:rFonts w:ascii="Times New Roman" w:hAnsi="Times New Roman" w:hint="default"/>
        <w:b/>
        <w:i w:val="0"/>
        <w:sz w:val="26"/>
      </w:rPr>
    </w:lvl>
    <w:lvl w:ilvl="4">
      <w:start w:val="1"/>
      <w:numFmt w:val="bullet"/>
      <w:lvlText w:val="-"/>
      <w:lvlJc w:val="left"/>
      <w:pPr>
        <w:tabs>
          <w:tab w:val="num" w:pos="357"/>
        </w:tabs>
        <w:ind w:left="720" w:hanging="363"/>
      </w:pPr>
      <w:rPr>
        <w:rFonts w:ascii="Times New Roman" w:hAnsi="Times New Roman" w:cs="Times New Roman" w:hint="default"/>
        <w:b w:val="0"/>
        <w:i w:val="0"/>
        <w:color w:val="auto"/>
        <w:sz w:val="26"/>
      </w:rPr>
    </w:lvl>
    <w:lvl w:ilvl="5">
      <w:start w:val="1"/>
      <w:numFmt w:val="bullet"/>
      <w:lvlText w:val="+"/>
      <w:lvlJc w:val="left"/>
      <w:pPr>
        <w:tabs>
          <w:tab w:val="num" w:pos="357"/>
        </w:tabs>
        <w:ind w:left="1077" w:hanging="357"/>
      </w:pPr>
      <w:rPr>
        <w:rFonts w:ascii="Times New Roman" w:hAnsi="Times New Roman" w:cs="Times New Roman" w:hint="default"/>
        <w:b w:val="0"/>
        <w:i w:val="0"/>
        <w:sz w:val="26"/>
        <w:lang w:val="it-IT"/>
      </w:rPr>
    </w:lvl>
    <w:lvl w:ilvl="6">
      <w:start w:val="1"/>
      <w:numFmt w:val="bullet"/>
      <w:suff w:val="nothing"/>
      <w:lvlText w:val=" "/>
      <w:lvlJc w:val="left"/>
      <w:pPr>
        <w:ind w:left="-357" w:firstLine="357"/>
      </w:pPr>
      <w:rPr>
        <w:rFonts w:ascii="Times New Roman" w:hAnsi="Times New Roman" w:cs="Times New Roman" w:hint="default"/>
        <w:b w:val="0"/>
        <w:i w:val="0"/>
        <w:sz w:val="26"/>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8748E1"/>
    <w:multiLevelType w:val="hybridMultilevel"/>
    <w:tmpl w:val="3D904AB4"/>
    <w:lvl w:ilvl="0" w:tplc="FFFFFFFF">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950E1"/>
    <w:multiLevelType w:val="hybridMultilevel"/>
    <w:tmpl w:val="D5DE59DC"/>
    <w:lvl w:ilvl="0" w:tplc="21D684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214F7"/>
    <w:multiLevelType w:val="hybridMultilevel"/>
    <w:tmpl w:val="CB285886"/>
    <w:lvl w:ilvl="0" w:tplc="8A3CA8C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1441EE0"/>
    <w:multiLevelType w:val="hybridMultilevel"/>
    <w:tmpl w:val="5E264D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74477"/>
    <w:multiLevelType w:val="hybridMultilevel"/>
    <w:tmpl w:val="58867360"/>
    <w:lvl w:ilvl="0" w:tplc="2A4064CE">
      <w:start w:val="3"/>
      <w:numFmt w:val="bullet"/>
      <w:lvlText w:val="-"/>
      <w:lvlJc w:val="left"/>
      <w:pPr>
        <w:ind w:left="720" w:hanging="360"/>
      </w:pPr>
      <w:rPr>
        <w:rFonts w:ascii="Times New Roman" w:eastAsia="MS Mincho" w:hAnsi="Times New Roman" w:cs="Times New Roman"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502C2"/>
    <w:multiLevelType w:val="hybridMultilevel"/>
    <w:tmpl w:val="3DE00896"/>
    <w:lvl w:ilvl="0" w:tplc="14740F1E">
      <w:start w:val="2"/>
      <w:numFmt w:val="bullet"/>
      <w:lvlText w:val="-"/>
      <w:lvlJc w:val="left"/>
      <w:pPr>
        <w:ind w:left="922" w:hanging="360"/>
      </w:pPr>
      <w:rPr>
        <w:rFonts w:ascii="Times New Roman" w:eastAsiaTheme="minorHAnsi"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7" w15:restartNumberingAfterBreak="0">
    <w:nsid w:val="1BAF51A8"/>
    <w:multiLevelType w:val="hybridMultilevel"/>
    <w:tmpl w:val="B2E0C5BA"/>
    <w:lvl w:ilvl="0" w:tplc="2D3EFC4E">
      <w:numFmt w:val="bullet"/>
      <w:lvlText w:val="-"/>
      <w:lvlJc w:val="left"/>
      <w:pPr>
        <w:ind w:left="352" w:hanging="166"/>
      </w:pPr>
      <w:rPr>
        <w:w w:val="100"/>
        <w:lang w:eastAsia="en-US" w:bidi="ar-SA"/>
      </w:rPr>
    </w:lvl>
    <w:lvl w:ilvl="1" w:tplc="CD98F284">
      <w:numFmt w:val="bullet"/>
      <w:lvlText w:val="•"/>
      <w:lvlJc w:val="left"/>
      <w:pPr>
        <w:ind w:left="1284" w:hanging="166"/>
      </w:pPr>
      <w:rPr>
        <w:lang w:eastAsia="en-US" w:bidi="ar-SA"/>
      </w:rPr>
    </w:lvl>
    <w:lvl w:ilvl="2" w:tplc="4A4CB5A6">
      <w:numFmt w:val="bullet"/>
      <w:lvlText w:val="•"/>
      <w:lvlJc w:val="left"/>
      <w:pPr>
        <w:ind w:left="2209" w:hanging="166"/>
      </w:pPr>
      <w:rPr>
        <w:lang w:eastAsia="en-US" w:bidi="ar-SA"/>
      </w:rPr>
    </w:lvl>
    <w:lvl w:ilvl="3" w:tplc="277E828C">
      <w:numFmt w:val="bullet"/>
      <w:lvlText w:val="•"/>
      <w:lvlJc w:val="left"/>
      <w:pPr>
        <w:ind w:left="3134" w:hanging="166"/>
      </w:pPr>
      <w:rPr>
        <w:lang w:eastAsia="en-US" w:bidi="ar-SA"/>
      </w:rPr>
    </w:lvl>
    <w:lvl w:ilvl="4" w:tplc="9B188A9E">
      <w:numFmt w:val="bullet"/>
      <w:lvlText w:val="•"/>
      <w:lvlJc w:val="left"/>
      <w:pPr>
        <w:ind w:left="4059" w:hanging="166"/>
      </w:pPr>
      <w:rPr>
        <w:lang w:eastAsia="en-US" w:bidi="ar-SA"/>
      </w:rPr>
    </w:lvl>
    <w:lvl w:ilvl="5" w:tplc="39EA3392">
      <w:numFmt w:val="bullet"/>
      <w:lvlText w:val="•"/>
      <w:lvlJc w:val="left"/>
      <w:pPr>
        <w:ind w:left="4984" w:hanging="166"/>
      </w:pPr>
      <w:rPr>
        <w:lang w:eastAsia="en-US" w:bidi="ar-SA"/>
      </w:rPr>
    </w:lvl>
    <w:lvl w:ilvl="6" w:tplc="DA8E2F44">
      <w:numFmt w:val="bullet"/>
      <w:lvlText w:val="•"/>
      <w:lvlJc w:val="left"/>
      <w:pPr>
        <w:ind w:left="5909" w:hanging="166"/>
      </w:pPr>
      <w:rPr>
        <w:lang w:eastAsia="en-US" w:bidi="ar-SA"/>
      </w:rPr>
    </w:lvl>
    <w:lvl w:ilvl="7" w:tplc="9FDC5130">
      <w:numFmt w:val="bullet"/>
      <w:lvlText w:val="•"/>
      <w:lvlJc w:val="left"/>
      <w:pPr>
        <w:ind w:left="6834" w:hanging="166"/>
      </w:pPr>
      <w:rPr>
        <w:lang w:eastAsia="en-US" w:bidi="ar-SA"/>
      </w:rPr>
    </w:lvl>
    <w:lvl w:ilvl="8" w:tplc="04988E82">
      <w:numFmt w:val="bullet"/>
      <w:lvlText w:val="•"/>
      <w:lvlJc w:val="left"/>
      <w:pPr>
        <w:ind w:left="7759" w:hanging="166"/>
      </w:pPr>
      <w:rPr>
        <w:lang w:eastAsia="en-US" w:bidi="ar-SA"/>
      </w:rPr>
    </w:lvl>
  </w:abstractNum>
  <w:abstractNum w:abstractNumId="8" w15:restartNumberingAfterBreak="0">
    <w:nsid w:val="1C395F2F"/>
    <w:multiLevelType w:val="hybridMultilevel"/>
    <w:tmpl w:val="E090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B4844"/>
    <w:multiLevelType w:val="hybridMultilevel"/>
    <w:tmpl w:val="7D442176"/>
    <w:lvl w:ilvl="0" w:tplc="F1DAED10">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E990308"/>
    <w:multiLevelType w:val="multilevel"/>
    <w:tmpl w:val="032026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AD76F2"/>
    <w:multiLevelType w:val="hybridMultilevel"/>
    <w:tmpl w:val="E1A4F88C"/>
    <w:lvl w:ilvl="0" w:tplc="CC6E1C9C">
      <w:start w:val="1"/>
      <w:numFmt w:val="bullet"/>
      <w:lvlText w:val="-"/>
      <w:lvlJc w:val="left"/>
      <w:pPr>
        <w:tabs>
          <w:tab w:val="num" w:pos="720"/>
        </w:tabs>
        <w:ind w:left="720" w:hanging="360"/>
      </w:pPr>
      <w:rPr>
        <w:rFonts w:ascii="Times New Roman" w:hAnsi="Times New Roman" w:hint="default"/>
      </w:rPr>
    </w:lvl>
    <w:lvl w:ilvl="1" w:tplc="1318D46E" w:tentative="1">
      <w:start w:val="1"/>
      <w:numFmt w:val="bullet"/>
      <w:lvlText w:val="-"/>
      <w:lvlJc w:val="left"/>
      <w:pPr>
        <w:tabs>
          <w:tab w:val="num" w:pos="1440"/>
        </w:tabs>
        <w:ind w:left="1440" w:hanging="360"/>
      </w:pPr>
      <w:rPr>
        <w:rFonts w:ascii="Times New Roman" w:hAnsi="Times New Roman" w:hint="default"/>
      </w:rPr>
    </w:lvl>
    <w:lvl w:ilvl="2" w:tplc="1CF8A6E8" w:tentative="1">
      <w:start w:val="1"/>
      <w:numFmt w:val="bullet"/>
      <w:lvlText w:val="-"/>
      <w:lvlJc w:val="left"/>
      <w:pPr>
        <w:tabs>
          <w:tab w:val="num" w:pos="2160"/>
        </w:tabs>
        <w:ind w:left="2160" w:hanging="360"/>
      </w:pPr>
      <w:rPr>
        <w:rFonts w:ascii="Times New Roman" w:hAnsi="Times New Roman" w:hint="default"/>
      </w:rPr>
    </w:lvl>
    <w:lvl w:ilvl="3" w:tplc="AE2688F6" w:tentative="1">
      <w:start w:val="1"/>
      <w:numFmt w:val="bullet"/>
      <w:lvlText w:val="-"/>
      <w:lvlJc w:val="left"/>
      <w:pPr>
        <w:tabs>
          <w:tab w:val="num" w:pos="2880"/>
        </w:tabs>
        <w:ind w:left="2880" w:hanging="360"/>
      </w:pPr>
      <w:rPr>
        <w:rFonts w:ascii="Times New Roman" w:hAnsi="Times New Roman" w:hint="default"/>
      </w:rPr>
    </w:lvl>
    <w:lvl w:ilvl="4" w:tplc="DC7AC016" w:tentative="1">
      <w:start w:val="1"/>
      <w:numFmt w:val="bullet"/>
      <w:lvlText w:val="-"/>
      <w:lvlJc w:val="left"/>
      <w:pPr>
        <w:tabs>
          <w:tab w:val="num" w:pos="3600"/>
        </w:tabs>
        <w:ind w:left="3600" w:hanging="360"/>
      </w:pPr>
      <w:rPr>
        <w:rFonts w:ascii="Times New Roman" w:hAnsi="Times New Roman" w:hint="default"/>
      </w:rPr>
    </w:lvl>
    <w:lvl w:ilvl="5" w:tplc="BEE601AC" w:tentative="1">
      <w:start w:val="1"/>
      <w:numFmt w:val="bullet"/>
      <w:lvlText w:val="-"/>
      <w:lvlJc w:val="left"/>
      <w:pPr>
        <w:tabs>
          <w:tab w:val="num" w:pos="4320"/>
        </w:tabs>
        <w:ind w:left="4320" w:hanging="360"/>
      </w:pPr>
      <w:rPr>
        <w:rFonts w:ascii="Times New Roman" w:hAnsi="Times New Roman" w:hint="default"/>
      </w:rPr>
    </w:lvl>
    <w:lvl w:ilvl="6" w:tplc="731A38D2" w:tentative="1">
      <w:start w:val="1"/>
      <w:numFmt w:val="bullet"/>
      <w:lvlText w:val="-"/>
      <w:lvlJc w:val="left"/>
      <w:pPr>
        <w:tabs>
          <w:tab w:val="num" w:pos="5040"/>
        </w:tabs>
        <w:ind w:left="5040" w:hanging="360"/>
      </w:pPr>
      <w:rPr>
        <w:rFonts w:ascii="Times New Roman" w:hAnsi="Times New Roman" w:hint="default"/>
      </w:rPr>
    </w:lvl>
    <w:lvl w:ilvl="7" w:tplc="32381B2A" w:tentative="1">
      <w:start w:val="1"/>
      <w:numFmt w:val="bullet"/>
      <w:lvlText w:val="-"/>
      <w:lvlJc w:val="left"/>
      <w:pPr>
        <w:tabs>
          <w:tab w:val="num" w:pos="5760"/>
        </w:tabs>
        <w:ind w:left="5760" w:hanging="360"/>
      </w:pPr>
      <w:rPr>
        <w:rFonts w:ascii="Times New Roman" w:hAnsi="Times New Roman" w:hint="default"/>
      </w:rPr>
    </w:lvl>
    <w:lvl w:ilvl="8" w:tplc="732264A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80F00D4"/>
    <w:multiLevelType w:val="multilevel"/>
    <w:tmpl w:val="0BD8BC6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284A56A7"/>
    <w:multiLevelType w:val="multilevel"/>
    <w:tmpl w:val="07BE67AC"/>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320B4D"/>
    <w:multiLevelType w:val="hybridMultilevel"/>
    <w:tmpl w:val="7D90828E"/>
    <w:lvl w:ilvl="0" w:tplc="DF28BF36">
      <w:numFmt w:val="bullet"/>
      <w:lvlText w:val="-"/>
      <w:lvlJc w:val="left"/>
      <w:pPr>
        <w:ind w:left="352" w:hanging="166"/>
      </w:pPr>
      <w:rPr>
        <w:rFonts w:hint="default"/>
        <w:w w:val="100"/>
        <w:lang w:eastAsia="en-US" w:bidi="ar-SA"/>
      </w:rPr>
    </w:lvl>
    <w:lvl w:ilvl="1" w:tplc="171A9DDC">
      <w:numFmt w:val="bullet"/>
      <w:lvlText w:val="•"/>
      <w:lvlJc w:val="left"/>
      <w:pPr>
        <w:ind w:left="1284" w:hanging="166"/>
      </w:pPr>
      <w:rPr>
        <w:rFonts w:hint="default"/>
        <w:lang w:eastAsia="en-US" w:bidi="ar-SA"/>
      </w:rPr>
    </w:lvl>
    <w:lvl w:ilvl="2" w:tplc="AEAEE5EC">
      <w:numFmt w:val="bullet"/>
      <w:lvlText w:val="•"/>
      <w:lvlJc w:val="left"/>
      <w:pPr>
        <w:ind w:left="2209" w:hanging="166"/>
      </w:pPr>
      <w:rPr>
        <w:rFonts w:hint="default"/>
        <w:lang w:eastAsia="en-US" w:bidi="ar-SA"/>
      </w:rPr>
    </w:lvl>
    <w:lvl w:ilvl="3" w:tplc="480A1C2C">
      <w:numFmt w:val="bullet"/>
      <w:lvlText w:val="•"/>
      <w:lvlJc w:val="left"/>
      <w:pPr>
        <w:ind w:left="3134" w:hanging="166"/>
      </w:pPr>
      <w:rPr>
        <w:rFonts w:hint="default"/>
        <w:lang w:eastAsia="en-US" w:bidi="ar-SA"/>
      </w:rPr>
    </w:lvl>
    <w:lvl w:ilvl="4" w:tplc="146A9F0A">
      <w:numFmt w:val="bullet"/>
      <w:lvlText w:val="•"/>
      <w:lvlJc w:val="left"/>
      <w:pPr>
        <w:ind w:left="4059" w:hanging="166"/>
      </w:pPr>
      <w:rPr>
        <w:rFonts w:hint="default"/>
        <w:lang w:eastAsia="en-US" w:bidi="ar-SA"/>
      </w:rPr>
    </w:lvl>
    <w:lvl w:ilvl="5" w:tplc="D020F248">
      <w:numFmt w:val="bullet"/>
      <w:lvlText w:val="•"/>
      <w:lvlJc w:val="left"/>
      <w:pPr>
        <w:ind w:left="4984" w:hanging="166"/>
      </w:pPr>
      <w:rPr>
        <w:rFonts w:hint="default"/>
        <w:lang w:eastAsia="en-US" w:bidi="ar-SA"/>
      </w:rPr>
    </w:lvl>
    <w:lvl w:ilvl="6" w:tplc="76CE5C6C">
      <w:numFmt w:val="bullet"/>
      <w:lvlText w:val="•"/>
      <w:lvlJc w:val="left"/>
      <w:pPr>
        <w:ind w:left="5909" w:hanging="166"/>
      </w:pPr>
      <w:rPr>
        <w:rFonts w:hint="default"/>
        <w:lang w:eastAsia="en-US" w:bidi="ar-SA"/>
      </w:rPr>
    </w:lvl>
    <w:lvl w:ilvl="7" w:tplc="07C8066C">
      <w:numFmt w:val="bullet"/>
      <w:lvlText w:val="•"/>
      <w:lvlJc w:val="left"/>
      <w:pPr>
        <w:ind w:left="6834" w:hanging="166"/>
      </w:pPr>
      <w:rPr>
        <w:rFonts w:hint="default"/>
        <w:lang w:eastAsia="en-US" w:bidi="ar-SA"/>
      </w:rPr>
    </w:lvl>
    <w:lvl w:ilvl="8" w:tplc="9750611E">
      <w:numFmt w:val="bullet"/>
      <w:lvlText w:val="•"/>
      <w:lvlJc w:val="left"/>
      <w:pPr>
        <w:ind w:left="7759" w:hanging="166"/>
      </w:pPr>
      <w:rPr>
        <w:rFonts w:hint="default"/>
        <w:lang w:eastAsia="en-US" w:bidi="ar-SA"/>
      </w:rPr>
    </w:lvl>
  </w:abstractNum>
  <w:abstractNum w:abstractNumId="15" w15:restartNumberingAfterBreak="0">
    <w:nsid w:val="2D3A5902"/>
    <w:multiLevelType w:val="hybridMultilevel"/>
    <w:tmpl w:val="20C81D36"/>
    <w:lvl w:ilvl="0" w:tplc="3272CF4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35F6B"/>
    <w:multiLevelType w:val="hybridMultilevel"/>
    <w:tmpl w:val="59E8A09C"/>
    <w:lvl w:ilvl="0" w:tplc="5D1C6DCA">
      <w:start w:val="1"/>
      <w:numFmt w:val="decimal"/>
      <w:lvlText w:val="%1."/>
      <w:lvlJc w:val="left"/>
      <w:pPr>
        <w:tabs>
          <w:tab w:val="num" w:pos="1211"/>
        </w:tabs>
        <w:ind w:left="1211" w:hanging="851"/>
      </w:pPr>
      <w:rPr>
        <w:rFonts w:hint="default"/>
      </w:rPr>
    </w:lvl>
    <w:lvl w:ilvl="1" w:tplc="04090003">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4EAEE61C" w:tentative="1">
      <w:start w:val="1"/>
      <w:numFmt w:val="lowerLetter"/>
      <w:lvlText w:val="%5."/>
      <w:lvlJc w:val="left"/>
      <w:pPr>
        <w:tabs>
          <w:tab w:val="num" w:pos="3960"/>
        </w:tabs>
        <w:ind w:left="3960" w:hanging="360"/>
      </w:pPr>
    </w:lvl>
    <w:lvl w:ilvl="5" w:tplc="1EF64E3C"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7" w15:restartNumberingAfterBreak="0">
    <w:nsid w:val="31BD622D"/>
    <w:multiLevelType w:val="hybridMultilevel"/>
    <w:tmpl w:val="6B922186"/>
    <w:lvl w:ilvl="0" w:tplc="996A191A">
      <w:start w:val="2"/>
      <w:numFmt w:val="bullet"/>
      <w:lvlText w:val="-"/>
      <w:lvlJc w:val="left"/>
      <w:pPr>
        <w:ind w:left="927" w:hanging="360"/>
      </w:pPr>
      <w:rPr>
        <w:rFonts w:ascii="Times New Roman" w:eastAsiaTheme="maj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33C4165F"/>
    <w:multiLevelType w:val="hybridMultilevel"/>
    <w:tmpl w:val="06B80646"/>
    <w:lvl w:ilvl="0" w:tplc="60C86004">
      <w:numFmt w:val="bullet"/>
      <w:lvlText w:val="-"/>
      <w:lvlJc w:val="left"/>
      <w:pPr>
        <w:ind w:left="2629" w:hanging="360"/>
      </w:pPr>
      <w:rPr>
        <w:rFonts w:ascii="Times New Roman" w:eastAsia="Times New Roman" w:hAnsi="Times New Roman" w:cs="Times New Roman" w:hint="default"/>
      </w:rPr>
    </w:lvl>
    <w:lvl w:ilvl="1" w:tplc="04090003" w:tentative="1">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tentative="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abstractNum w:abstractNumId="19" w15:restartNumberingAfterBreak="0">
    <w:nsid w:val="35A367B1"/>
    <w:multiLevelType w:val="multilevel"/>
    <w:tmpl w:val="7B12DA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D36A5B"/>
    <w:multiLevelType w:val="hybridMultilevel"/>
    <w:tmpl w:val="BF860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86B15"/>
    <w:multiLevelType w:val="hybridMultilevel"/>
    <w:tmpl w:val="3982C3E8"/>
    <w:lvl w:ilvl="0" w:tplc="04090001">
      <w:start w:val="1"/>
      <w:numFmt w:val="decimal"/>
      <w:lvlText w:val="%1."/>
      <w:lvlJc w:val="left"/>
      <w:pPr>
        <w:tabs>
          <w:tab w:val="num" w:pos="1211"/>
        </w:tabs>
        <w:ind w:left="1211" w:hanging="851"/>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2" w15:restartNumberingAfterBreak="0">
    <w:nsid w:val="382D5093"/>
    <w:multiLevelType w:val="hybridMultilevel"/>
    <w:tmpl w:val="D4EA974E"/>
    <w:lvl w:ilvl="0" w:tplc="2FCC24D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3BA44042"/>
    <w:multiLevelType w:val="multilevel"/>
    <w:tmpl w:val="4198C38C"/>
    <w:lvl w:ilvl="0">
      <w:start w:val="2"/>
      <w:numFmt w:val="decimal"/>
      <w:lvlText w:val="%1."/>
      <w:lvlJc w:val="left"/>
      <w:pPr>
        <w:ind w:left="1287" w:hanging="360"/>
      </w:pPr>
      <w:rPr>
        <w:rFonts w:hint="default"/>
      </w:rPr>
    </w:lvl>
    <w:lvl w:ilvl="1">
      <w:start w:val="1"/>
      <w:numFmt w:val="decimal"/>
      <w:isLgl/>
      <w:lvlText w:val="%1.%2."/>
      <w:lvlJc w:val="left"/>
      <w:pPr>
        <w:ind w:left="1695" w:hanging="768"/>
      </w:pPr>
      <w:rPr>
        <w:rFonts w:hint="default"/>
        <w:i w:val="0"/>
      </w:rPr>
    </w:lvl>
    <w:lvl w:ilvl="2">
      <w:start w:val="1"/>
      <w:numFmt w:val="lowerLetter"/>
      <w:lvlText w:val="%3)"/>
      <w:lvlJc w:val="left"/>
      <w:pPr>
        <w:ind w:left="1695" w:hanging="768"/>
      </w:pPr>
      <w:rPr>
        <w:rFonts w:hint="default"/>
        <w:i w:val="0"/>
      </w:rPr>
    </w:lvl>
    <w:lvl w:ilvl="3">
      <w:start w:val="1"/>
      <w:numFmt w:val="decimal"/>
      <w:isLgl/>
      <w:lvlText w:val="%1.%2.%3.%4."/>
      <w:lvlJc w:val="left"/>
      <w:pPr>
        <w:ind w:left="2007" w:hanging="1080"/>
      </w:pPr>
      <w:rPr>
        <w:rFonts w:hint="default"/>
        <w:i w:val="0"/>
      </w:rPr>
    </w:lvl>
    <w:lvl w:ilvl="4">
      <w:start w:val="1"/>
      <w:numFmt w:val="decimal"/>
      <w:isLgl/>
      <w:lvlText w:val="%1.%2.%3.%4.%5."/>
      <w:lvlJc w:val="left"/>
      <w:pPr>
        <w:ind w:left="2007" w:hanging="1080"/>
      </w:pPr>
      <w:rPr>
        <w:rFonts w:hint="default"/>
        <w:i w:val="0"/>
      </w:rPr>
    </w:lvl>
    <w:lvl w:ilvl="5">
      <w:start w:val="1"/>
      <w:numFmt w:val="decimal"/>
      <w:isLgl/>
      <w:lvlText w:val="%1.%2.%3.%4.%5.%6."/>
      <w:lvlJc w:val="left"/>
      <w:pPr>
        <w:ind w:left="2367" w:hanging="1440"/>
      </w:pPr>
      <w:rPr>
        <w:rFonts w:hint="default"/>
        <w:i w:val="0"/>
      </w:rPr>
    </w:lvl>
    <w:lvl w:ilvl="6">
      <w:start w:val="1"/>
      <w:numFmt w:val="decimal"/>
      <w:isLgl/>
      <w:lvlText w:val="%1.%2.%3.%4.%5.%6.%7."/>
      <w:lvlJc w:val="left"/>
      <w:pPr>
        <w:ind w:left="2727" w:hanging="1800"/>
      </w:pPr>
      <w:rPr>
        <w:rFonts w:hint="default"/>
        <w:i w:val="0"/>
      </w:rPr>
    </w:lvl>
    <w:lvl w:ilvl="7">
      <w:start w:val="1"/>
      <w:numFmt w:val="decimal"/>
      <w:isLgl/>
      <w:lvlText w:val="%1.%2.%3.%4.%5.%6.%7.%8."/>
      <w:lvlJc w:val="left"/>
      <w:pPr>
        <w:ind w:left="2727" w:hanging="1800"/>
      </w:pPr>
      <w:rPr>
        <w:rFonts w:hint="default"/>
        <w:i w:val="0"/>
      </w:rPr>
    </w:lvl>
    <w:lvl w:ilvl="8">
      <w:start w:val="1"/>
      <w:numFmt w:val="decimal"/>
      <w:isLgl/>
      <w:lvlText w:val="%1.%2.%3.%4.%5.%6.%7.%8.%9."/>
      <w:lvlJc w:val="left"/>
      <w:pPr>
        <w:ind w:left="3087" w:hanging="2160"/>
      </w:pPr>
      <w:rPr>
        <w:rFonts w:hint="default"/>
        <w:i w:val="0"/>
      </w:rPr>
    </w:lvl>
  </w:abstractNum>
  <w:abstractNum w:abstractNumId="24" w15:restartNumberingAfterBreak="0">
    <w:nsid w:val="3F6F424E"/>
    <w:multiLevelType w:val="hybridMultilevel"/>
    <w:tmpl w:val="EE8E66A4"/>
    <w:lvl w:ilvl="0" w:tplc="2FB8EEA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8CF6A62"/>
    <w:multiLevelType w:val="hybridMultilevel"/>
    <w:tmpl w:val="E2160456"/>
    <w:lvl w:ilvl="0" w:tplc="FFFFFFFF">
      <w:start w:val="1"/>
      <w:numFmt w:val="lowerLetter"/>
      <w:lvlText w:val="%1."/>
      <w:lvlJc w:val="left"/>
      <w:pPr>
        <w:tabs>
          <w:tab w:val="num" w:pos="1440"/>
        </w:tabs>
        <w:ind w:left="1440" w:hanging="360"/>
      </w:pPr>
    </w:lvl>
    <w:lvl w:ilvl="1" w:tplc="FFFFFFFF">
      <w:start w:val="1"/>
      <w:numFmt w:val="bullet"/>
      <w:lvlText w:val="+"/>
      <w:lvlJc w:val="left"/>
      <w:pPr>
        <w:tabs>
          <w:tab w:val="num" w:pos="2018"/>
        </w:tabs>
        <w:ind w:left="1451" w:firstLine="567"/>
      </w:pPr>
      <w:rPr>
        <w:rFonts w:ascii="Times New Roman" w:hAnsi="Times New Roman" w:cs="Times New Roman" w:hint="default"/>
      </w:rPr>
    </w:lvl>
    <w:lvl w:ilvl="2" w:tplc="FFFFFFFF">
      <w:start w:val="1"/>
      <w:numFmt w:val="bullet"/>
      <w:lvlText w:val="-"/>
      <w:lvlJc w:val="left"/>
      <w:pPr>
        <w:tabs>
          <w:tab w:val="num" w:pos="2779"/>
        </w:tabs>
        <w:ind w:left="2212" w:firstLine="340"/>
      </w:pPr>
      <w:rPr>
        <w:rFonts w:ascii="Times New Roman" w:hAnsi="Times New Roman" w:cs="Times New Roman" w:hint="default"/>
        <w:color w:val="auto"/>
      </w:rPr>
    </w:lvl>
    <w:lvl w:ilvl="3" w:tplc="FFFFFFFF" w:tentative="1">
      <w:start w:val="1"/>
      <w:numFmt w:val="decimal"/>
      <w:lvlText w:val="%4."/>
      <w:lvlJc w:val="left"/>
      <w:pPr>
        <w:tabs>
          <w:tab w:val="num" w:pos="3818"/>
        </w:tabs>
        <w:ind w:left="3818" w:hanging="360"/>
      </w:pPr>
    </w:lvl>
    <w:lvl w:ilvl="4" w:tplc="FFFFFFFF" w:tentative="1">
      <w:start w:val="1"/>
      <w:numFmt w:val="lowerLetter"/>
      <w:lvlText w:val="%5."/>
      <w:lvlJc w:val="left"/>
      <w:pPr>
        <w:tabs>
          <w:tab w:val="num" w:pos="4538"/>
        </w:tabs>
        <w:ind w:left="4538" w:hanging="360"/>
      </w:pPr>
    </w:lvl>
    <w:lvl w:ilvl="5" w:tplc="FFFFFFFF" w:tentative="1">
      <w:start w:val="1"/>
      <w:numFmt w:val="lowerRoman"/>
      <w:lvlText w:val="%6."/>
      <w:lvlJc w:val="right"/>
      <w:pPr>
        <w:tabs>
          <w:tab w:val="num" w:pos="5258"/>
        </w:tabs>
        <w:ind w:left="5258" w:hanging="180"/>
      </w:pPr>
    </w:lvl>
    <w:lvl w:ilvl="6" w:tplc="FFFFFFFF" w:tentative="1">
      <w:start w:val="1"/>
      <w:numFmt w:val="decimal"/>
      <w:lvlText w:val="%7."/>
      <w:lvlJc w:val="left"/>
      <w:pPr>
        <w:tabs>
          <w:tab w:val="num" w:pos="5978"/>
        </w:tabs>
        <w:ind w:left="5978" w:hanging="360"/>
      </w:pPr>
    </w:lvl>
    <w:lvl w:ilvl="7" w:tplc="FFFFFFFF" w:tentative="1">
      <w:start w:val="1"/>
      <w:numFmt w:val="lowerLetter"/>
      <w:lvlText w:val="%8."/>
      <w:lvlJc w:val="left"/>
      <w:pPr>
        <w:tabs>
          <w:tab w:val="num" w:pos="6698"/>
        </w:tabs>
        <w:ind w:left="6698" w:hanging="360"/>
      </w:pPr>
    </w:lvl>
    <w:lvl w:ilvl="8" w:tplc="FFFFFFFF" w:tentative="1">
      <w:start w:val="1"/>
      <w:numFmt w:val="lowerRoman"/>
      <w:lvlText w:val="%9."/>
      <w:lvlJc w:val="right"/>
      <w:pPr>
        <w:tabs>
          <w:tab w:val="num" w:pos="7418"/>
        </w:tabs>
        <w:ind w:left="7418" w:hanging="180"/>
      </w:pPr>
    </w:lvl>
  </w:abstractNum>
  <w:abstractNum w:abstractNumId="26" w15:restartNumberingAfterBreak="0">
    <w:nsid w:val="4F2B5828"/>
    <w:multiLevelType w:val="hybridMultilevel"/>
    <w:tmpl w:val="9062650E"/>
    <w:lvl w:ilvl="0" w:tplc="FE6ACDD0">
      <w:start w:val="1"/>
      <w:numFmt w:val="bullet"/>
      <w:lvlText w:val="-"/>
      <w:lvlJc w:val="left"/>
      <w:pPr>
        <w:ind w:left="360" w:hanging="360"/>
      </w:pPr>
      <w:rPr>
        <w:rFonts w:ascii=".VnTime" w:hAnsi=".VnTime"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365714"/>
    <w:multiLevelType w:val="hybridMultilevel"/>
    <w:tmpl w:val="D3BA3244"/>
    <w:lvl w:ilvl="0" w:tplc="B4024374">
      <w:start w:val="45"/>
      <w:numFmt w:val="bullet"/>
      <w:lvlText w:val="-"/>
      <w:lvlJc w:val="left"/>
      <w:pPr>
        <w:tabs>
          <w:tab w:val="num" w:pos="360"/>
        </w:tabs>
        <w:ind w:left="360" w:hanging="360"/>
      </w:pPr>
      <w:rPr>
        <w:rFonts w:ascii=".VnTime" w:eastAsia="Times New Roman" w:hAnsi=".VnTime"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1A7501"/>
    <w:multiLevelType w:val="multilevel"/>
    <w:tmpl w:val="177AE7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361B19"/>
    <w:multiLevelType w:val="hybridMultilevel"/>
    <w:tmpl w:val="642A30C2"/>
    <w:lvl w:ilvl="0" w:tplc="FFFFFFFF">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43CEC"/>
    <w:multiLevelType w:val="multilevel"/>
    <w:tmpl w:val="B6A692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DE517E"/>
    <w:multiLevelType w:val="hybridMultilevel"/>
    <w:tmpl w:val="8F901A2C"/>
    <w:lvl w:ilvl="0" w:tplc="8B9C7920">
      <w:start w:val="1"/>
      <w:numFmt w:val="lowerLetter"/>
      <w:lvlText w:val="%1."/>
      <w:lvlJc w:val="left"/>
      <w:pPr>
        <w:ind w:left="360" w:hanging="360"/>
      </w:pPr>
      <w:rPr>
        <w:rFonts w:cs="Arial" w:hint="default"/>
        <w:b w:val="0"/>
        <w:color w:val="auto"/>
      </w:rPr>
    </w:lvl>
    <w:lvl w:ilvl="1" w:tplc="4364BBBC" w:tentative="1">
      <w:start w:val="1"/>
      <w:numFmt w:val="lowerLetter"/>
      <w:lvlText w:val="%2."/>
      <w:lvlJc w:val="left"/>
      <w:pPr>
        <w:ind w:left="1477" w:hanging="360"/>
      </w:pPr>
    </w:lvl>
    <w:lvl w:ilvl="2" w:tplc="AAB43812" w:tentative="1">
      <w:start w:val="1"/>
      <w:numFmt w:val="lowerRoman"/>
      <w:lvlText w:val="%3."/>
      <w:lvlJc w:val="right"/>
      <w:pPr>
        <w:ind w:left="2197" w:hanging="180"/>
      </w:pPr>
    </w:lvl>
    <w:lvl w:ilvl="3" w:tplc="7DD4CB44" w:tentative="1">
      <w:start w:val="1"/>
      <w:numFmt w:val="decimal"/>
      <w:lvlText w:val="%4."/>
      <w:lvlJc w:val="left"/>
      <w:pPr>
        <w:ind w:left="2917" w:hanging="360"/>
      </w:pPr>
    </w:lvl>
    <w:lvl w:ilvl="4" w:tplc="A614C942" w:tentative="1">
      <w:start w:val="1"/>
      <w:numFmt w:val="lowerLetter"/>
      <w:lvlText w:val="%5."/>
      <w:lvlJc w:val="left"/>
      <w:pPr>
        <w:ind w:left="3637" w:hanging="360"/>
      </w:pPr>
    </w:lvl>
    <w:lvl w:ilvl="5" w:tplc="6F826802" w:tentative="1">
      <w:start w:val="1"/>
      <w:numFmt w:val="lowerRoman"/>
      <w:lvlText w:val="%6."/>
      <w:lvlJc w:val="right"/>
      <w:pPr>
        <w:ind w:left="4357" w:hanging="180"/>
      </w:pPr>
    </w:lvl>
    <w:lvl w:ilvl="6" w:tplc="A1081BAA" w:tentative="1">
      <w:start w:val="1"/>
      <w:numFmt w:val="decimal"/>
      <w:lvlText w:val="%7."/>
      <w:lvlJc w:val="left"/>
      <w:pPr>
        <w:ind w:left="5077" w:hanging="360"/>
      </w:pPr>
    </w:lvl>
    <w:lvl w:ilvl="7" w:tplc="9D6CE46E" w:tentative="1">
      <w:start w:val="1"/>
      <w:numFmt w:val="lowerLetter"/>
      <w:lvlText w:val="%8."/>
      <w:lvlJc w:val="left"/>
      <w:pPr>
        <w:ind w:left="5797" w:hanging="360"/>
      </w:pPr>
    </w:lvl>
    <w:lvl w:ilvl="8" w:tplc="E4FEA6EC" w:tentative="1">
      <w:start w:val="1"/>
      <w:numFmt w:val="lowerRoman"/>
      <w:lvlText w:val="%9."/>
      <w:lvlJc w:val="right"/>
      <w:pPr>
        <w:ind w:left="6517" w:hanging="180"/>
      </w:pPr>
    </w:lvl>
  </w:abstractNum>
  <w:abstractNum w:abstractNumId="32" w15:restartNumberingAfterBreak="0">
    <w:nsid w:val="61E43871"/>
    <w:multiLevelType w:val="multilevel"/>
    <w:tmpl w:val="1A50E4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8B5EC0"/>
    <w:multiLevelType w:val="hybridMultilevel"/>
    <w:tmpl w:val="138E7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FC7B45"/>
    <w:multiLevelType w:val="hybridMultilevel"/>
    <w:tmpl w:val="3E8E1840"/>
    <w:lvl w:ilvl="0" w:tplc="48E294DE">
      <w:start w:val="1"/>
      <w:numFmt w:val="upperRoman"/>
      <w:lvlText w:val="%1."/>
      <w:lvlJc w:val="left"/>
      <w:pPr>
        <w:tabs>
          <w:tab w:val="num" w:pos="7241"/>
        </w:tabs>
        <w:ind w:left="7241" w:hanging="720"/>
      </w:pPr>
      <w:rPr>
        <w:rFonts w:hint="default"/>
      </w:rPr>
    </w:lvl>
    <w:lvl w:ilvl="1" w:tplc="04090019">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C04800"/>
    <w:multiLevelType w:val="multilevel"/>
    <w:tmpl w:val="7F46089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i/>
        <w:color w:val="auto"/>
      </w:rPr>
    </w:lvl>
    <w:lvl w:ilvl="2">
      <w:start w:val="1"/>
      <w:numFmt w:val="lowerLetter"/>
      <w:lvlText w:val="%3)"/>
      <w:lvlJc w:val="left"/>
      <w:pPr>
        <w:ind w:left="1287" w:hanging="720"/>
      </w:pPr>
      <w:rPr>
        <w:rFonts w:hint="default"/>
        <w:i w:val="0"/>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6" w15:restartNumberingAfterBreak="0">
    <w:nsid w:val="6BD34300"/>
    <w:multiLevelType w:val="hybridMultilevel"/>
    <w:tmpl w:val="308AA608"/>
    <w:lvl w:ilvl="0" w:tplc="FFFFFFFF">
      <w:start w:val="45"/>
      <w:numFmt w:val="bullet"/>
      <w:lvlText w:val="-"/>
      <w:lvlJc w:val="left"/>
      <w:pPr>
        <w:tabs>
          <w:tab w:val="num" w:pos="720"/>
        </w:tabs>
        <w:ind w:left="720" w:hanging="360"/>
      </w:pPr>
      <w:rPr>
        <w:rFonts w:ascii=".VnTime" w:eastAsia="Times New Roman" w:hAnsi=".VnTime"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0A4713"/>
    <w:multiLevelType w:val="hybridMultilevel"/>
    <w:tmpl w:val="EEFE49E0"/>
    <w:lvl w:ilvl="0" w:tplc="C5667A22">
      <w:start w:val="3"/>
      <w:numFmt w:val="bullet"/>
      <w:lvlText w:val="-"/>
      <w:lvlJc w:val="left"/>
      <w:pPr>
        <w:ind w:left="1069" w:hanging="360"/>
      </w:pPr>
      <w:rPr>
        <w:rFonts w:ascii="Times New Roman" w:eastAsia="PMingLiU"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7372340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39156DB"/>
    <w:multiLevelType w:val="hybridMultilevel"/>
    <w:tmpl w:val="8B24711A"/>
    <w:lvl w:ilvl="0" w:tplc="FFFFFFFF">
      <w:numFmt w:val="bullet"/>
      <w:lvlText w:val="-"/>
      <w:lvlJc w:val="left"/>
      <w:pPr>
        <w:ind w:left="2771" w:hanging="360"/>
      </w:pPr>
      <w:rPr>
        <w:rFonts w:ascii="Times New Roman" w:eastAsia="Times New Roman" w:hAnsi="Times New Roman" w:cs="Times New Roman" w:hint="default"/>
        <w:color w:val="auto"/>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0" w15:restartNumberingAfterBreak="0">
    <w:nsid w:val="76B422E9"/>
    <w:multiLevelType w:val="hybridMultilevel"/>
    <w:tmpl w:val="F2FE80AC"/>
    <w:lvl w:ilvl="0" w:tplc="06786726">
      <w:numFmt w:val="bullet"/>
      <w:lvlText w:val="-"/>
      <w:lvlJc w:val="left"/>
      <w:pPr>
        <w:tabs>
          <w:tab w:val="num" w:pos="660"/>
        </w:tabs>
        <w:ind w:left="660" w:hanging="360"/>
      </w:pPr>
      <w:rPr>
        <w:rFonts w:ascii="Times New Roman" w:eastAsia="Times New Roman" w:hAnsi="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Times New Roman" w:hAnsi="Times New Roman" w:cs="Times New Roman" w:hint="default"/>
      </w:rPr>
    </w:lvl>
    <w:lvl w:ilvl="3" w:tplc="042A0001">
      <w:start w:val="1"/>
      <w:numFmt w:val="bullet"/>
      <w:lvlText w:val=""/>
      <w:lvlJc w:val="left"/>
      <w:pPr>
        <w:tabs>
          <w:tab w:val="num" w:pos="2880"/>
        </w:tabs>
        <w:ind w:left="2880" w:hanging="360"/>
      </w:pPr>
      <w:rPr>
        <w:rFonts w:ascii="Times New Roman" w:hAnsi="Times New Roman" w:cs="Times New Roman"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Times New Roman" w:hAnsi="Times New Roman" w:cs="Times New Roman" w:hint="default"/>
      </w:rPr>
    </w:lvl>
    <w:lvl w:ilvl="6" w:tplc="042A0001">
      <w:start w:val="1"/>
      <w:numFmt w:val="bullet"/>
      <w:lvlText w:val=""/>
      <w:lvlJc w:val="left"/>
      <w:pPr>
        <w:tabs>
          <w:tab w:val="num" w:pos="5040"/>
        </w:tabs>
        <w:ind w:left="5040" w:hanging="360"/>
      </w:pPr>
      <w:rPr>
        <w:rFonts w:ascii="Times New Roman" w:hAnsi="Times New Roman" w:cs="Times New Roman"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79E16DD3"/>
    <w:multiLevelType w:val="hybridMultilevel"/>
    <w:tmpl w:val="830C037C"/>
    <w:lvl w:ilvl="0" w:tplc="9B4E902C">
      <w:numFmt w:val="bullet"/>
      <w:lvlText w:val="-"/>
      <w:lvlJc w:val="left"/>
      <w:pPr>
        <w:ind w:left="927" w:hanging="360"/>
      </w:pPr>
      <w:rPr>
        <w:rFonts w:ascii="Times New Roman" w:eastAsia="Batang"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15:restartNumberingAfterBreak="0">
    <w:nsid w:val="7CA63044"/>
    <w:multiLevelType w:val="hybridMultilevel"/>
    <w:tmpl w:val="BF0234E0"/>
    <w:lvl w:ilvl="0" w:tplc="FA24D48E">
      <w:start w:val="1"/>
      <w:numFmt w:val="bullet"/>
      <w:lvlText w:val="-"/>
      <w:lvlJc w:val="left"/>
      <w:pPr>
        <w:tabs>
          <w:tab w:val="num" w:pos="720"/>
        </w:tabs>
        <w:ind w:left="720" w:hanging="360"/>
      </w:pPr>
      <w:rPr>
        <w:rFonts w:ascii="Times New Roman" w:hAnsi="Times New Roman" w:hint="default"/>
      </w:rPr>
    </w:lvl>
    <w:lvl w:ilvl="1" w:tplc="F40636DC" w:tentative="1">
      <w:start w:val="1"/>
      <w:numFmt w:val="bullet"/>
      <w:lvlText w:val="-"/>
      <w:lvlJc w:val="left"/>
      <w:pPr>
        <w:tabs>
          <w:tab w:val="num" w:pos="1440"/>
        </w:tabs>
        <w:ind w:left="1440" w:hanging="360"/>
      </w:pPr>
      <w:rPr>
        <w:rFonts w:ascii="Times New Roman" w:hAnsi="Times New Roman" w:hint="default"/>
      </w:rPr>
    </w:lvl>
    <w:lvl w:ilvl="2" w:tplc="190AE576" w:tentative="1">
      <w:start w:val="1"/>
      <w:numFmt w:val="bullet"/>
      <w:lvlText w:val="-"/>
      <w:lvlJc w:val="left"/>
      <w:pPr>
        <w:tabs>
          <w:tab w:val="num" w:pos="2160"/>
        </w:tabs>
        <w:ind w:left="2160" w:hanging="360"/>
      </w:pPr>
      <w:rPr>
        <w:rFonts w:ascii="Times New Roman" w:hAnsi="Times New Roman" w:hint="default"/>
      </w:rPr>
    </w:lvl>
    <w:lvl w:ilvl="3" w:tplc="5AFE3624" w:tentative="1">
      <w:start w:val="1"/>
      <w:numFmt w:val="bullet"/>
      <w:lvlText w:val="-"/>
      <w:lvlJc w:val="left"/>
      <w:pPr>
        <w:tabs>
          <w:tab w:val="num" w:pos="2880"/>
        </w:tabs>
        <w:ind w:left="2880" w:hanging="360"/>
      </w:pPr>
      <w:rPr>
        <w:rFonts w:ascii="Times New Roman" w:hAnsi="Times New Roman" w:hint="default"/>
      </w:rPr>
    </w:lvl>
    <w:lvl w:ilvl="4" w:tplc="63C28762" w:tentative="1">
      <w:start w:val="1"/>
      <w:numFmt w:val="bullet"/>
      <w:lvlText w:val="-"/>
      <w:lvlJc w:val="left"/>
      <w:pPr>
        <w:tabs>
          <w:tab w:val="num" w:pos="3600"/>
        </w:tabs>
        <w:ind w:left="3600" w:hanging="360"/>
      </w:pPr>
      <w:rPr>
        <w:rFonts w:ascii="Times New Roman" w:hAnsi="Times New Roman" w:hint="default"/>
      </w:rPr>
    </w:lvl>
    <w:lvl w:ilvl="5" w:tplc="396EBBBE" w:tentative="1">
      <w:start w:val="1"/>
      <w:numFmt w:val="bullet"/>
      <w:lvlText w:val="-"/>
      <w:lvlJc w:val="left"/>
      <w:pPr>
        <w:tabs>
          <w:tab w:val="num" w:pos="4320"/>
        </w:tabs>
        <w:ind w:left="4320" w:hanging="360"/>
      </w:pPr>
      <w:rPr>
        <w:rFonts w:ascii="Times New Roman" w:hAnsi="Times New Roman" w:hint="default"/>
      </w:rPr>
    </w:lvl>
    <w:lvl w:ilvl="6" w:tplc="DAEAFA24" w:tentative="1">
      <w:start w:val="1"/>
      <w:numFmt w:val="bullet"/>
      <w:lvlText w:val="-"/>
      <w:lvlJc w:val="left"/>
      <w:pPr>
        <w:tabs>
          <w:tab w:val="num" w:pos="5040"/>
        </w:tabs>
        <w:ind w:left="5040" w:hanging="360"/>
      </w:pPr>
      <w:rPr>
        <w:rFonts w:ascii="Times New Roman" w:hAnsi="Times New Roman" w:hint="default"/>
      </w:rPr>
    </w:lvl>
    <w:lvl w:ilvl="7" w:tplc="FC4C7A7A" w:tentative="1">
      <w:start w:val="1"/>
      <w:numFmt w:val="bullet"/>
      <w:lvlText w:val="-"/>
      <w:lvlJc w:val="left"/>
      <w:pPr>
        <w:tabs>
          <w:tab w:val="num" w:pos="5760"/>
        </w:tabs>
        <w:ind w:left="5760" w:hanging="360"/>
      </w:pPr>
      <w:rPr>
        <w:rFonts w:ascii="Times New Roman" w:hAnsi="Times New Roman" w:hint="default"/>
      </w:rPr>
    </w:lvl>
    <w:lvl w:ilvl="8" w:tplc="1928574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CF3596F"/>
    <w:multiLevelType w:val="multilevel"/>
    <w:tmpl w:val="9AFAD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BA5DDD"/>
    <w:multiLevelType w:val="hybridMultilevel"/>
    <w:tmpl w:val="9B2A2854"/>
    <w:lvl w:ilvl="0" w:tplc="68B2D276">
      <w:start w:val="1"/>
      <w:numFmt w:val="lowerLetter"/>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8"/>
  </w:num>
  <w:num w:numId="2">
    <w:abstractNumId w:val="8"/>
  </w:num>
  <w:num w:numId="3">
    <w:abstractNumId w:val="9"/>
  </w:num>
  <w:num w:numId="4">
    <w:abstractNumId w:val="2"/>
  </w:num>
  <w:num w:numId="5">
    <w:abstractNumId w:val="33"/>
  </w:num>
  <w:num w:numId="6">
    <w:abstractNumId w:val="20"/>
  </w:num>
  <w:num w:numId="7">
    <w:abstractNumId w:val="4"/>
  </w:num>
  <w:num w:numId="8">
    <w:abstractNumId w:val="40"/>
  </w:num>
  <w:num w:numId="9">
    <w:abstractNumId w:val="27"/>
  </w:num>
  <w:num w:numId="10">
    <w:abstractNumId w:val="36"/>
  </w:num>
  <w:num w:numId="11">
    <w:abstractNumId w:val="34"/>
  </w:num>
  <w:num w:numId="12">
    <w:abstractNumId w:val="13"/>
  </w:num>
  <w:num w:numId="13">
    <w:abstractNumId w:val="3"/>
  </w:num>
  <w:num w:numId="14">
    <w:abstractNumId w:val="12"/>
  </w:num>
  <w:num w:numId="15">
    <w:abstractNumId w:val="11"/>
  </w:num>
  <w:num w:numId="16">
    <w:abstractNumId w:val="42"/>
  </w:num>
  <w:num w:numId="17">
    <w:abstractNumId w:val="10"/>
  </w:num>
  <w:num w:numId="18">
    <w:abstractNumId w:val="30"/>
  </w:num>
  <w:num w:numId="19">
    <w:abstractNumId w:val="18"/>
  </w:num>
  <w:num w:numId="20">
    <w:abstractNumId w:val="39"/>
  </w:num>
  <w:num w:numId="21">
    <w:abstractNumId w:val="28"/>
  </w:num>
  <w:num w:numId="22">
    <w:abstractNumId w:val="43"/>
  </w:num>
  <w:num w:numId="23">
    <w:abstractNumId w:val="25"/>
  </w:num>
  <w:num w:numId="24">
    <w:abstractNumId w:val="21"/>
  </w:num>
  <w:num w:numId="25">
    <w:abstractNumId w:val="29"/>
  </w:num>
  <w:num w:numId="26">
    <w:abstractNumId w:val="1"/>
  </w:num>
  <w:num w:numId="27">
    <w:abstractNumId w:val="16"/>
  </w:num>
  <w:num w:numId="28">
    <w:abstractNumId w:val="26"/>
  </w:num>
  <w:num w:numId="29">
    <w:abstractNumId w:val="32"/>
  </w:num>
  <w:num w:numId="30">
    <w:abstractNumId w:val="44"/>
  </w:num>
  <w:num w:numId="31">
    <w:abstractNumId w:val="17"/>
  </w:num>
  <w:num w:numId="32">
    <w:abstractNumId w:val="7"/>
  </w:num>
  <w:num w:numId="33">
    <w:abstractNumId w:val="14"/>
  </w:num>
  <w:num w:numId="34">
    <w:abstractNumId w:val="31"/>
  </w:num>
  <w:num w:numId="35">
    <w:abstractNumId w:val="5"/>
  </w:num>
  <w:num w:numId="36">
    <w:abstractNumId w:val="22"/>
  </w:num>
  <w:num w:numId="37">
    <w:abstractNumId w:val="23"/>
  </w:num>
  <w:num w:numId="38">
    <w:abstractNumId w:val="35"/>
  </w:num>
  <w:num w:numId="39">
    <w:abstractNumId w:val="0"/>
  </w:num>
  <w:num w:numId="40">
    <w:abstractNumId w:val="15"/>
  </w:num>
  <w:num w:numId="41">
    <w:abstractNumId w:val="19"/>
  </w:num>
  <w:num w:numId="42">
    <w:abstractNumId w:val="37"/>
  </w:num>
  <w:num w:numId="43">
    <w:abstractNumId w:val="41"/>
  </w:num>
  <w:num w:numId="44">
    <w:abstractNumId w:val="24"/>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12"/>
    <w:rsid w:val="00000884"/>
    <w:rsid w:val="00000EB3"/>
    <w:rsid w:val="00001706"/>
    <w:rsid w:val="00002F11"/>
    <w:rsid w:val="00003551"/>
    <w:rsid w:val="0000367B"/>
    <w:rsid w:val="00003793"/>
    <w:rsid w:val="000039DD"/>
    <w:rsid w:val="000045D8"/>
    <w:rsid w:val="00004859"/>
    <w:rsid w:val="000052C1"/>
    <w:rsid w:val="00005408"/>
    <w:rsid w:val="00005B65"/>
    <w:rsid w:val="000061FA"/>
    <w:rsid w:val="00006437"/>
    <w:rsid w:val="00006824"/>
    <w:rsid w:val="00006FAA"/>
    <w:rsid w:val="00010BDA"/>
    <w:rsid w:val="00011037"/>
    <w:rsid w:val="00011F54"/>
    <w:rsid w:val="00012F96"/>
    <w:rsid w:val="00013317"/>
    <w:rsid w:val="00013764"/>
    <w:rsid w:val="00013D5B"/>
    <w:rsid w:val="000141B0"/>
    <w:rsid w:val="00014545"/>
    <w:rsid w:val="0001498A"/>
    <w:rsid w:val="0001504F"/>
    <w:rsid w:val="00015A71"/>
    <w:rsid w:val="00016378"/>
    <w:rsid w:val="00016A84"/>
    <w:rsid w:val="00017483"/>
    <w:rsid w:val="0002076C"/>
    <w:rsid w:val="00021245"/>
    <w:rsid w:val="000217C5"/>
    <w:rsid w:val="00021B28"/>
    <w:rsid w:val="00021C50"/>
    <w:rsid w:val="00021EA5"/>
    <w:rsid w:val="0002220C"/>
    <w:rsid w:val="0002234C"/>
    <w:rsid w:val="000223BF"/>
    <w:rsid w:val="000227BD"/>
    <w:rsid w:val="000229CA"/>
    <w:rsid w:val="000235D9"/>
    <w:rsid w:val="000241E6"/>
    <w:rsid w:val="00024D19"/>
    <w:rsid w:val="00025C7D"/>
    <w:rsid w:val="000263A6"/>
    <w:rsid w:val="0002645A"/>
    <w:rsid w:val="00026E1F"/>
    <w:rsid w:val="0003042B"/>
    <w:rsid w:val="00030D91"/>
    <w:rsid w:val="00031488"/>
    <w:rsid w:val="00032173"/>
    <w:rsid w:val="00032EE7"/>
    <w:rsid w:val="000352B8"/>
    <w:rsid w:val="00036817"/>
    <w:rsid w:val="00036DBA"/>
    <w:rsid w:val="000371D7"/>
    <w:rsid w:val="0004005E"/>
    <w:rsid w:val="00040591"/>
    <w:rsid w:val="00040D69"/>
    <w:rsid w:val="000446F6"/>
    <w:rsid w:val="00045022"/>
    <w:rsid w:val="00045D2C"/>
    <w:rsid w:val="000467FF"/>
    <w:rsid w:val="00046822"/>
    <w:rsid w:val="000469D6"/>
    <w:rsid w:val="0004796D"/>
    <w:rsid w:val="00050148"/>
    <w:rsid w:val="00050AB4"/>
    <w:rsid w:val="00050C98"/>
    <w:rsid w:val="00050F8F"/>
    <w:rsid w:val="00051266"/>
    <w:rsid w:val="00051D87"/>
    <w:rsid w:val="00051F36"/>
    <w:rsid w:val="00051F89"/>
    <w:rsid w:val="00052579"/>
    <w:rsid w:val="000530C3"/>
    <w:rsid w:val="00054126"/>
    <w:rsid w:val="0005572A"/>
    <w:rsid w:val="00055FD0"/>
    <w:rsid w:val="00056158"/>
    <w:rsid w:val="000566A2"/>
    <w:rsid w:val="0005703D"/>
    <w:rsid w:val="000571A2"/>
    <w:rsid w:val="000578DE"/>
    <w:rsid w:val="000611AC"/>
    <w:rsid w:val="00061417"/>
    <w:rsid w:val="00061831"/>
    <w:rsid w:val="00061ABA"/>
    <w:rsid w:val="000626FC"/>
    <w:rsid w:val="00062D6F"/>
    <w:rsid w:val="00063242"/>
    <w:rsid w:val="00065229"/>
    <w:rsid w:val="000657EE"/>
    <w:rsid w:val="00065885"/>
    <w:rsid w:val="00065B7D"/>
    <w:rsid w:val="00065CC9"/>
    <w:rsid w:val="00065CF4"/>
    <w:rsid w:val="00065D7C"/>
    <w:rsid w:val="00066877"/>
    <w:rsid w:val="000669CB"/>
    <w:rsid w:val="00066D17"/>
    <w:rsid w:val="00067278"/>
    <w:rsid w:val="000675D8"/>
    <w:rsid w:val="00067D1E"/>
    <w:rsid w:val="000718CF"/>
    <w:rsid w:val="000726C1"/>
    <w:rsid w:val="00072E2A"/>
    <w:rsid w:val="00073D1C"/>
    <w:rsid w:val="00074BF7"/>
    <w:rsid w:val="00075145"/>
    <w:rsid w:val="0007545B"/>
    <w:rsid w:val="00076187"/>
    <w:rsid w:val="00076332"/>
    <w:rsid w:val="00077104"/>
    <w:rsid w:val="000778FB"/>
    <w:rsid w:val="00080056"/>
    <w:rsid w:val="00081555"/>
    <w:rsid w:val="00081D5A"/>
    <w:rsid w:val="00082E1E"/>
    <w:rsid w:val="00083B58"/>
    <w:rsid w:val="000852E3"/>
    <w:rsid w:val="00085567"/>
    <w:rsid w:val="00085EB5"/>
    <w:rsid w:val="00086035"/>
    <w:rsid w:val="0008610A"/>
    <w:rsid w:val="000862C8"/>
    <w:rsid w:val="00086342"/>
    <w:rsid w:val="000873C0"/>
    <w:rsid w:val="0008790D"/>
    <w:rsid w:val="00087E1B"/>
    <w:rsid w:val="00087FA2"/>
    <w:rsid w:val="0009004F"/>
    <w:rsid w:val="00090936"/>
    <w:rsid w:val="00090A93"/>
    <w:rsid w:val="00090C15"/>
    <w:rsid w:val="00090FF9"/>
    <w:rsid w:val="0009136F"/>
    <w:rsid w:val="0009148A"/>
    <w:rsid w:val="000918C6"/>
    <w:rsid w:val="00091C3E"/>
    <w:rsid w:val="00091E76"/>
    <w:rsid w:val="0009203C"/>
    <w:rsid w:val="00092427"/>
    <w:rsid w:val="00093901"/>
    <w:rsid w:val="000941B5"/>
    <w:rsid w:val="000947B8"/>
    <w:rsid w:val="00094C80"/>
    <w:rsid w:val="0009525D"/>
    <w:rsid w:val="0009604C"/>
    <w:rsid w:val="00096537"/>
    <w:rsid w:val="000965B7"/>
    <w:rsid w:val="000967DF"/>
    <w:rsid w:val="000969BC"/>
    <w:rsid w:val="00096BFB"/>
    <w:rsid w:val="000975E9"/>
    <w:rsid w:val="00097BAD"/>
    <w:rsid w:val="000A05E8"/>
    <w:rsid w:val="000A0A2A"/>
    <w:rsid w:val="000A0D0A"/>
    <w:rsid w:val="000A2244"/>
    <w:rsid w:val="000A2B6A"/>
    <w:rsid w:val="000A2F4A"/>
    <w:rsid w:val="000A33D1"/>
    <w:rsid w:val="000A358A"/>
    <w:rsid w:val="000A40CA"/>
    <w:rsid w:val="000A41EE"/>
    <w:rsid w:val="000A43A6"/>
    <w:rsid w:val="000A4AD3"/>
    <w:rsid w:val="000A4BD0"/>
    <w:rsid w:val="000A5140"/>
    <w:rsid w:val="000A5515"/>
    <w:rsid w:val="000B00B8"/>
    <w:rsid w:val="000B01A5"/>
    <w:rsid w:val="000B024B"/>
    <w:rsid w:val="000B04A4"/>
    <w:rsid w:val="000B0806"/>
    <w:rsid w:val="000B0A95"/>
    <w:rsid w:val="000B0D26"/>
    <w:rsid w:val="000B1EAE"/>
    <w:rsid w:val="000B2161"/>
    <w:rsid w:val="000B21C8"/>
    <w:rsid w:val="000B29CD"/>
    <w:rsid w:val="000B3084"/>
    <w:rsid w:val="000B37B7"/>
    <w:rsid w:val="000B3A2F"/>
    <w:rsid w:val="000B445F"/>
    <w:rsid w:val="000B45C0"/>
    <w:rsid w:val="000B4D12"/>
    <w:rsid w:val="000B5165"/>
    <w:rsid w:val="000B5658"/>
    <w:rsid w:val="000B58A8"/>
    <w:rsid w:val="000B5A34"/>
    <w:rsid w:val="000B71B4"/>
    <w:rsid w:val="000B7685"/>
    <w:rsid w:val="000B7E39"/>
    <w:rsid w:val="000C1A1B"/>
    <w:rsid w:val="000C2402"/>
    <w:rsid w:val="000C273E"/>
    <w:rsid w:val="000C2D1D"/>
    <w:rsid w:val="000C2FE6"/>
    <w:rsid w:val="000C3142"/>
    <w:rsid w:val="000C43EF"/>
    <w:rsid w:val="000C4510"/>
    <w:rsid w:val="000C4722"/>
    <w:rsid w:val="000C4789"/>
    <w:rsid w:val="000C48B6"/>
    <w:rsid w:val="000C5500"/>
    <w:rsid w:val="000C5AC0"/>
    <w:rsid w:val="000C64A4"/>
    <w:rsid w:val="000C6697"/>
    <w:rsid w:val="000C696A"/>
    <w:rsid w:val="000C6D88"/>
    <w:rsid w:val="000C6DE9"/>
    <w:rsid w:val="000C768B"/>
    <w:rsid w:val="000C78F0"/>
    <w:rsid w:val="000C797F"/>
    <w:rsid w:val="000C7CC9"/>
    <w:rsid w:val="000C7F68"/>
    <w:rsid w:val="000C7FD5"/>
    <w:rsid w:val="000C7FE1"/>
    <w:rsid w:val="000D060A"/>
    <w:rsid w:val="000D0F99"/>
    <w:rsid w:val="000D1E6A"/>
    <w:rsid w:val="000D1FA6"/>
    <w:rsid w:val="000D239B"/>
    <w:rsid w:val="000D3369"/>
    <w:rsid w:val="000D3786"/>
    <w:rsid w:val="000D3EC4"/>
    <w:rsid w:val="000D47FA"/>
    <w:rsid w:val="000D4809"/>
    <w:rsid w:val="000D4A98"/>
    <w:rsid w:val="000D55E0"/>
    <w:rsid w:val="000D62D0"/>
    <w:rsid w:val="000D68CC"/>
    <w:rsid w:val="000D6ACE"/>
    <w:rsid w:val="000D7094"/>
    <w:rsid w:val="000E016B"/>
    <w:rsid w:val="000E03F1"/>
    <w:rsid w:val="000E0B5E"/>
    <w:rsid w:val="000E24CC"/>
    <w:rsid w:val="000E27CA"/>
    <w:rsid w:val="000E2912"/>
    <w:rsid w:val="000E2DFB"/>
    <w:rsid w:val="000E2E72"/>
    <w:rsid w:val="000E35D7"/>
    <w:rsid w:val="000E4CC9"/>
    <w:rsid w:val="000E5424"/>
    <w:rsid w:val="000E5B0A"/>
    <w:rsid w:val="000E6EAC"/>
    <w:rsid w:val="000E6F23"/>
    <w:rsid w:val="000E7B17"/>
    <w:rsid w:val="000E7D0C"/>
    <w:rsid w:val="000F0059"/>
    <w:rsid w:val="000F03B5"/>
    <w:rsid w:val="000F04DA"/>
    <w:rsid w:val="000F0790"/>
    <w:rsid w:val="000F1AA4"/>
    <w:rsid w:val="000F2976"/>
    <w:rsid w:val="000F3115"/>
    <w:rsid w:val="000F36DE"/>
    <w:rsid w:val="000F41DE"/>
    <w:rsid w:val="000F4FAF"/>
    <w:rsid w:val="000F528A"/>
    <w:rsid w:val="000F536B"/>
    <w:rsid w:val="000F5D66"/>
    <w:rsid w:val="000F63AA"/>
    <w:rsid w:val="000F652D"/>
    <w:rsid w:val="000F6798"/>
    <w:rsid w:val="000F686C"/>
    <w:rsid w:val="000F759A"/>
    <w:rsid w:val="000F7FE8"/>
    <w:rsid w:val="00100764"/>
    <w:rsid w:val="001007CE"/>
    <w:rsid w:val="00100D6E"/>
    <w:rsid w:val="0010132B"/>
    <w:rsid w:val="00101858"/>
    <w:rsid w:val="001020D9"/>
    <w:rsid w:val="00102987"/>
    <w:rsid w:val="00103206"/>
    <w:rsid w:val="00103D0C"/>
    <w:rsid w:val="001048B4"/>
    <w:rsid w:val="00104AC2"/>
    <w:rsid w:val="00105106"/>
    <w:rsid w:val="00105535"/>
    <w:rsid w:val="00105906"/>
    <w:rsid w:val="00105947"/>
    <w:rsid w:val="0010599B"/>
    <w:rsid w:val="00106C7A"/>
    <w:rsid w:val="00110174"/>
    <w:rsid w:val="00110EFE"/>
    <w:rsid w:val="001112CC"/>
    <w:rsid w:val="00111782"/>
    <w:rsid w:val="0011210E"/>
    <w:rsid w:val="00112986"/>
    <w:rsid w:val="00112C29"/>
    <w:rsid w:val="00112E5B"/>
    <w:rsid w:val="00112FB7"/>
    <w:rsid w:val="00113484"/>
    <w:rsid w:val="0011367F"/>
    <w:rsid w:val="0011448B"/>
    <w:rsid w:val="0011457B"/>
    <w:rsid w:val="001156F5"/>
    <w:rsid w:val="001159F9"/>
    <w:rsid w:val="0011643E"/>
    <w:rsid w:val="00116FA0"/>
    <w:rsid w:val="00117784"/>
    <w:rsid w:val="00117919"/>
    <w:rsid w:val="00117CC9"/>
    <w:rsid w:val="00120927"/>
    <w:rsid w:val="00120E64"/>
    <w:rsid w:val="00121D4D"/>
    <w:rsid w:val="00121F9A"/>
    <w:rsid w:val="001226F8"/>
    <w:rsid w:val="001227D8"/>
    <w:rsid w:val="00122C91"/>
    <w:rsid w:val="00122DFE"/>
    <w:rsid w:val="001238E1"/>
    <w:rsid w:val="00123F6A"/>
    <w:rsid w:val="001244B7"/>
    <w:rsid w:val="0012515F"/>
    <w:rsid w:val="00126E9D"/>
    <w:rsid w:val="0012716F"/>
    <w:rsid w:val="00127358"/>
    <w:rsid w:val="00130297"/>
    <w:rsid w:val="00130D4A"/>
    <w:rsid w:val="001311B9"/>
    <w:rsid w:val="001316D3"/>
    <w:rsid w:val="00131E5F"/>
    <w:rsid w:val="001330FD"/>
    <w:rsid w:val="00133BCF"/>
    <w:rsid w:val="00135418"/>
    <w:rsid w:val="00135473"/>
    <w:rsid w:val="00136012"/>
    <w:rsid w:val="00136053"/>
    <w:rsid w:val="001362DD"/>
    <w:rsid w:val="0013759D"/>
    <w:rsid w:val="00140416"/>
    <w:rsid w:val="0014062B"/>
    <w:rsid w:val="001409DB"/>
    <w:rsid w:val="00141055"/>
    <w:rsid w:val="0014119A"/>
    <w:rsid w:val="00141697"/>
    <w:rsid w:val="00141762"/>
    <w:rsid w:val="00143D75"/>
    <w:rsid w:val="0014439A"/>
    <w:rsid w:val="00144522"/>
    <w:rsid w:val="00144D8E"/>
    <w:rsid w:val="001452D6"/>
    <w:rsid w:val="00145A28"/>
    <w:rsid w:val="00145F0F"/>
    <w:rsid w:val="001464B3"/>
    <w:rsid w:val="001470BD"/>
    <w:rsid w:val="00147ACA"/>
    <w:rsid w:val="00147F01"/>
    <w:rsid w:val="0015015F"/>
    <w:rsid w:val="0015055F"/>
    <w:rsid w:val="00151849"/>
    <w:rsid w:val="00153E60"/>
    <w:rsid w:val="00155A97"/>
    <w:rsid w:val="00155B12"/>
    <w:rsid w:val="00157600"/>
    <w:rsid w:val="00157819"/>
    <w:rsid w:val="0015788E"/>
    <w:rsid w:val="00157CA7"/>
    <w:rsid w:val="00157DD6"/>
    <w:rsid w:val="001614D2"/>
    <w:rsid w:val="0016163F"/>
    <w:rsid w:val="00162483"/>
    <w:rsid w:val="001637E1"/>
    <w:rsid w:val="00163BCF"/>
    <w:rsid w:val="00165AC4"/>
    <w:rsid w:val="00166539"/>
    <w:rsid w:val="001701D8"/>
    <w:rsid w:val="00170866"/>
    <w:rsid w:val="001712F4"/>
    <w:rsid w:val="00171748"/>
    <w:rsid w:val="00171E80"/>
    <w:rsid w:val="001728CA"/>
    <w:rsid w:val="00172F36"/>
    <w:rsid w:val="0017347D"/>
    <w:rsid w:val="0017395E"/>
    <w:rsid w:val="00173966"/>
    <w:rsid w:val="00173DE7"/>
    <w:rsid w:val="0017414B"/>
    <w:rsid w:val="0017420A"/>
    <w:rsid w:val="001742C1"/>
    <w:rsid w:val="00174491"/>
    <w:rsid w:val="0017491A"/>
    <w:rsid w:val="00175F9A"/>
    <w:rsid w:val="00176B12"/>
    <w:rsid w:val="00177034"/>
    <w:rsid w:val="001770A1"/>
    <w:rsid w:val="00177B53"/>
    <w:rsid w:val="0018066B"/>
    <w:rsid w:val="00180AE5"/>
    <w:rsid w:val="001811CE"/>
    <w:rsid w:val="00181635"/>
    <w:rsid w:val="001817F9"/>
    <w:rsid w:val="00181CA9"/>
    <w:rsid w:val="001820D4"/>
    <w:rsid w:val="00182EF8"/>
    <w:rsid w:val="0018333D"/>
    <w:rsid w:val="00183422"/>
    <w:rsid w:val="00183D29"/>
    <w:rsid w:val="00183E28"/>
    <w:rsid w:val="001842D3"/>
    <w:rsid w:val="00184DB1"/>
    <w:rsid w:val="001851DB"/>
    <w:rsid w:val="00185658"/>
    <w:rsid w:val="001858D5"/>
    <w:rsid w:val="00186183"/>
    <w:rsid w:val="00186206"/>
    <w:rsid w:val="001868F2"/>
    <w:rsid w:val="00187160"/>
    <w:rsid w:val="00187361"/>
    <w:rsid w:val="00187E44"/>
    <w:rsid w:val="001901E1"/>
    <w:rsid w:val="00190674"/>
    <w:rsid w:val="0019079C"/>
    <w:rsid w:val="001918E7"/>
    <w:rsid w:val="00191D03"/>
    <w:rsid w:val="00191E90"/>
    <w:rsid w:val="001922A2"/>
    <w:rsid w:val="00193DDD"/>
    <w:rsid w:val="001941E2"/>
    <w:rsid w:val="001944CB"/>
    <w:rsid w:val="0019470E"/>
    <w:rsid w:val="00194CD7"/>
    <w:rsid w:val="00195017"/>
    <w:rsid w:val="001955B2"/>
    <w:rsid w:val="00195939"/>
    <w:rsid w:val="00195FC6"/>
    <w:rsid w:val="001968DC"/>
    <w:rsid w:val="00196FB1"/>
    <w:rsid w:val="001971E0"/>
    <w:rsid w:val="00197935"/>
    <w:rsid w:val="001A0137"/>
    <w:rsid w:val="001A0612"/>
    <w:rsid w:val="001A0F18"/>
    <w:rsid w:val="001A113F"/>
    <w:rsid w:val="001A1827"/>
    <w:rsid w:val="001A288A"/>
    <w:rsid w:val="001A2E20"/>
    <w:rsid w:val="001A404A"/>
    <w:rsid w:val="001A4E88"/>
    <w:rsid w:val="001A5F56"/>
    <w:rsid w:val="001A694D"/>
    <w:rsid w:val="001A6F19"/>
    <w:rsid w:val="001A7D06"/>
    <w:rsid w:val="001A7FAB"/>
    <w:rsid w:val="001B07E3"/>
    <w:rsid w:val="001B1409"/>
    <w:rsid w:val="001B140F"/>
    <w:rsid w:val="001B1BBE"/>
    <w:rsid w:val="001B1E6F"/>
    <w:rsid w:val="001B254C"/>
    <w:rsid w:val="001B2913"/>
    <w:rsid w:val="001B2A8B"/>
    <w:rsid w:val="001B327C"/>
    <w:rsid w:val="001B355B"/>
    <w:rsid w:val="001B3E0D"/>
    <w:rsid w:val="001B4049"/>
    <w:rsid w:val="001B47AE"/>
    <w:rsid w:val="001B5B52"/>
    <w:rsid w:val="001B6578"/>
    <w:rsid w:val="001B70D5"/>
    <w:rsid w:val="001B76D1"/>
    <w:rsid w:val="001B7E90"/>
    <w:rsid w:val="001C0073"/>
    <w:rsid w:val="001C0603"/>
    <w:rsid w:val="001C119E"/>
    <w:rsid w:val="001C1268"/>
    <w:rsid w:val="001C1619"/>
    <w:rsid w:val="001C1717"/>
    <w:rsid w:val="001C178D"/>
    <w:rsid w:val="001C1B33"/>
    <w:rsid w:val="001C20F6"/>
    <w:rsid w:val="001C23CD"/>
    <w:rsid w:val="001C2532"/>
    <w:rsid w:val="001C2D11"/>
    <w:rsid w:val="001C3523"/>
    <w:rsid w:val="001C42E8"/>
    <w:rsid w:val="001C4A7F"/>
    <w:rsid w:val="001C53F2"/>
    <w:rsid w:val="001C5754"/>
    <w:rsid w:val="001C5D11"/>
    <w:rsid w:val="001C67DE"/>
    <w:rsid w:val="001C6932"/>
    <w:rsid w:val="001C7189"/>
    <w:rsid w:val="001C7883"/>
    <w:rsid w:val="001C7915"/>
    <w:rsid w:val="001D05AD"/>
    <w:rsid w:val="001D0F15"/>
    <w:rsid w:val="001D15A7"/>
    <w:rsid w:val="001D1B83"/>
    <w:rsid w:val="001D2BE0"/>
    <w:rsid w:val="001D30B6"/>
    <w:rsid w:val="001D36C4"/>
    <w:rsid w:val="001D3E3C"/>
    <w:rsid w:val="001D4082"/>
    <w:rsid w:val="001D41E0"/>
    <w:rsid w:val="001D4E01"/>
    <w:rsid w:val="001D52D8"/>
    <w:rsid w:val="001D55D5"/>
    <w:rsid w:val="001D5861"/>
    <w:rsid w:val="001D6E63"/>
    <w:rsid w:val="001E073C"/>
    <w:rsid w:val="001E15E5"/>
    <w:rsid w:val="001E1675"/>
    <w:rsid w:val="001E1A60"/>
    <w:rsid w:val="001E2432"/>
    <w:rsid w:val="001E24A6"/>
    <w:rsid w:val="001E4264"/>
    <w:rsid w:val="001E4410"/>
    <w:rsid w:val="001E4E93"/>
    <w:rsid w:val="001E5136"/>
    <w:rsid w:val="001E52AC"/>
    <w:rsid w:val="001E5F51"/>
    <w:rsid w:val="001E647E"/>
    <w:rsid w:val="001E65A4"/>
    <w:rsid w:val="001E6D87"/>
    <w:rsid w:val="001E7D1F"/>
    <w:rsid w:val="001F0024"/>
    <w:rsid w:val="001F03E5"/>
    <w:rsid w:val="001F06B8"/>
    <w:rsid w:val="001F0FD0"/>
    <w:rsid w:val="001F39AE"/>
    <w:rsid w:val="001F51FD"/>
    <w:rsid w:val="001F5389"/>
    <w:rsid w:val="001F5859"/>
    <w:rsid w:val="001F5FB8"/>
    <w:rsid w:val="001F6C22"/>
    <w:rsid w:val="002000FC"/>
    <w:rsid w:val="00200958"/>
    <w:rsid w:val="00200AFE"/>
    <w:rsid w:val="00200C9F"/>
    <w:rsid w:val="00200F70"/>
    <w:rsid w:val="00201646"/>
    <w:rsid w:val="0020212A"/>
    <w:rsid w:val="0020251D"/>
    <w:rsid w:val="00202A76"/>
    <w:rsid w:val="002031A3"/>
    <w:rsid w:val="002037C3"/>
    <w:rsid w:val="00203905"/>
    <w:rsid w:val="0020396C"/>
    <w:rsid w:val="002039DB"/>
    <w:rsid w:val="00203A5C"/>
    <w:rsid w:val="00203BBF"/>
    <w:rsid w:val="00203E47"/>
    <w:rsid w:val="0020431A"/>
    <w:rsid w:val="00204938"/>
    <w:rsid w:val="0020531B"/>
    <w:rsid w:val="0020547B"/>
    <w:rsid w:val="0020551E"/>
    <w:rsid w:val="00205DCB"/>
    <w:rsid w:val="00206180"/>
    <w:rsid w:val="00206627"/>
    <w:rsid w:val="002066E7"/>
    <w:rsid w:val="002071F5"/>
    <w:rsid w:val="00207AAC"/>
    <w:rsid w:val="002112D2"/>
    <w:rsid w:val="0021158B"/>
    <w:rsid w:val="00211FC7"/>
    <w:rsid w:val="00212B59"/>
    <w:rsid w:val="00213D5E"/>
    <w:rsid w:val="00214208"/>
    <w:rsid w:val="0021444F"/>
    <w:rsid w:val="0021448B"/>
    <w:rsid w:val="002148DF"/>
    <w:rsid w:val="00215BFD"/>
    <w:rsid w:val="00215CCA"/>
    <w:rsid w:val="0021769A"/>
    <w:rsid w:val="00217918"/>
    <w:rsid w:val="00220904"/>
    <w:rsid w:val="0022146A"/>
    <w:rsid w:val="00221A2E"/>
    <w:rsid w:val="00221A35"/>
    <w:rsid w:val="00222EC2"/>
    <w:rsid w:val="002239BB"/>
    <w:rsid w:val="00223E60"/>
    <w:rsid w:val="00224454"/>
    <w:rsid w:val="00224686"/>
    <w:rsid w:val="00224ACD"/>
    <w:rsid w:val="00225EA0"/>
    <w:rsid w:val="002260B2"/>
    <w:rsid w:val="0022726D"/>
    <w:rsid w:val="00227939"/>
    <w:rsid w:val="0023000C"/>
    <w:rsid w:val="0023024C"/>
    <w:rsid w:val="00230FA9"/>
    <w:rsid w:val="002319EC"/>
    <w:rsid w:val="00232ADD"/>
    <w:rsid w:val="00232B94"/>
    <w:rsid w:val="002335DE"/>
    <w:rsid w:val="00233635"/>
    <w:rsid w:val="0023441A"/>
    <w:rsid w:val="00234F4A"/>
    <w:rsid w:val="002354B3"/>
    <w:rsid w:val="00235B33"/>
    <w:rsid w:val="00235BAF"/>
    <w:rsid w:val="00236001"/>
    <w:rsid w:val="00236220"/>
    <w:rsid w:val="002366CF"/>
    <w:rsid w:val="00236E65"/>
    <w:rsid w:val="00236E66"/>
    <w:rsid w:val="00237E1F"/>
    <w:rsid w:val="00237F3D"/>
    <w:rsid w:val="002408CB"/>
    <w:rsid w:val="00240970"/>
    <w:rsid w:val="00241090"/>
    <w:rsid w:val="00241928"/>
    <w:rsid w:val="00241CAD"/>
    <w:rsid w:val="00241D19"/>
    <w:rsid w:val="00241E55"/>
    <w:rsid w:val="00242558"/>
    <w:rsid w:val="00242E41"/>
    <w:rsid w:val="00243054"/>
    <w:rsid w:val="0024363D"/>
    <w:rsid w:val="00243A92"/>
    <w:rsid w:val="00246B7F"/>
    <w:rsid w:val="00246CAF"/>
    <w:rsid w:val="0024705F"/>
    <w:rsid w:val="00247174"/>
    <w:rsid w:val="00247A6F"/>
    <w:rsid w:val="00247DDD"/>
    <w:rsid w:val="002504EC"/>
    <w:rsid w:val="00250505"/>
    <w:rsid w:val="002506EC"/>
    <w:rsid w:val="00250BEB"/>
    <w:rsid w:val="002513AB"/>
    <w:rsid w:val="00251955"/>
    <w:rsid w:val="0025216A"/>
    <w:rsid w:val="0025236A"/>
    <w:rsid w:val="0025245C"/>
    <w:rsid w:val="002524AC"/>
    <w:rsid w:val="00252B7A"/>
    <w:rsid w:val="002532C2"/>
    <w:rsid w:val="0025465D"/>
    <w:rsid w:val="00255763"/>
    <w:rsid w:val="00255CB1"/>
    <w:rsid w:val="0025630F"/>
    <w:rsid w:val="00257AD2"/>
    <w:rsid w:val="00257D09"/>
    <w:rsid w:val="00257D0A"/>
    <w:rsid w:val="00257EC1"/>
    <w:rsid w:val="00257F37"/>
    <w:rsid w:val="00260362"/>
    <w:rsid w:val="002605CD"/>
    <w:rsid w:val="00260BA5"/>
    <w:rsid w:val="00260D5A"/>
    <w:rsid w:val="002617C7"/>
    <w:rsid w:val="00262377"/>
    <w:rsid w:val="00262941"/>
    <w:rsid w:val="00263582"/>
    <w:rsid w:val="002640C3"/>
    <w:rsid w:val="002642AD"/>
    <w:rsid w:val="002647EB"/>
    <w:rsid w:val="00264976"/>
    <w:rsid w:val="002649E3"/>
    <w:rsid w:val="002659B6"/>
    <w:rsid w:val="0026647D"/>
    <w:rsid w:val="0026670F"/>
    <w:rsid w:val="00267107"/>
    <w:rsid w:val="002676C3"/>
    <w:rsid w:val="002678C4"/>
    <w:rsid w:val="00270850"/>
    <w:rsid w:val="0027105D"/>
    <w:rsid w:val="0027177D"/>
    <w:rsid w:val="00271BAD"/>
    <w:rsid w:val="00272D21"/>
    <w:rsid w:val="002736E5"/>
    <w:rsid w:val="002737AD"/>
    <w:rsid w:val="00273AAA"/>
    <w:rsid w:val="002743A9"/>
    <w:rsid w:val="00275262"/>
    <w:rsid w:val="002755FC"/>
    <w:rsid w:val="00276933"/>
    <w:rsid w:val="00276ECD"/>
    <w:rsid w:val="002777E5"/>
    <w:rsid w:val="00277FE0"/>
    <w:rsid w:val="002800EA"/>
    <w:rsid w:val="00280490"/>
    <w:rsid w:val="00282138"/>
    <w:rsid w:val="002822BB"/>
    <w:rsid w:val="00282A33"/>
    <w:rsid w:val="00282E3C"/>
    <w:rsid w:val="00284118"/>
    <w:rsid w:val="00284FB8"/>
    <w:rsid w:val="00285374"/>
    <w:rsid w:val="00285E0F"/>
    <w:rsid w:val="00286CCD"/>
    <w:rsid w:val="002870F1"/>
    <w:rsid w:val="002874D5"/>
    <w:rsid w:val="002875FC"/>
    <w:rsid w:val="00287D4D"/>
    <w:rsid w:val="00290BF3"/>
    <w:rsid w:val="00291778"/>
    <w:rsid w:val="0029204A"/>
    <w:rsid w:val="00292350"/>
    <w:rsid w:val="002923C8"/>
    <w:rsid w:val="00292A4A"/>
    <w:rsid w:val="00293CE4"/>
    <w:rsid w:val="00294691"/>
    <w:rsid w:val="0029482F"/>
    <w:rsid w:val="00294D4F"/>
    <w:rsid w:val="00294DF0"/>
    <w:rsid w:val="0029556C"/>
    <w:rsid w:val="0029620A"/>
    <w:rsid w:val="0029690C"/>
    <w:rsid w:val="00296A7B"/>
    <w:rsid w:val="00296AEA"/>
    <w:rsid w:val="00297DFC"/>
    <w:rsid w:val="002A0544"/>
    <w:rsid w:val="002A0E12"/>
    <w:rsid w:val="002A17F3"/>
    <w:rsid w:val="002A1895"/>
    <w:rsid w:val="002A196A"/>
    <w:rsid w:val="002A1CF2"/>
    <w:rsid w:val="002A23B6"/>
    <w:rsid w:val="002A25D8"/>
    <w:rsid w:val="002A308F"/>
    <w:rsid w:val="002A30B8"/>
    <w:rsid w:val="002A31B1"/>
    <w:rsid w:val="002A33D3"/>
    <w:rsid w:val="002A36A5"/>
    <w:rsid w:val="002A3B74"/>
    <w:rsid w:val="002A3D63"/>
    <w:rsid w:val="002A42D6"/>
    <w:rsid w:val="002A551F"/>
    <w:rsid w:val="002A5B4C"/>
    <w:rsid w:val="002A6793"/>
    <w:rsid w:val="002A6939"/>
    <w:rsid w:val="002A727B"/>
    <w:rsid w:val="002B07EC"/>
    <w:rsid w:val="002B08C0"/>
    <w:rsid w:val="002B0E33"/>
    <w:rsid w:val="002B3161"/>
    <w:rsid w:val="002B31AC"/>
    <w:rsid w:val="002B3987"/>
    <w:rsid w:val="002B39C0"/>
    <w:rsid w:val="002B3AD7"/>
    <w:rsid w:val="002B49C5"/>
    <w:rsid w:val="002B561F"/>
    <w:rsid w:val="002B6C51"/>
    <w:rsid w:val="002B7174"/>
    <w:rsid w:val="002B7CC7"/>
    <w:rsid w:val="002B7DEA"/>
    <w:rsid w:val="002B7FC2"/>
    <w:rsid w:val="002C02CB"/>
    <w:rsid w:val="002C046D"/>
    <w:rsid w:val="002C0531"/>
    <w:rsid w:val="002C06B2"/>
    <w:rsid w:val="002C0B52"/>
    <w:rsid w:val="002C1C1B"/>
    <w:rsid w:val="002C2069"/>
    <w:rsid w:val="002C2075"/>
    <w:rsid w:val="002C2220"/>
    <w:rsid w:val="002C2432"/>
    <w:rsid w:val="002C270B"/>
    <w:rsid w:val="002C286A"/>
    <w:rsid w:val="002C3392"/>
    <w:rsid w:val="002C3A57"/>
    <w:rsid w:val="002C4645"/>
    <w:rsid w:val="002C48A1"/>
    <w:rsid w:val="002C4D3A"/>
    <w:rsid w:val="002C516B"/>
    <w:rsid w:val="002C5572"/>
    <w:rsid w:val="002C5BA8"/>
    <w:rsid w:val="002C5E1D"/>
    <w:rsid w:val="002C69AE"/>
    <w:rsid w:val="002C6DFE"/>
    <w:rsid w:val="002C6ED7"/>
    <w:rsid w:val="002C7BD8"/>
    <w:rsid w:val="002D00BA"/>
    <w:rsid w:val="002D0459"/>
    <w:rsid w:val="002D190A"/>
    <w:rsid w:val="002D1BF3"/>
    <w:rsid w:val="002D260F"/>
    <w:rsid w:val="002D27D0"/>
    <w:rsid w:val="002D294D"/>
    <w:rsid w:val="002D321F"/>
    <w:rsid w:val="002D358F"/>
    <w:rsid w:val="002D3A82"/>
    <w:rsid w:val="002D3CA0"/>
    <w:rsid w:val="002D3CF7"/>
    <w:rsid w:val="002D5262"/>
    <w:rsid w:val="002D6038"/>
    <w:rsid w:val="002D61DF"/>
    <w:rsid w:val="002D66C7"/>
    <w:rsid w:val="002D68C4"/>
    <w:rsid w:val="002D68E6"/>
    <w:rsid w:val="002D7D2E"/>
    <w:rsid w:val="002E1DE6"/>
    <w:rsid w:val="002E1FD3"/>
    <w:rsid w:val="002E2565"/>
    <w:rsid w:val="002E26C7"/>
    <w:rsid w:val="002E2809"/>
    <w:rsid w:val="002E3210"/>
    <w:rsid w:val="002E34BD"/>
    <w:rsid w:val="002E3592"/>
    <w:rsid w:val="002E39E6"/>
    <w:rsid w:val="002E423C"/>
    <w:rsid w:val="002E4BB4"/>
    <w:rsid w:val="002E6A33"/>
    <w:rsid w:val="002E7455"/>
    <w:rsid w:val="002E7746"/>
    <w:rsid w:val="002F0544"/>
    <w:rsid w:val="002F05AE"/>
    <w:rsid w:val="002F0DA1"/>
    <w:rsid w:val="002F0FDC"/>
    <w:rsid w:val="002F11F8"/>
    <w:rsid w:val="002F130E"/>
    <w:rsid w:val="002F1DE7"/>
    <w:rsid w:val="002F29E2"/>
    <w:rsid w:val="002F37A7"/>
    <w:rsid w:val="002F38CB"/>
    <w:rsid w:val="002F46C1"/>
    <w:rsid w:val="002F47D4"/>
    <w:rsid w:val="002F66A0"/>
    <w:rsid w:val="002F7372"/>
    <w:rsid w:val="00300806"/>
    <w:rsid w:val="00301B16"/>
    <w:rsid w:val="00302106"/>
    <w:rsid w:val="00302EDB"/>
    <w:rsid w:val="0030391F"/>
    <w:rsid w:val="00303BB1"/>
    <w:rsid w:val="00303E8F"/>
    <w:rsid w:val="00303F1F"/>
    <w:rsid w:val="00304BA3"/>
    <w:rsid w:val="00305067"/>
    <w:rsid w:val="00305412"/>
    <w:rsid w:val="00306C87"/>
    <w:rsid w:val="003079A0"/>
    <w:rsid w:val="00307B4E"/>
    <w:rsid w:val="00307FA8"/>
    <w:rsid w:val="003101D6"/>
    <w:rsid w:val="00310354"/>
    <w:rsid w:val="00310922"/>
    <w:rsid w:val="00311C14"/>
    <w:rsid w:val="0031265F"/>
    <w:rsid w:val="00313073"/>
    <w:rsid w:val="003130EE"/>
    <w:rsid w:val="003133F1"/>
    <w:rsid w:val="00314ACC"/>
    <w:rsid w:val="00315507"/>
    <w:rsid w:val="00315BF8"/>
    <w:rsid w:val="00316511"/>
    <w:rsid w:val="0031676D"/>
    <w:rsid w:val="00317583"/>
    <w:rsid w:val="00317606"/>
    <w:rsid w:val="00320262"/>
    <w:rsid w:val="00320429"/>
    <w:rsid w:val="0032051C"/>
    <w:rsid w:val="003209E7"/>
    <w:rsid w:val="00320B18"/>
    <w:rsid w:val="003214D5"/>
    <w:rsid w:val="00321637"/>
    <w:rsid w:val="00321FB5"/>
    <w:rsid w:val="0032229D"/>
    <w:rsid w:val="003224B4"/>
    <w:rsid w:val="003225A8"/>
    <w:rsid w:val="00323296"/>
    <w:rsid w:val="0032365D"/>
    <w:rsid w:val="0032394B"/>
    <w:rsid w:val="00324A7B"/>
    <w:rsid w:val="00325A44"/>
    <w:rsid w:val="003267A3"/>
    <w:rsid w:val="00326B6B"/>
    <w:rsid w:val="003271DE"/>
    <w:rsid w:val="0032757F"/>
    <w:rsid w:val="00327FF7"/>
    <w:rsid w:val="00330029"/>
    <w:rsid w:val="003300CC"/>
    <w:rsid w:val="003309B8"/>
    <w:rsid w:val="00330BA9"/>
    <w:rsid w:val="00330E04"/>
    <w:rsid w:val="003315C4"/>
    <w:rsid w:val="00332049"/>
    <w:rsid w:val="0033290E"/>
    <w:rsid w:val="00332CE1"/>
    <w:rsid w:val="00333A32"/>
    <w:rsid w:val="00334B36"/>
    <w:rsid w:val="0033594A"/>
    <w:rsid w:val="00335AC4"/>
    <w:rsid w:val="003370A5"/>
    <w:rsid w:val="003402EB"/>
    <w:rsid w:val="003418D3"/>
    <w:rsid w:val="00341D58"/>
    <w:rsid w:val="00342132"/>
    <w:rsid w:val="00342A2C"/>
    <w:rsid w:val="00344217"/>
    <w:rsid w:val="003445BB"/>
    <w:rsid w:val="0034470D"/>
    <w:rsid w:val="0034514E"/>
    <w:rsid w:val="003452EA"/>
    <w:rsid w:val="00345721"/>
    <w:rsid w:val="0034769F"/>
    <w:rsid w:val="00350999"/>
    <w:rsid w:val="00350DEC"/>
    <w:rsid w:val="00350F2F"/>
    <w:rsid w:val="00351165"/>
    <w:rsid w:val="003515AF"/>
    <w:rsid w:val="003515EE"/>
    <w:rsid w:val="0035224A"/>
    <w:rsid w:val="0035262A"/>
    <w:rsid w:val="0035285B"/>
    <w:rsid w:val="00352BA9"/>
    <w:rsid w:val="00352C27"/>
    <w:rsid w:val="00353A41"/>
    <w:rsid w:val="00353BD3"/>
    <w:rsid w:val="00353E0F"/>
    <w:rsid w:val="00354D06"/>
    <w:rsid w:val="00355679"/>
    <w:rsid w:val="003576B0"/>
    <w:rsid w:val="00360BEE"/>
    <w:rsid w:val="00360C56"/>
    <w:rsid w:val="003613E8"/>
    <w:rsid w:val="00362541"/>
    <w:rsid w:val="0036292F"/>
    <w:rsid w:val="00363776"/>
    <w:rsid w:val="00363C5C"/>
    <w:rsid w:val="00364399"/>
    <w:rsid w:val="00364FD8"/>
    <w:rsid w:val="00365579"/>
    <w:rsid w:val="00366445"/>
    <w:rsid w:val="003676D9"/>
    <w:rsid w:val="00367CDF"/>
    <w:rsid w:val="00370D7B"/>
    <w:rsid w:val="00370F44"/>
    <w:rsid w:val="00371C09"/>
    <w:rsid w:val="00371D72"/>
    <w:rsid w:val="00372927"/>
    <w:rsid w:val="00373875"/>
    <w:rsid w:val="00373BCC"/>
    <w:rsid w:val="00373E77"/>
    <w:rsid w:val="00373FEE"/>
    <w:rsid w:val="00374127"/>
    <w:rsid w:val="0037426F"/>
    <w:rsid w:val="003748C3"/>
    <w:rsid w:val="00375470"/>
    <w:rsid w:val="00375490"/>
    <w:rsid w:val="00375F42"/>
    <w:rsid w:val="0037602E"/>
    <w:rsid w:val="00376319"/>
    <w:rsid w:val="0037782B"/>
    <w:rsid w:val="003779A2"/>
    <w:rsid w:val="00380884"/>
    <w:rsid w:val="00381273"/>
    <w:rsid w:val="003816B8"/>
    <w:rsid w:val="0038191B"/>
    <w:rsid w:val="00382817"/>
    <w:rsid w:val="00382F64"/>
    <w:rsid w:val="00383717"/>
    <w:rsid w:val="00383E31"/>
    <w:rsid w:val="00384A8A"/>
    <w:rsid w:val="00384AEC"/>
    <w:rsid w:val="00385BC6"/>
    <w:rsid w:val="00385BE3"/>
    <w:rsid w:val="003870F3"/>
    <w:rsid w:val="00390B60"/>
    <w:rsid w:val="0039116B"/>
    <w:rsid w:val="0039193A"/>
    <w:rsid w:val="00392EB7"/>
    <w:rsid w:val="003932FE"/>
    <w:rsid w:val="00393E44"/>
    <w:rsid w:val="003942FA"/>
    <w:rsid w:val="003944CD"/>
    <w:rsid w:val="0039493B"/>
    <w:rsid w:val="00396133"/>
    <w:rsid w:val="00396241"/>
    <w:rsid w:val="00396339"/>
    <w:rsid w:val="0039685F"/>
    <w:rsid w:val="00397AC5"/>
    <w:rsid w:val="00397D57"/>
    <w:rsid w:val="003A00A5"/>
    <w:rsid w:val="003A10B2"/>
    <w:rsid w:val="003A28BB"/>
    <w:rsid w:val="003A2910"/>
    <w:rsid w:val="003A2C33"/>
    <w:rsid w:val="003A3048"/>
    <w:rsid w:val="003A3169"/>
    <w:rsid w:val="003A3393"/>
    <w:rsid w:val="003A37A4"/>
    <w:rsid w:val="003A3FFC"/>
    <w:rsid w:val="003A5427"/>
    <w:rsid w:val="003A6539"/>
    <w:rsid w:val="003A670D"/>
    <w:rsid w:val="003A6B34"/>
    <w:rsid w:val="003A7327"/>
    <w:rsid w:val="003A771B"/>
    <w:rsid w:val="003A7AB6"/>
    <w:rsid w:val="003B1383"/>
    <w:rsid w:val="003B171A"/>
    <w:rsid w:val="003B17BB"/>
    <w:rsid w:val="003B1D2C"/>
    <w:rsid w:val="003B1EC4"/>
    <w:rsid w:val="003B2265"/>
    <w:rsid w:val="003B2DE3"/>
    <w:rsid w:val="003B33D2"/>
    <w:rsid w:val="003B360A"/>
    <w:rsid w:val="003B3F91"/>
    <w:rsid w:val="003B5A73"/>
    <w:rsid w:val="003B5E7D"/>
    <w:rsid w:val="003B620C"/>
    <w:rsid w:val="003B6256"/>
    <w:rsid w:val="003B654E"/>
    <w:rsid w:val="003B6C42"/>
    <w:rsid w:val="003C0097"/>
    <w:rsid w:val="003C084A"/>
    <w:rsid w:val="003C15B9"/>
    <w:rsid w:val="003C1D0F"/>
    <w:rsid w:val="003C217A"/>
    <w:rsid w:val="003C2DA6"/>
    <w:rsid w:val="003C2EB0"/>
    <w:rsid w:val="003C34A4"/>
    <w:rsid w:val="003C3BE4"/>
    <w:rsid w:val="003C3C14"/>
    <w:rsid w:val="003C4B9A"/>
    <w:rsid w:val="003C4D7B"/>
    <w:rsid w:val="003C57EF"/>
    <w:rsid w:val="003C5AB2"/>
    <w:rsid w:val="003C721F"/>
    <w:rsid w:val="003C767E"/>
    <w:rsid w:val="003C79A1"/>
    <w:rsid w:val="003C79A2"/>
    <w:rsid w:val="003C7A07"/>
    <w:rsid w:val="003D09FF"/>
    <w:rsid w:val="003D0AF5"/>
    <w:rsid w:val="003D1036"/>
    <w:rsid w:val="003D2B1C"/>
    <w:rsid w:val="003D2BC3"/>
    <w:rsid w:val="003D3A4E"/>
    <w:rsid w:val="003D3B62"/>
    <w:rsid w:val="003D420F"/>
    <w:rsid w:val="003D48AF"/>
    <w:rsid w:val="003D4FD9"/>
    <w:rsid w:val="003D50F5"/>
    <w:rsid w:val="003D54F3"/>
    <w:rsid w:val="003D5879"/>
    <w:rsid w:val="003D687F"/>
    <w:rsid w:val="003D696F"/>
    <w:rsid w:val="003D73D7"/>
    <w:rsid w:val="003D744D"/>
    <w:rsid w:val="003D7D49"/>
    <w:rsid w:val="003E0920"/>
    <w:rsid w:val="003E1316"/>
    <w:rsid w:val="003E1583"/>
    <w:rsid w:val="003E1BA7"/>
    <w:rsid w:val="003E1ECE"/>
    <w:rsid w:val="003E26F7"/>
    <w:rsid w:val="003E27ED"/>
    <w:rsid w:val="003E2FD9"/>
    <w:rsid w:val="003E4A24"/>
    <w:rsid w:val="003E56DF"/>
    <w:rsid w:val="003E63C3"/>
    <w:rsid w:val="003E6532"/>
    <w:rsid w:val="003E65A1"/>
    <w:rsid w:val="003E6AB4"/>
    <w:rsid w:val="003E6B3C"/>
    <w:rsid w:val="003E6D13"/>
    <w:rsid w:val="003E76ED"/>
    <w:rsid w:val="003E7CC8"/>
    <w:rsid w:val="003E7EBA"/>
    <w:rsid w:val="003F0016"/>
    <w:rsid w:val="003F0374"/>
    <w:rsid w:val="003F0531"/>
    <w:rsid w:val="003F15BE"/>
    <w:rsid w:val="003F21B6"/>
    <w:rsid w:val="003F2596"/>
    <w:rsid w:val="003F26B9"/>
    <w:rsid w:val="003F36DB"/>
    <w:rsid w:val="003F3842"/>
    <w:rsid w:val="003F39BD"/>
    <w:rsid w:val="003F4C49"/>
    <w:rsid w:val="003F4D79"/>
    <w:rsid w:val="003F504E"/>
    <w:rsid w:val="003F5298"/>
    <w:rsid w:val="003F5C33"/>
    <w:rsid w:val="003F6BA0"/>
    <w:rsid w:val="003F7B0F"/>
    <w:rsid w:val="003F7D44"/>
    <w:rsid w:val="003F7DC1"/>
    <w:rsid w:val="0040020B"/>
    <w:rsid w:val="00400251"/>
    <w:rsid w:val="00401CF4"/>
    <w:rsid w:val="00401DEB"/>
    <w:rsid w:val="00402309"/>
    <w:rsid w:val="00402924"/>
    <w:rsid w:val="004029E3"/>
    <w:rsid w:val="0040306E"/>
    <w:rsid w:val="00403A44"/>
    <w:rsid w:val="00404D57"/>
    <w:rsid w:val="00404E75"/>
    <w:rsid w:val="004053CA"/>
    <w:rsid w:val="00405450"/>
    <w:rsid w:val="004061AB"/>
    <w:rsid w:val="00406CFB"/>
    <w:rsid w:val="00406D77"/>
    <w:rsid w:val="00407745"/>
    <w:rsid w:val="00407C1A"/>
    <w:rsid w:val="0041041A"/>
    <w:rsid w:val="00410E64"/>
    <w:rsid w:val="004118AE"/>
    <w:rsid w:val="00411CD0"/>
    <w:rsid w:val="00412F15"/>
    <w:rsid w:val="00413B59"/>
    <w:rsid w:val="004141F2"/>
    <w:rsid w:val="00414645"/>
    <w:rsid w:val="00415E11"/>
    <w:rsid w:val="004167C5"/>
    <w:rsid w:val="00416B63"/>
    <w:rsid w:val="00416DC7"/>
    <w:rsid w:val="004171B5"/>
    <w:rsid w:val="00420287"/>
    <w:rsid w:val="0042062F"/>
    <w:rsid w:val="00420866"/>
    <w:rsid w:val="00420EB3"/>
    <w:rsid w:val="00421B42"/>
    <w:rsid w:val="00421C3E"/>
    <w:rsid w:val="00421DFE"/>
    <w:rsid w:val="00421F67"/>
    <w:rsid w:val="00422111"/>
    <w:rsid w:val="0042230D"/>
    <w:rsid w:val="0042233C"/>
    <w:rsid w:val="00422698"/>
    <w:rsid w:val="004229D2"/>
    <w:rsid w:val="00422BD2"/>
    <w:rsid w:val="00422C91"/>
    <w:rsid w:val="00422E43"/>
    <w:rsid w:val="0042319F"/>
    <w:rsid w:val="00424B1E"/>
    <w:rsid w:val="00425196"/>
    <w:rsid w:val="004258DF"/>
    <w:rsid w:val="004261B5"/>
    <w:rsid w:val="0042662D"/>
    <w:rsid w:val="00426F58"/>
    <w:rsid w:val="00427432"/>
    <w:rsid w:val="004275F4"/>
    <w:rsid w:val="00427F6D"/>
    <w:rsid w:val="0043012A"/>
    <w:rsid w:val="004302B2"/>
    <w:rsid w:val="004303B4"/>
    <w:rsid w:val="004304C6"/>
    <w:rsid w:val="00430A50"/>
    <w:rsid w:val="004316D5"/>
    <w:rsid w:val="00431C81"/>
    <w:rsid w:val="00433B46"/>
    <w:rsid w:val="00433F31"/>
    <w:rsid w:val="004343FB"/>
    <w:rsid w:val="00434548"/>
    <w:rsid w:val="004349A8"/>
    <w:rsid w:val="00435988"/>
    <w:rsid w:val="00435BC2"/>
    <w:rsid w:val="00435CA1"/>
    <w:rsid w:val="004376A1"/>
    <w:rsid w:val="00440708"/>
    <w:rsid w:val="00440CD8"/>
    <w:rsid w:val="00441600"/>
    <w:rsid w:val="00441E84"/>
    <w:rsid w:val="00441F9D"/>
    <w:rsid w:val="00442893"/>
    <w:rsid w:val="00442E44"/>
    <w:rsid w:val="004430ED"/>
    <w:rsid w:val="0044331F"/>
    <w:rsid w:val="00443E07"/>
    <w:rsid w:val="00443F80"/>
    <w:rsid w:val="00444A6A"/>
    <w:rsid w:val="0044538F"/>
    <w:rsid w:val="0044606F"/>
    <w:rsid w:val="00446373"/>
    <w:rsid w:val="004467AF"/>
    <w:rsid w:val="004473C6"/>
    <w:rsid w:val="00447655"/>
    <w:rsid w:val="004478DA"/>
    <w:rsid w:val="00447F56"/>
    <w:rsid w:val="004515A1"/>
    <w:rsid w:val="00451D91"/>
    <w:rsid w:val="00452262"/>
    <w:rsid w:val="00452D47"/>
    <w:rsid w:val="004540D0"/>
    <w:rsid w:val="00454805"/>
    <w:rsid w:val="00454A0E"/>
    <w:rsid w:val="0045793A"/>
    <w:rsid w:val="0045799F"/>
    <w:rsid w:val="00457A8B"/>
    <w:rsid w:val="00457EAC"/>
    <w:rsid w:val="00460E94"/>
    <w:rsid w:val="00462287"/>
    <w:rsid w:val="00462777"/>
    <w:rsid w:val="00462C12"/>
    <w:rsid w:val="004630BA"/>
    <w:rsid w:val="004633DB"/>
    <w:rsid w:val="0046347E"/>
    <w:rsid w:val="0046405F"/>
    <w:rsid w:val="0046483D"/>
    <w:rsid w:val="00464EA4"/>
    <w:rsid w:val="00465299"/>
    <w:rsid w:val="0046618F"/>
    <w:rsid w:val="00466388"/>
    <w:rsid w:val="004667A6"/>
    <w:rsid w:val="00466BBA"/>
    <w:rsid w:val="004679A1"/>
    <w:rsid w:val="0047045A"/>
    <w:rsid w:val="00470BE2"/>
    <w:rsid w:val="004711CA"/>
    <w:rsid w:val="00471220"/>
    <w:rsid w:val="004722E9"/>
    <w:rsid w:val="004744C3"/>
    <w:rsid w:val="00474C28"/>
    <w:rsid w:val="0047709D"/>
    <w:rsid w:val="0047730E"/>
    <w:rsid w:val="00477510"/>
    <w:rsid w:val="00477F2C"/>
    <w:rsid w:val="004801FF"/>
    <w:rsid w:val="0048031F"/>
    <w:rsid w:val="00480880"/>
    <w:rsid w:val="00480F75"/>
    <w:rsid w:val="00481206"/>
    <w:rsid w:val="0048136C"/>
    <w:rsid w:val="004828C0"/>
    <w:rsid w:val="0048335E"/>
    <w:rsid w:val="004836CE"/>
    <w:rsid w:val="00483803"/>
    <w:rsid w:val="00483BED"/>
    <w:rsid w:val="00484170"/>
    <w:rsid w:val="004850EF"/>
    <w:rsid w:val="00485750"/>
    <w:rsid w:val="00485C89"/>
    <w:rsid w:val="00485DEB"/>
    <w:rsid w:val="00486A86"/>
    <w:rsid w:val="00486DD6"/>
    <w:rsid w:val="00486EE4"/>
    <w:rsid w:val="004872DA"/>
    <w:rsid w:val="00487A27"/>
    <w:rsid w:val="00487B60"/>
    <w:rsid w:val="00490146"/>
    <w:rsid w:val="00490405"/>
    <w:rsid w:val="004909A3"/>
    <w:rsid w:val="00490D27"/>
    <w:rsid w:val="00491E21"/>
    <w:rsid w:val="004924D8"/>
    <w:rsid w:val="00492C42"/>
    <w:rsid w:val="004933C8"/>
    <w:rsid w:val="00493D68"/>
    <w:rsid w:val="00494974"/>
    <w:rsid w:val="004951B1"/>
    <w:rsid w:val="00495E82"/>
    <w:rsid w:val="00495F8D"/>
    <w:rsid w:val="00496594"/>
    <w:rsid w:val="004979D5"/>
    <w:rsid w:val="004A0CD3"/>
    <w:rsid w:val="004A196E"/>
    <w:rsid w:val="004A1D25"/>
    <w:rsid w:val="004A2716"/>
    <w:rsid w:val="004A2E66"/>
    <w:rsid w:val="004A3431"/>
    <w:rsid w:val="004A364A"/>
    <w:rsid w:val="004A40A1"/>
    <w:rsid w:val="004A470E"/>
    <w:rsid w:val="004A482A"/>
    <w:rsid w:val="004A4C48"/>
    <w:rsid w:val="004A511F"/>
    <w:rsid w:val="004A58F9"/>
    <w:rsid w:val="004A5BC8"/>
    <w:rsid w:val="004A5C0E"/>
    <w:rsid w:val="004A6575"/>
    <w:rsid w:val="004A6862"/>
    <w:rsid w:val="004A6B94"/>
    <w:rsid w:val="004A73EC"/>
    <w:rsid w:val="004A7CA0"/>
    <w:rsid w:val="004A7D9C"/>
    <w:rsid w:val="004B1850"/>
    <w:rsid w:val="004B2510"/>
    <w:rsid w:val="004B25F7"/>
    <w:rsid w:val="004B28C3"/>
    <w:rsid w:val="004B2982"/>
    <w:rsid w:val="004B3796"/>
    <w:rsid w:val="004B3BB7"/>
    <w:rsid w:val="004B3CCF"/>
    <w:rsid w:val="004B418C"/>
    <w:rsid w:val="004B45EB"/>
    <w:rsid w:val="004B4AA1"/>
    <w:rsid w:val="004B4AB5"/>
    <w:rsid w:val="004B5BC1"/>
    <w:rsid w:val="004B602C"/>
    <w:rsid w:val="004B6653"/>
    <w:rsid w:val="004B66CF"/>
    <w:rsid w:val="004B688C"/>
    <w:rsid w:val="004B6BA0"/>
    <w:rsid w:val="004B6E53"/>
    <w:rsid w:val="004C0488"/>
    <w:rsid w:val="004C0898"/>
    <w:rsid w:val="004C1CD5"/>
    <w:rsid w:val="004C2340"/>
    <w:rsid w:val="004C3BF5"/>
    <w:rsid w:val="004C3E02"/>
    <w:rsid w:val="004C3F00"/>
    <w:rsid w:val="004C45D9"/>
    <w:rsid w:val="004C4AF2"/>
    <w:rsid w:val="004C4F31"/>
    <w:rsid w:val="004C51D3"/>
    <w:rsid w:val="004C59DE"/>
    <w:rsid w:val="004C639D"/>
    <w:rsid w:val="004C7CF3"/>
    <w:rsid w:val="004D04D7"/>
    <w:rsid w:val="004D26B7"/>
    <w:rsid w:val="004D3404"/>
    <w:rsid w:val="004D3474"/>
    <w:rsid w:val="004D571E"/>
    <w:rsid w:val="004D5A68"/>
    <w:rsid w:val="004D667A"/>
    <w:rsid w:val="004D7F7C"/>
    <w:rsid w:val="004D7FC3"/>
    <w:rsid w:val="004E009E"/>
    <w:rsid w:val="004E01F4"/>
    <w:rsid w:val="004E0CCB"/>
    <w:rsid w:val="004E0E92"/>
    <w:rsid w:val="004E1AD8"/>
    <w:rsid w:val="004E2754"/>
    <w:rsid w:val="004E2D8B"/>
    <w:rsid w:val="004E3A55"/>
    <w:rsid w:val="004E3BE1"/>
    <w:rsid w:val="004E493F"/>
    <w:rsid w:val="004E5790"/>
    <w:rsid w:val="004E6177"/>
    <w:rsid w:val="004E63C4"/>
    <w:rsid w:val="004E6A40"/>
    <w:rsid w:val="004E6D10"/>
    <w:rsid w:val="004E74F4"/>
    <w:rsid w:val="004E7D23"/>
    <w:rsid w:val="004F03B0"/>
    <w:rsid w:val="004F0916"/>
    <w:rsid w:val="004F1237"/>
    <w:rsid w:val="004F131C"/>
    <w:rsid w:val="004F1781"/>
    <w:rsid w:val="004F1A0D"/>
    <w:rsid w:val="004F234E"/>
    <w:rsid w:val="004F26CE"/>
    <w:rsid w:val="004F3180"/>
    <w:rsid w:val="004F3F2E"/>
    <w:rsid w:val="004F4412"/>
    <w:rsid w:val="004F664C"/>
    <w:rsid w:val="004F6727"/>
    <w:rsid w:val="004F67E9"/>
    <w:rsid w:val="004F75B9"/>
    <w:rsid w:val="004F7D1C"/>
    <w:rsid w:val="004F7D63"/>
    <w:rsid w:val="005003FF"/>
    <w:rsid w:val="00500A21"/>
    <w:rsid w:val="00500B6E"/>
    <w:rsid w:val="00500D65"/>
    <w:rsid w:val="00500D78"/>
    <w:rsid w:val="00501216"/>
    <w:rsid w:val="00501864"/>
    <w:rsid w:val="005018E1"/>
    <w:rsid w:val="0050194F"/>
    <w:rsid w:val="00501F39"/>
    <w:rsid w:val="00502551"/>
    <w:rsid w:val="00505D7A"/>
    <w:rsid w:val="00505FBD"/>
    <w:rsid w:val="00506815"/>
    <w:rsid w:val="00506F38"/>
    <w:rsid w:val="005073B4"/>
    <w:rsid w:val="005078B8"/>
    <w:rsid w:val="0051040D"/>
    <w:rsid w:val="005106EF"/>
    <w:rsid w:val="00510FE8"/>
    <w:rsid w:val="00511361"/>
    <w:rsid w:val="00511FA4"/>
    <w:rsid w:val="005120BF"/>
    <w:rsid w:val="005125EE"/>
    <w:rsid w:val="005127F4"/>
    <w:rsid w:val="005128C2"/>
    <w:rsid w:val="00512CA6"/>
    <w:rsid w:val="00514233"/>
    <w:rsid w:val="00514446"/>
    <w:rsid w:val="00515CA2"/>
    <w:rsid w:val="00516B14"/>
    <w:rsid w:val="00516F79"/>
    <w:rsid w:val="00517436"/>
    <w:rsid w:val="005204CB"/>
    <w:rsid w:val="00523255"/>
    <w:rsid w:val="00523504"/>
    <w:rsid w:val="00524105"/>
    <w:rsid w:val="0052416F"/>
    <w:rsid w:val="005241F8"/>
    <w:rsid w:val="005248C1"/>
    <w:rsid w:val="00525ED5"/>
    <w:rsid w:val="0052698A"/>
    <w:rsid w:val="00526B62"/>
    <w:rsid w:val="00526C02"/>
    <w:rsid w:val="005272FB"/>
    <w:rsid w:val="005277D6"/>
    <w:rsid w:val="00527ACC"/>
    <w:rsid w:val="00527F80"/>
    <w:rsid w:val="00531A74"/>
    <w:rsid w:val="005321FD"/>
    <w:rsid w:val="00532CB4"/>
    <w:rsid w:val="005331FC"/>
    <w:rsid w:val="0053371D"/>
    <w:rsid w:val="00533B7F"/>
    <w:rsid w:val="00534AB7"/>
    <w:rsid w:val="00534EDB"/>
    <w:rsid w:val="005350B8"/>
    <w:rsid w:val="00535DCD"/>
    <w:rsid w:val="00535F18"/>
    <w:rsid w:val="0053638B"/>
    <w:rsid w:val="00536A11"/>
    <w:rsid w:val="00536A3C"/>
    <w:rsid w:val="00536A69"/>
    <w:rsid w:val="005372F9"/>
    <w:rsid w:val="00537646"/>
    <w:rsid w:val="0054033C"/>
    <w:rsid w:val="005405E2"/>
    <w:rsid w:val="0054077D"/>
    <w:rsid w:val="0054086D"/>
    <w:rsid w:val="00540A1F"/>
    <w:rsid w:val="00541119"/>
    <w:rsid w:val="0054116D"/>
    <w:rsid w:val="0054281C"/>
    <w:rsid w:val="0054359C"/>
    <w:rsid w:val="00543C0B"/>
    <w:rsid w:val="00544893"/>
    <w:rsid w:val="00544941"/>
    <w:rsid w:val="005454BF"/>
    <w:rsid w:val="005456B5"/>
    <w:rsid w:val="00545D7F"/>
    <w:rsid w:val="00546101"/>
    <w:rsid w:val="00546409"/>
    <w:rsid w:val="0054747A"/>
    <w:rsid w:val="0054765D"/>
    <w:rsid w:val="00547710"/>
    <w:rsid w:val="0054782D"/>
    <w:rsid w:val="00551484"/>
    <w:rsid w:val="005531A3"/>
    <w:rsid w:val="00553697"/>
    <w:rsid w:val="00553D11"/>
    <w:rsid w:val="00555178"/>
    <w:rsid w:val="00555926"/>
    <w:rsid w:val="005560E5"/>
    <w:rsid w:val="005564AB"/>
    <w:rsid w:val="00556792"/>
    <w:rsid w:val="00556E33"/>
    <w:rsid w:val="0055705C"/>
    <w:rsid w:val="00561312"/>
    <w:rsid w:val="00562C0E"/>
    <w:rsid w:val="00563016"/>
    <w:rsid w:val="0056318E"/>
    <w:rsid w:val="00563D9D"/>
    <w:rsid w:val="00564279"/>
    <w:rsid w:val="005645D7"/>
    <w:rsid w:val="005646A9"/>
    <w:rsid w:val="005646C4"/>
    <w:rsid w:val="005654EF"/>
    <w:rsid w:val="00565FC1"/>
    <w:rsid w:val="00567C61"/>
    <w:rsid w:val="00567DB1"/>
    <w:rsid w:val="0057083A"/>
    <w:rsid w:val="00570E64"/>
    <w:rsid w:val="00570F57"/>
    <w:rsid w:val="00570FCC"/>
    <w:rsid w:val="00571161"/>
    <w:rsid w:val="005719A5"/>
    <w:rsid w:val="00571B6C"/>
    <w:rsid w:val="00571DB2"/>
    <w:rsid w:val="00571F44"/>
    <w:rsid w:val="005725E3"/>
    <w:rsid w:val="00572BE5"/>
    <w:rsid w:val="00572CE4"/>
    <w:rsid w:val="00573876"/>
    <w:rsid w:val="00573D2D"/>
    <w:rsid w:val="00573DC8"/>
    <w:rsid w:val="0057400D"/>
    <w:rsid w:val="005748D3"/>
    <w:rsid w:val="0057520E"/>
    <w:rsid w:val="005759A8"/>
    <w:rsid w:val="00576582"/>
    <w:rsid w:val="00576BBD"/>
    <w:rsid w:val="00576E0E"/>
    <w:rsid w:val="00577107"/>
    <w:rsid w:val="00577688"/>
    <w:rsid w:val="005800CA"/>
    <w:rsid w:val="0058138F"/>
    <w:rsid w:val="005827B8"/>
    <w:rsid w:val="005827D3"/>
    <w:rsid w:val="00582AD9"/>
    <w:rsid w:val="005834BF"/>
    <w:rsid w:val="005838EE"/>
    <w:rsid w:val="00583C6B"/>
    <w:rsid w:val="00583F9E"/>
    <w:rsid w:val="00584C4C"/>
    <w:rsid w:val="00584D90"/>
    <w:rsid w:val="0058599D"/>
    <w:rsid w:val="00585D0D"/>
    <w:rsid w:val="00585F43"/>
    <w:rsid w:val="00586B64"/>
    <w:rsid w:val="00586C8E"/>
    <w:rsid w:val="0058745A"/>
    <w:rsid w:val="00587C45"/>
    <w:rsid w:val="0059079B"/>
    <w:rsid w:val="00590D7C"/>
    <w:rsid w:val="005910F2"/>
    <w:rsid w:val="005914CE"/>
    <w:rsid w:val="00591554"/>
    <w:rsid w:val="00591622"/>
    <w:rsid w:val="00591660"/>
    <w:rsid w:val="00592039"/>
    <w:rsid w:val="005929A9"/>
    <w:rsid w:val="00593344"/>
    <w:rsid w:val="005937FB"/>
    <w:rsid w:val="00594CE9"/>
    <w:rsid w:val="00595ACF"/>
    <w:rsid w:val="0059605E"/>
    <w:rsid w:val="00596BDF"/>
    <w:rsid w:val="00596C48"/>
    <w:rsid w:val="00597A17"/>
    <w:rsid w:val="005A008B"/>
    <w:rsid w:val="005A087E"/>
    <w:rsid w:val="005A08D2"/>
    <w:rsid w:val="005A0AAE"/>
    <w:rsid w:val="005A0B64"/>
    <w:rsid w:val="005A12CC"/>
    <w:rsid w:val="005A1DC8"/>
    <w:rsid w:val="005A233E"/>
    <w:rsid w:val="005A23A2"/>
    <w:rsid w:val="005A24A5"/>
    <w:rsid w:val="005A3592"/>
    <w:rsid w:val="005A50B1"/>
    <w:rsid w:val="005A5590"/>
    <w:rsid w:val="005A58F3"/>
    <w:rsid w:val="005A64F4"/>
    <w:rsid w:val="005A6A23"/>
    <w:rsid w:val="005A6B9A"/>
    <w:rsid w:val="005A6E74"/>
    <w:rsid w:val="005A74C5"/>
    <w:rsid w:val="005A7547"/>
    <w:rsid w:val="005A77E2"/>
    <w:rsid w:val="005B039C"/>
    <w:rsid w:val="005B13CF"/>
    <w:rsid w:val="005B1745"/>
    <w:rsid w:val="005B1AFE"/>
    <w:rsid w:val="005B307D"/>
    <w:rsid w:val="005B3743"/>
    <w:rsid w:val="005B3D69"/>
    <w:rsid w:val="005B3E22"/>
    <w:rsid w:val="005B4309"/>
    <w:rsid w:val="005B48E7"/>
    <w:rsid w:val="005B4F4E"/>
    <w:rsid w:val="005B53E3"/>
    <w:rsid w:val="005B5682"/>
    <w:rsid w:val="005B596F"/>
    <w:rsid w:val="005B72EA"/>
    <w:rsid w:val="005B75B6"/>
    <w:rsid w:val="005B78C7"/>
    <w:rsid w:val="005C019F"/>
    <w:rsid w:val="005C055C"/>
    <w:rsid w:val="005C0D84"/>
    <w:rsid w:val="005C0F23"/>
    <w:rsid w:val="005C1454"/>
    <w:rsid w:val="005C1654"/>
    <w:rsid w:val="005C3363"/>
    <w:rsid w:val="005C35C3"/>
    <w:rsid w:val="005C35D6"/>
    <w:rsid w:val="005C4435"/>
    <w:rsid w:val="005C443F"/>
    <w:rsid w:val="005C480B"/>
    <w:rsid w:val="005C4C45"/>
    <w:rsid w:val="005C4F90"/>
    <w:rsid w:val="005C517D"/>
    <w:rsid w:val="005C5B8C"/>
    <w:rsid w:val="005C651C"/>
    <w:rsid w:val="005C6F40"/>
    <w:rsid w:val="005C77A4"/>
    <w:rsid w:val="005C7964"/>
    <w:rsid w:val="005C7A03"/>
    <w:rsid w:val="005C7DDC"/>
    <w:rsid w:val="005D1DEE"/>
    <w:rsid w:val="005D3BA6"/>
    <w:rsid w:val="005D43C1"/>
    <w:rsid w:val="005D5926"/>
    <w:rsid w:val="005D600B"/>
    <w:rsid w:val="005D6046"/>
    <w:rsid w:val="005D6313"/>
    <w:rsid w:val="005D758F"/>
    <w:rsid w:val="005D7878"/>
    <w:rsid w:val="005D7AA3"/>
    <w:rsid w:val="005E0150"/>
    <w:rsid w:val="005E04F9"/>
    <w:rsid w:val="005E0FCF"/>
    <w:rsid w:val="005E0FDC"/>
    <w:rsid w:val="005E1B29"/>
    <w:rsid w:val="005E1E1E"/>
    <w:rsid w:val="005E2505"/>
    <w:rsid w:val="005E305C"/>
    <w:rsid w:val="005E380F"/>
    <w:rsid w:val="005E3A02"/>
    <w:rsid w:val="005E3CE7"/>
    <w:rsid w:val="005E5938"/>
    <w:rsid w:val="005E5C4A"/>
    <w:rsid w:val="005E5CE5"/>
    <w:rsid w:val="005E6328"/>
    <w:rsid w:val="005E715F"/>
    <w:rsid w:val="005F00DF"/>
    <w:rsid w:val="005F01CA"/>
    <w:rsid w:val="005F1661"/>
    <w:rsid w:val="005F1820"/>
    <w:rsid w:val="005F1859"/>
    <w:rsid w:val="005F1AAD"/>
    <w:rsid w:val="005F1C7B"/>
    <w:rsid w:val="005F1CEF"/>
    <w:rsid w:val="005F1F6A"/>
    <w:rsid w:val="005F2616"/>
    <w:rsid w:val="005F2EB3"/>
    <w:rsid w:val="005F3237"/>
    <w:rsid w:val="005F45B2"/>
    <w:rsid w:val="005F476F"/>
    <w:rsid w:val="005F4A2E"/>
    <w:rsid w:val="005F5819"/>
    <w:rsid w:val="005F5B5E"/>
    <w:rsid w:val="005F5FE5"/>
    <w:rsid w:val="005F6CAC"/>
    <w:rsid w:val="005F6DD7"/>
    <w:rsid w:val="005F75FD"/>
    <w:rsid w:val="005F7BDD"/>
    <w:rsid w:val="00600C4A"/>
    <w:rsid w:val="00600CA5"/>
    <w:rsid w:val="006015A7"/>
    <w:rsid w:val="006018D2"/>
    <w:rsid w:val="006035EF"/>
    <w:rsid w:val="00603A2A"/>
    <w:rsid w:val="00604521"/>
    <w:rsid w:val="00604CCC"/>
    <w:rsid w:val="00605F98"/>
    <w:rsid w:val="00607121"/>
    <w:rsid w:val="006071B5"/>
    <w:rsid w:val="00607FF6"/>
    <w:rsid w:val="006101A9"/>
    <w:rsid w:val="006103D2"/>
    <w:rsid w:val="0061076D"/>
    <w:rsid w:val="00612429"/>
    <w:rsid w:val="006125A4"/>
    <w:rsid w:val="00612743"/>
    <w:rsid w:val="00612ACE"/>
    <w:rsid w:val="00612D5E"/>
    <w:rsid w:val="00613802"/>
    <w:rsid w:val="00613C0C"/>
    <w:rsid w:val="006144A8"/>
    <w:rsid w:val="0061473F"/>
    <w:rsid w:val="00614817"/>
    <w:rsid w:val="00614A8D"/>
    <w:rsid w:val="006169AD"/>
    <w:rsid w:val="00616C22"/>
    <w:rsid w:val="00617D01"/>
    <w:rsid w:val="00620CB7"/>
    <w:rsid w:val="00621263"/>
    <w:rsid w:val="00621714"/>
    <w:rsid w:val="00621978"/>
    <w:rsid w:val="00621A11"/>
    <w:rsid w:val="006225BE"/>
    <w:rsid w:val="00622892"/>
    <w:rsid w:val="00622D76"/>
    <w:rsid w:val="006230A5"/>
    <w:rsid w:val="0062441F"/>
    <w:rsid w:val="00625042"/>
    <w:rsid w:val="00625BDE"/>
    <w:rsid w:val="00625E3D"/>
    <w:rsid w:val="00626C47"/>
    <w:rsid w:val="00626D4B"/>
    <w:rsid w:val="00627D5F"/>
    <w:rsid w:val="0063089E"/>
    <w:rsid w:val="006314D8"/>
    <w:rsid w:val="00632926"/>
    <w:rsid w:val="00633DE7"/>
    <w:rsid w:val="00634066"/>
    <w:rsid w:val="00634EDE"/>
    <w:rsid w:val="00635457"/>
    <w:rsid w:val="00636190"/>
    <w:rsid w:val="00636CA3"/>
    <w:rsid w:val="006373DF"/>
    <w:rsid w:val="00637767"/>
    <w:rsid w:val="00637A4F"/>
    <w:rsid w:val="00637FD7"/>
    <w:rsid w:val="006402B2"/>
    <w:rsid w:val="006409C9"/>
    <w:rsid w:val="006413D4"/>
    <w:rsid w:val="00641954"/>
    <w:rsid w:val="00642582"/>
    <w:rsid w:val="00642A7F"/>
    <w:rsid w:val="00643111"/>
    <w:rsid w:val="0064345C"/>
    <w:rsid w:val="006437E7"/>
    <w:rsid w:val="00643FE6"/>
    <w:rsid w:val="006446B5"/>
    <w:rsid w:val="00644965"/>
    <w:rsid w:val="00644BC4"/>
    <w:rsid w:val="00645F03"/>
    <w:rsid w:val="00646ABC"/>
    <w:rsid w:val="00647CB1"/>
    <w:rsid w:val="00650099"/>
    <w:rsid w:val="006509A8"/>
    <w:rsid w:val="00650E6E"/>
    <w:rsid w:val="006512B4"/>
    <w:rsid w:val="006514DD"/>
    <w:rsid w:val="0065155A"/>
    <w:rsid w:val="006517C2"/>
    <w:rsid w:val="006517C7"/>
    <w:rsid w:val="00651971"/>
    <w:rsid w:val="00651BB7"/>
    <w:rsid w:val="00652B00"/>
    <w:rsid w:val="00652EB4"/>
    <w:rsid w:val="00653179"/>
    <w:rsid w:val="00653292"/>
    <w:rsid w:val="00653388"/>
    <w:rsid w:val="006534C5"/>
    <w:rsid w:val="0065484C"/>
    <w:rsid w:val="00654A36"/>
    <w:rsid w:val="00654DAC"/>
    <w:rsid w:val="00654F2E"/>
    <w:rsid w:val="00654F8E"/>
    <w:rsid w:val="006550FA"/>
    <w:rsid w:val="006568BA"/>
    <w:rsid w:val="0065778C"/>
    <w:rsid w:val="006603E8"/>
    <w:rsid w:val="00661016"/>
    <w:rsid w:val="00661444"/>
    <w:rsid w:val="00661549"/>
    <w:rsid w:val="00661AC8"/>
    <w:rsid w:val="006624F4"/>
    <w:rsid w:val="00662F37"/>
    <w:rsid w:val="0066323E"/>
    <w:rsid w:val="00663649"/>
    <w:rsid w:val="00663E2F"/>
    <w:rsid w:val="006640B3"/>
    <w:rsid w:val="00664526"/>
    <w:rsid w:val="00664671"/>
    <w:rsid w:val="006646BB"/>
    <w:rsid w:val="006647EE"/>
    <w:rsid w:val="00664DE7"/>
    <w:rsid w:val="006705EB"/>
    <w:rsid w:val="006713EA"/>
    <w:rsid w:val="0067193D"/>
    <w:rsid w:val="006721F9"/>
    <w:rsid w:val="0067239D"/>
    <w:rsid w:val="00672631"/>
    <w:rsid w:val="00672E34"/>
    <w:rsid w:val="006733BE"/>
    <w:rsid w:val="0067563C"/>
    <w:rsid w:val="00675948"/>
    <w:rsid w:val="00675DA8"/>
    <w:rsid w:val="006761EC"/>
    <w:rsid w:val="00676AF4"/>
    <w:rsid w:val="00676B08"/>
    <w:rsid w:val="00676BEF"/>
    <w:rsid w:val="006804B7"/>
    <w:rsid w:val="00681368"/>
    <w:rsid w:val="006817D4"/>
    <w:rsid w:val="00682239"/>
    <w:rsid w:val="006824F8"/>
    <w:rsid w:val="00682F45"/>
    <w:rsid w:val="00683EED"/>
    <w:rsid w:val="00685778"/>
    <w:rsid w:val="006863C5"/>
    <w:rsid w:val="00687998"/>
    <w:rsid w:val="00690599"/>
    <w:rsid w:val="00690790"/>
    <w:rsid w:val="006910F3"/>
    <w:rsid w:val="00691298"/>
    <w:rsid w:val="00691912"/>
    <w:rsid w:val="00691A26"/>
    <w:rsid w:val="00692319"/>
    <w:rsid w:val="006934AE"/>
    <w:rsid w:val="00693ED8"/>
    <w:rsid w:val="00694492"/>
    <w:rsid w:val="006949B8"/>
    <w:rsid w:val="00694F55"/>
    <w:rsid w:val="006951CD"/>
    <w:rsid w:val="006955A7"/>
    <w:rsid w:val="00695E8E"/>
    <w:rsid w:val="006963BB"/>
    <w:rsid w:val="0069640E"/>
    <w:rsid w:val="006970A4"/>
    <w:rsid w:val="00697AA0"/>
    <w:rsid w:val="006A07C6"/>
    <w:rsid w:val="006A09EE"/>
    <w:rsid w:val="006A0FE2"/>
    <w:rsid w:val="006A1438"/>
    <w:rsid w:val="006A1B20"/>
    <w:rsid w:val="006A1DA4"/>
    <w:rsid w:val="006A1F93"/>
    <w:rsid w:val="006A24B6"/>
    <w:rsid w:val="006A4F0A"/>
    <w:rsid w:val="006A4FD4"/>
    <w:rsid w:val="006A5186"/>
    <w:rsid w:val="006A5853"/>
    <w:rsid w:val="006A58ED"/>
    <w:rsid w:val="006A6338"/>
    <w:rsid w:val="006A6E31"/>
    <w:rsid w:val="006A74FF"/>
    <w:rsid w:val="006A79CD"/>
    <w:rsid w:val="006B0F3E"/>
    <w:rsid w:val="006B148A"/>
    <w:rsid w:val="006B2655"/>
    <w:rsid w:val="006B2E12"/>
    <w:rsid w:val="006B2E98"/>
    <w:rsid w:val="006B367E"/>
    <w:rsid w:val="006B36AE"/>
    <w:rsid w:val="006B406A"/>
    <w:rsid w:val="006B49C2"/>
    <w:rsid w:val="006B4AF1"/>
    <w:rsid w:val="006B68B3"/>
    <w:rsid w:val="006B74C0"/>
    <w:rsid w:val="006C004D"/>
    <w:rsid w:val="006C0B40"/>
    <w:rsid w:val="006C19E9"/>
    <w:rsid w:val="006C28F6"/>
    <w:rsid w:val="006C2DB9"/>
    <w:rsid w:val="006C3447"/>
    <w:rsid w:val="006C4638"/>
    <w:rsid w:val="006C4971"/>
    <w:rsid w:val="006C4D96"/>
    <w:rsid w:val="006C5015"/>
    <w:rsid w:val="006C52C6"/>
    <w:rsid w:val="006C58D5"/>
    <w:rsid w:val="006C6DE8"/>
    <w:rsid w:val="006C743F"/>
    <w:rsid w:val="006C7560"/>
    <w:rsid w:val="006C7FD9"/>
    <w:rsid w:val="006D0295"/>
    <w:rsid w:val="006D0F0C"/>
    <w:rsid w:val="006D0FC9"/>
    <w:rsid w:val="006D14CC"/>
    <w:rsid w:val="006D14DA"/>
    <w:rsid w:val="006D2B4A"/>
    <w:rsid w:val="006D3753"/>
    <w:rsid w:val="006D3A2D"/>
    <w:rsid w:val="006D3CB2"/>
    <w:rsid w:val="006D4059"/>
    <w:rsid w:val="006D4AC8"/>
    <w:rsid w:val="006D50A3"/>
    <w:rsid w:val="006D5BBA"/>
    <w:rsid w:val="006D5F88"/>
    <w:rsid w:val="006D69C3"/>
    <w:rsid w:val="006D6C6A"/>
    <w:rsid w:val="006D7CA4"/>
    <w:rsid w:val="006D7CB1"/>
    <w:rsid w:val="006D7D13"/>
    <w:rsid w:val="006E018C"/>
    <w:rsid w:val="006E117B"/>
    <w:rsid w:val="006E1A0F"/>
    <w:rsid w:val="006E1BC7"/>
    <w:rsid w:val="006E26EB"/>
    <w:rsid w:val="006E2BD6"/>
    <w:rsid w:val="006E2F5B"/>
    <w:rsid w:val="006E35C3"/>
    <w:rsid w:val="006E491C"/>
    <w:rsid w:val="006E4DCE"/>
    <w:rsid w:val="006E52E7"/>
    <w:rsid w:val="006E5C70"/>
    <w:rsid w:val="006E61CD"/>
    <w:rsid w:val="006E669B"/>
    <w:rsid w:val="006E66FA"/>
    <w:rsid w:val="006E6AD5"/>
    <w:rsid w:val="006E6CA9"/>
    <w:rsid w:val="006E791F"/>
    <w:rsid w:val="006E7B21"/>
    <w:rsid w:val="006F0265"/>
    <w:rsid w:val="006F098F"/>
    <w:rsid w:val="006F0CBC"/>
    <w:rsid w:val="006F0EC1"/>
    <w:rsid w:val="006F1E67"/>
    <w:rsid w:val="006F26DD"/>
    <w:rsid w:val="006F2D8A"/>
    <w:rsid w:val="006F31F9"/>
    <w:rsid w:val="006F355C"/>
    <w:rsid w:val="006F4872"/>
    <w:rsid w:val="006F5A4A"/>
    <w:rsid w:val="006F5F43"/>
    <w:rsid w:val="006F5FF8"/>
    <w:rsid w:val="006F658E"/>
    <w:rsid w:val="006F6EEF"/>
    <w:rsid w:val="006F7235"/>
    <w:rsid w:val="006F7398"/>
    <w:rsid w:val="006F7443"/>
    <w:rsid w:val="006F7A88"/>
    <w:rsid w:val="007002A0"/>
    <w:rsid w:val="007006ED"/>
    <w:rsid w:val="00700B20"/>
    <w:rsid w:val="007020A6"/>
    <w:rsid w:val="0070283E"/>
    <w:rsid w:val="00702B07"/>
    <w:rsid w:val="007044D6"/>
    <w:rsid w:val="007044F2"/>
    <w:rsid w:val="00704EF1"/>
    <w:rsid w:val="00705283"/>
    <w:rsid w:val="0070562F"/>
    <w:rsid w:val="00705A77"/>
    <w:rsid w:val="007064B3"/>
    <w:rsid w:val="007072BD"/>
    <w:rsid w:val="00707F11"/>
    <w:rsid w:val="00711EAB"/>
    <w:rsid w:val="00712712"/>
    <w:rsid w:val="00712CF5"/>
    <w:rsid w:val="00713400"/>
    <w:rsid w:val="00713C75"/>
    <w:rsid w:val="00713ED5"/>
    <w:rsid w:val="00714193"/>
    <w:rsid w:val="007142AC"/>
    <w:rsid w:val="007156CC"/>
    <w:rsid w:val="00715F08"/>
    <w:rsid w:val="0071608F"/>
    <w:rsid w:val="007179DA"/>
    <w:rsid w:val="00720492"/>
    <w:rsid w:val="007204B1"/>
    <w:rsid w:val="00720FD7"/>
    <w:rsid w:val="007214F9"/>
    <w:rsid w:val="007215B0"/>
    <w:rsid w:val="007216C2"/>
    <w:rsid w:val="007220D3"/>
    <w:rsid w:val="007220E4"/>
    <w:rsid w:val="0072229A"/>
    <w:rsid w:val="00722497"/>
    <w:rsid w:val="00722E8C"/>
    <w:rsid w:val="007230CD"/>
    <w:rsid w:val="007236B8"/>
    <w:rsid w:val="00723DF9"/>
    <w:rsid w:val="00725D1C"/>
    <w:rsid w:val="00726135"/>
    <w:rsid w:val="00726706"/>
    <w:rsid w:val="00726916"/>
    <w:rsid w:val="00727101"/>
    <w:rsid w:val="00727DEF"/>
    <w:rsid w:val="00731231"/>
    <w:rsid w:val="007320F7"/>
    <w:rsid w:val="00732864"/>
    <w:rsid w:val="007334C7"/>
    <w:rsid w:val="007338D5"/>
    <w:rsid w:val="0073394E"/>
    <w:rsid w:val="00733EB4"/>
    <w:rsid w:val="00734B36"/>
    <w:rsid w:val="0073546F"/>
    <w:rsid w:val="00735E40"/>
    <w:rsid w:val="007368E3"/>
    <w:rsid w:val="00737670"/>
    <w:rsid w:val="007400DB"/>
    <w:rsid w:val="00740295"/>
    <w:rsid w:val="00740617"/>
    <w:rsid w:val="00740E09"/>
    <w:rsid w:val="00740EEF"/>
    <w:rsid w:val="00741F1F"/>
    <w:rsid w:val="007440AE"/>
    <w:rsid w:val="007441AA"/>
    <w:rsid w:val="007447A0"/>
    <w:rsid w:val="00744896"/>
    <w:rsid w:val="00744960"/>
    <w:rsid w:val="00744B34"/>
    <w:rsid w:val="00744D36"/>
    <w:rsid w:val="0074512B"/>
    <w:rsid w:val="00745792"/>
    <w:rsid w:val="00745930"/>
    <w:rsid w:val="00745AC2"/>
    <w:rsid w:val="007476B1"/>
    <w:rsid w:val="00747B89"/>
    <w:rsid w:val="00750105"/>
    <w:rsid w:val="007504A5"/>
    <w:rsid w:val="00750649"/>
    <w:rsid w:val="00750E6D"/>
    <w:rsid w:val="00750EB0"/>
    <w:rsid w:val="0075187B"/>
    <w:rsid w:val="007519FF"/>
    <w:rsid w:val="00751E3F"/>
    <w:rsid w:val="007520F8"/>
    <w:rsid w:val="00752277"/>
    <w:rsid w:val="0075409E"/>
    <w:rsid w:val="0075443A"/>
    <w:rsid w:val="00755BB0"/>
    <w:rsid w:val="00756C73"/>
    <w:rsid w:val="00757CB4"/>
    <w:rsid w:val="00762AD8"/>
    <w:rsid w:val="00762B25"/>
    <w:rsid w:val="00762C86"/>
    <w:rsid w:val="00762CAC"/>
    <w:rsid w:val="00763DBE"/>
    <w:rsid w:val="007643FB"/>
    <w:rsid w:val="007677FE"/>
    <w:rsid w:val="00771250"/>
    <w:rsid w:val="00771CBD"/>
    <w:rsid w:val="0077312C"/>
    <w:rsid w:val="0077321A"/>
    <w:rsid w:val="007738BF"/>
    <w:rsid w:val="00773F3C"/>
    <w:rsid w:val="0077456E"/>
    <w:rsid w:val="007745DC"/>
    <w:rsid w:val="007747B6"/>
    <w:rsid w:val="00775015"/>
    <w:rsid w:val="007752CE"/>
    <w:rsid w:val="00775954"/>
    <w:rsid w:val="0077681E"/>
    <w:rsid w:val="00777168"/>
    <w:rsid w:val="007772A6"/>
    <w:rsid w:val="0078092C"/>
    <w:rsid w:val="007811AD"/>
    <w:rsid w:val="00783000"/>
    <w:rsid w:val="0078367C"/>
    <w:rsid w:val="0078379C"/>
    <w:rsid w:val="00783DD3"/>
    <w:rsid w:val="007842D6"/>
    <w:rsid w:val="0078492A"/>
    <w:rsid w:val="00785D36"/>
    <w:rsid w:val="00785E28"/>
    <w:rsid w:val="00785F09"/>
    <w:rsid w:val="00785FB8"/>
    <w:rsid w:val="00786AAE"/>
    <w:rsid w:val="00786AF1"/>
    <w:rsid w:val="00787130"/>
    <w:rsid w:val="007872DD"/>
    <w:rsid w:val="0078758E"/>
    <w:rsid w:val="007875CD"/>
    <w:rsid w:val="0078766F"/>
    <w:rsid w:val="0079160E"/>
    <w:rsid w:val="00791615"/>
    <w:rsid w:val="00791B04"/>
    <w:rsid w:val="00792244"/>
    <w:rsid w:val="007934E2"/>
    <w:rsid w:val="007942DB"/>
    <w:rsid w:val="007945F6"/>
    <w:rsid w:val="00794BED"/>
    <w:rsid w:val="00795588"/>
    <w:rsid w:val="007957C7"/>
    <w:rsid w:val="00795B9A"/>
    <w:rsid w:val="00796373"/>
    <w:rsid w:val="00796FAA"/>
    <w:rsid w:val="00797114"/>
    <w:rsid w:val="00797118"/>
    <w:rsid w:val="00797338"/>
    <w:rsid w:val="007A0EC9"/>
    <w:rsid w:val="007A108D"/>
    <w:rsid w:val="007A17C0"/>
    <w:rsid w:val="007A213C"/>
    <w:rsid w:val="007A2AE3"/>
    <w:rsid w:val="007A328E"/>
    <w:rsid w:val="007A387D"/>
    <w:rsid w:val="007A47FF"/>
    <w:rsid w:val="007A562F"/>
    <w:rsid w:val="007A618F"/>
    <w:rsid w:val="007A6370"/>
    <w:rsid w:val="007A6390"/>
    <w:rsid w:val="007A6520"/>
    <w:rsid w:val="007A6F01"/>
    <w:rsid w:val="007A73A4"/>
    <w:rsid w:val="007B0469"/>
    <w:rsid w:val="007B2515"/>
    <w:rsid w:val="007B2D55"/>
    <w:rsid w:val="007B3175"/>
    <w:rsid w:val="007B36AD"/>
    <w:rsid w:val="007B456D"/>
    <w:rsid w:val="007B521E"/>
    <w:rsid w:val="007B5A11"/>
    <w:rsid w:val="007B5CDA"/>
    <w:rsid w:val="007B7702"/>
    <w:rsid w:val="007C0940"/>
    <w:rsid w:val="007C1CA3"/>
    <w:rsid w:val="007C4498"/>
    <w:rsid w:val="007C4631"/>
    <w:rsid w:val="007C4D14"/>
    <w:rsid w:val="007C5801"/>
    <w:rsid w:val="007C5BB0"/>
    <w:rsid w:val="007C5C7F"/>
    <w:rsid w:val="007C5E29"/>
    <w:rsid w:val="007C6312"/>
    <w:rsid w:val="007C74DE"/>
    <w:rsid w:val="007C79A6"/>
    <w:rsid w:val="007C7C1D"/>
    <w:rsid w:val="007D01C0"/>
    <w:rsid w:val="007D0835"/>
    <w:rsid w:val="007D1F27"/>
    <w:rsid w:val="007D37E3"/>
    <w:rsid w:val="007D380B"/>
    <w:rsid w:val="007D49FA"/>
    <w:rsid w:val="007D55FC"/>
    <w:rsid w:val="007D5A3D"/>
    <w:rsid w:val="007D5BA2"/>
    <w:rsid w:val="007D7716"/>
    <w:rsid w:val="007D7D9C"/>
    <w:rsid w:val="007E0827"/>
    <w:rsid w:val="007E0D1E"/>
    <w:rsid w:val="007E1E13"/>
    <w:rsid w:val="007E38BC"/>
    <w:rsid w:val="007E39CD"/>
    <w:rsid w:val="007E4370"/>
    <w:rsid w:val="007E4A5A"/>
    <w:rsid w:val="007E4AA0"/>
    <w:rsid w:val="007E5D81"/>
    <w:rsid w:val="007E6D20"/>
    <w:rsid w:val="007E6F49"/>
    <w:rsid w:val="007E7B46"/>
    <w:rsid w:val="007F0A22"/>
    <w:rsid w:val="007F2029"/>
    <w:rsid w:val="007F20D2"/>
    <w:rsid w:val="007F22D3"/>
    <w:rsid w:val="007F233C"/>
    <w:rsid w:val="007F2381"/>
    <w:rsid w:val="007F2621"/>
    <w:rsid w:val="007F295A"/>
    <w:rsid w:val="007F2F47"/>
    <w:rsid w:val="007F33B8"/>
    <w:rsid w:val="007F51F5"/>
    <w:rsid w:val="007F5900"/>
    <w:rsid w:val="007F6079"/>
    <w:rsid w:val="007F61BE"/>
    <w:rsid w:val="007F7A93"/>
    <w:rsid w:val="007F7F77"/>
    <w:rsid w:val="00802D4C"/>
    <w:rsid w:val="00802EC4"/>
    <w:rsid w:val="00803B21"/>
    <w:rsid w:val="00803E83"/>
    <w:rsid w:val="00805518"/>
    <w:rsid w:val="008057D3"/>
    <w:rsid w:val="00806E95"/>
    <w:rsid w:val="00806F67"/>
    <w:rsid w:val="00807541"/>
    <w:rsid w:val="0080768D"/>
    <w:rsid w:val="008079BF"/>
    <w:rsid w:val="00807A67"/>
    <w:rsid w:val="0081042E"/>
    <w:rsid w:val="00813ABC"/>
    <w:rsid w:val="00813BA4"/>
    <w:rsid w:val="00814E5A"/>
    <w:rsid w:val="008162A6"/>
    <w:rsid w:val="00816C42"/>
    <w:rsid w:val="00817B79"/>
    <w:rsid w:val="008206B6"/>
    <w:rsid w:val="008209C2"/>
    <w:rsid w:val="00821C8A"/>
    <w:rsid w:val="0082259F"/>
    <w:rsid w:val="00822B31"/>
    <w:rsid w:val="00823A81"/>
    <w:rsid w:val="00823B02"/>
    <w:rsid w:val="008252B7"/>
    <w:rsid w:val="008260C2"/>
    <w:rsid w:val="00826563"/>
    <w:rsid w:val="0082686A"/>
    <w:rsid w:val="00830505"/>
    <w:rsid w:val="00830958"/>
    <w:rsid w:val="00830AA3"/>
    <w:rsid w:val="00834D23"/>
    <w:rsid w:val="00835480"/>
    <w:rsid w:val="008359F9"/>
    <w:rsid w:val="008366F7"/>
    <w:rsid w:val="0083760B"/>
    <w:rsid w:val="0083784B"/>
    <w:rsid w:val="00837EF4"/>
    <w:rsid w:val="00837FF2"/>
    <w:rsid w:val="00840ADC"/>
    <w:rsid w:val="0084117D"/>
    <w:rsid w:val="00841240"/>
    <w:rsid w:val="00841710"/>
    <w:rsid w:val="00841EF7"/>
    <w:rsid w:val="008422BF"/>
    <w:rsid w:val="00842546"/>
    <w:rsid w:val="00842912"/>
    <w:rsid w:val="00843142"/>
    <w:rsid w:val="00844992"/>
    <w:rsid w:val="008449C6"/>
    <w:rsid w:val="00844D1B"/>
    <w:rsid w:val="00845874"/>
    <w:rsid w:val="00845E84"/>
    <w:rsid w:val="00846683"/>
    <w:rsid w:val="00847037"/>
    <w:rsid w:val="0084748A"/>
    <w:rsid w:val="00847B80"/>
    <w:rsid w:val="008506B8"/>
    <w:rsid w:val="0085096C"/>
    <w:rsid w:val="00850C17"/>
    <w:rsid w:val="008517CC"/>
    <w:rsid w:val="00852414"/>
    <w:rsid w:val="0085431A"/>
    <w:rsid w:val="00855628"/>
    <w:rsid w:val="008560F4"/>
    <w:rsid w:val="00857A63"/>
    <w:rsid w:val="00860085"/>
    <w:rsid w:val="00860234"/>
    <w:rsid w:val="00860B47"/>
    <w:rsid w:val="00860C44"/>
    <w:rsid w:val="00860E0A"/>
    <w:rsid w:val="00861A66"/>
    <w:rsid w:val="008624AC"/>
    <w:rsid w:val="00862CD1"/>
    <w:rsid w:val="008638B6"/>
    <w:rsid w:val="00863D5E"/>
    <w:rsid w:val="00863F30"/>
    <w:rsid w:val="0086517F"/>
    <w:rsid w:val="00865875"/>
    <w:rsid w:val="00865D05"/>
    <w:rsid w:val="00866212"/>
    <w:rsid w:val="00867213"/>
    <w:rsid w:val="00870C57"/>
    <w:rsid w:val="00871516"/>
    <w:rsid w:val="00872C2D"/>
    <w:rsid w:val="00872E54"/>
    <w:rsid w:val="008738E3"/>
    <w:rsid w:val="00874871"/>
    <w:rsid w:val="00874D5F"/>
    <w:rsid w:val="0087527E"/>
    <w:rsid w:val="00875BB8"/>
    <w:rsid w:val="00876098"/>
    <w:rsid w:val="00876353"/>
    <w:rsid w:val="008766F2"/>
    <w:rsid w:val="0087799A"/>
    <w:rsid w:val="00881455"/>
    <w:rsid w:val="00881941"/>
    <w:rsid w:val="0088197F"/>
    <w:rsid w:val="008820D0"/>
    <w:rsid w:val="008826F4"/>
    <w:rsid w:val="00882EDC"/>
    <w:rsid w:val="00882F70"/>
    <w:rsid w:val="00883023"/>
    <w:rsid w:val="008830D6"/>
    <w:rsid w:val="0088320C"/>
    <w:rsid w:val="00884215"/>
    <w:rsid w:val="00884489"/>
    <w:rsid w:val="00885A0C"/>
    <w:rsid w:val="00885D38"/>
    <w:rsid w:val="00885F62"/>
    <w:rsid w:val="0088654A"/>
    <w:rsid w:val="00886F11"/>
    <w:rsid w:val="008870D7"/>
    <w:rsid w:val="00887F05"/>
    <w:rsid w:val="008903F0"/>
    <w:rsid w:val="00890688"/>
    <w:rsid w:val="008906C9"/>
    <w:rsid w:val="00890E29"/>
    <w:rsid w:val="00891612"/>
    <w:rsid w:val="008917E0"/>
    <w:rsid w:val="008946F0"/>
    <w:rsid w:val="00894AF3"/>
    <w:rsid w:val="00894CCC"/>
    <w:rsid w:val="00897BD9"/>
    <w:rsid w:val="008A0238"/>
    <w:rsid w:val="008A0D3D"/>
    <w:rsid w:val="008A0D8C"/>
    <w:rsid w:val="008A276E"/>
    <w:rsid w:val="008A345C"/>
    <w:rsid w:val="008A505F"/>
    <w:rsid w:val="008A580A"/>
    <w:rsid w:val="008A60C9"/>
    <w:rsid w:val="008A6149"/>
    <w:rsid w:val="008A7B26"/>
    <w:rsid w:val="008A7BD1"/>
    <w:rsid w:val="008A7C0C"/>
    <w:rsid w:val="008A7CC6"/>
    <w:rsid w:val="008B033A"/>
    <w:rsid w:val="008B0545"/>
    <w:rsid w:val="008B08CC"/>
    <w:rsid w:val="008B0E0F"/>
    <w:rsid w:val="008B1405"/>
    <w:rsid w:val="008B180E"/>
    <w:rsid w:val="008B1930"/>
    <w:rsid w:val="008B22A1"/>
    <w:rsid w:val="008B2A4F"/>
    <w:rsid w:val="008B2AB1"/>
    <w:rsid w:val="008B2D58"/>
    <w:rsid w:val="008B3B6F"/>
    <w:rsid w:val="008B463B"/>
    <w:rsid w:val="008B4F78"/>
    <w:rsid w:val="008B5B53"/>
    <w:rsid w:val="008B5CFB"/>
    <w:rsid w:val="008B5E89"/>
    <w:rsid w:val="008B6176"/>
    <w:rsid w:val="008B61E6"/>
    <w:rsid w:val="008B6463"/>
    <w:rsid w:val="008B6BAF"/>
    <w:rsid w:val="008B6E3C"/>
    <w:rsid w:val="008B6E8C"/>
    <w:rsid w:val="008B6F1A"/>
    <w:rsid w:val="008B7D3C"/>
    <w:rsid w:val="008C008C"/>
    <w:rsid w:val="008C04B0"/>
    <w:rsid w:val="008C1B2A"/>
    <w:rsid w:val="008C1D26"/>
    <w:rsid w:val="008C3661"/>
    <w:rsid w:val="008C3D96"/>
    <w:rsid w:val="008C43B5"/>
    <w:rsid w:val="008C496D"/>
    <w:rsid w:val="008C50D2"/>
    <w:rsid w:val="008C5D86"/>
    <w:rsid w:val="008C5DDE"/>
    <w:rsid w:val="008C607E"/>
    <w:rsid w:val="008C654F"/>
    <w:rsid w:val="008C68A8"/>
    <w:rsid w:val="008C7273"/>
    <w:rsid w:val="008C7B6A"/>
    <w:rsid w:val="008D004A"/>
    <w:rsid w:val="008D0A13"/>
    <w:rsid w:val="008D3039"/>
    <w:rsid w:val="008D3391"/>
    <w:rsid w:val="008D43D1"/>
    <w:rsid w:val="008D48D2"/>
    <w:rsid w:val="008D4C64"/>
    <w:rsid w:val="008D5316"/>
    <w:rsid w:val="008D6E98"/>
    <w:rsid w:val="008D714C"/>
    <w:rsid w:val="008D714F"/>
    <w:rsid w:val="008D7642"/>
    <w:rsid w:val="008D772A"/>
    <w:rsid w:val="008E04FE"/>
    <w:rsid w:val="008E070A"/>
    <w:rsid w:val="008E1363"/>
    <w:rsid w:val="008E1860"/>
    <w:rsid w:val="008E18A3"/>
    <w:rsid w:val="008E3003"/>
    <w:rsid w:val="008E4006"/>
    <w:rsid w:val="008E41C0"/>
    <w:rsid w:val="008E4D61"/>
    <w:rsid w:val="008E582E"/>
    <w:rsid w:val="008E599C"/>
    <w:rsid w:val="008E627D"/>
    <w:rsid w:val="008E6730"/>
    <w:rsid w:val="008E6BBB"/>
    <w:rsid w:val="008E708D"/>
    <w:rsid w:val="008E7524"/>
    <w:rsid w:val="008E7AE2"/>
    <w:rsid w:val="008E7FAA"/>
    <w:rsid w:val="008F0919"/>
    <w:rsid w:val="008F09BA"/>
    <w:rsid w:val="008F0AC5"/>
    <w:rsid w:val="008F1058"/>
    <w:rsid w:val="008F1443"/>
    <w:rsid w:val="008F1748"/>
    <w:rsid w:val="008F1A57"/>
    <w:rsid w:val="008F28B5"/>
    <w:rsid w:val="008F2C87"/>
    <w:rsid w:val="008F2FAD"/>
    <w:rsid w:val="008F360C"/>
    <w:rsid w:val="008F3D06"/>
    <w:rsid w:val="008F4EF5"/>
    <w:rsid w:val="008F5101"/>
    <w:rsid w:val="008F57B3"/>
    <w:rsid w:val="008F5DAB"/>
    <w:rsid w:val="008F5FEF"/>
    <w:rsid w:val="008F7514"/>
    <w:rsid w:val="008F77DA"/>
    <w:rsid w:val="00900356"/>
    <w:rsid w:val="00900659"/>
    <w:rsid w:val="00900C72"/>
    <w:rsid w:val="00901037"/>
    <w:rsid w:val="00901A12"/>
    <w:rsid w:val="00901DF9"/>
    <w:rsid w:val="00903E2C"/>
    <w:rsid w:val="00904751"/>
    <w:rsid w:val="00904F13"/>
    <w:rsid w:val="00905436"/>
    <w:rsid w:val="00905673"/>
    <w:rsid w:val="00905702"/>
    <w:rsid w:val="00905A27"/>
    <w:rsid w:val="0090621F"/>
    <w:rsid w:val="00906B18"/>
    <w:rsid w:val="00906DF4"/>
    <w:rsid w:val="009103F8"/>
    <w:rsid w:val="00911589"/>
    <w:rsid w:val="00911D54"/>
    <w:rsid w:val="00911FA0"/>
    <w:rsid w:val="009120F3"/>
    <w:rsid w:val="009140F8"/>
    <w:rsid w:val="009141A0"/>
    <w:rsid w:val="00915AD7"/>
    <w:rsid w:val="00915B4F"/>
    <w:rsid w:val="00915FA4"/>
    <w:rsid w:val="0091690A"/>
    <w:rsid w:val="00916A0C"/>
    <w:rsid w:val="00917258"/>
    <w:rsid w:val="0092056E"/>
    <w:rsid w:val="0092081E"/>
    <w:rsid w:val="009215CE"/>
    <w:rsid w:val="00921DC8"/>
    <w:rsid w:val="009242E7"/>
    <w:rsid w:val="009254DB"/>
    <w:rsid w:val="00925A9D"/>
    <w:rsid w:val="00925C2A"/>
    <w:rsid w:val="009262E2"/>
    <w:rsid w:val="00926A23"/>
    <w:rsid w:val="009270EA"/>
    <w:rsid w:val="00927290"/>
    <w:rsid w:val="00927452"/>
    <w:rsid w:val="00927F8E"/>
    <w:rsid w:val="009311D7"/>
    <w:rsid w:val="009317B6"/>
    <w:rsid w:val="00931923"/>
    <w:rsid w:val="0093197B"/>
    <w:rsid w:val="009320C2"/>
    <w:rsid w:val="00932BEA"/>
    <w:rsid w:val="009338BE"/>
    <w:rsid w:val="0093489D"/>
    <w:rsid w:val="00934991"/>
    <w:rsid w:val="0093571C"/>
    <w:rsid w:val="00935ED1"/>
    <w:rsid w:val="00936712"/>
    <w:rsid w:val="00936D08"/>
    <w:rsid w:val="00937A45"/>
    <w:rsid w:val="00937F37"/>
    <w:rsid w:val="009400D9"/>
    <w:rsid w:val="0094010F"/>
    <w:rsid w:val="00940815"/>
    <w:rsid w:val="00940C1D"/>
    <w:rsid w:val="00940E60"/>
    <w:rsid w:val="009419DF"/>
    <w:rsid w:val="00942EBE"/>
    <w:rsid w:val="00943E30"/>
    <w:rsid w:val="009449AE"/>
    <w:rsid w:val="00944DD8"/>
    <w:rsid w:val="009452D4"/>
    <w:rsid w:val="00945C26"/>
    <w:rsid w:val="00945EFD"/>
    <w:rsid w:val="00946238"/>
    <w:rsid w:val="0094691E"/>
    <w:rsid w:val="009478BC"/>
    <w:rsid w:val="00951329"/>
    <w:rsid w:val="00951976"/>
    <w:rsid w:val="00951C11"/>
    <w:rsid w:val="009523D4"/>
    <w:rsid w:val="009526CB"/>
    <w:rsid w:val="00953FB9"/>
    <w:rsid w:val="00954110"/>
    <w:rsid w:val="00955316"/>
    <w:rsid w:val="0095533A"/>
    <w:rsid w:val="00956236"/>
    <w:rsid w:val="00956FD4"/>
    <w:rsid w:val="009572B7"/>
    <w:rsid w:val="009574FA"/>
    <w:rsid w:val="00957DD1"/>
    <w:rsid w:val="00957E30"/>
    <w:rsid w:val="00960253"/>
    <w:rsid w:val="00960518"/>
    <w:rsid w:val="009605A5"/>
    <w:rsid w:val="00960A9A"/>
    <w:rsid w:val="009622C9"/>
    <w:rsid w:val="00962C53"/>
    <w:rsid w:val="00962C82"/>
    <w:rsid w:val="00962E51"/>
    <w:rsid w:val="00963C0C"/>
    <w:rsid w:val="00963E25"/>
    <w:rsid w:val="009641DD"/>
    <w:rsid w:val="00965044"/>
    <w:rsid w:val="009655F2"/>
    <w:rsid w:val="009659D5"/>
    <w:rsid w:val="00965CEA"/>
    <w:rsid w:val="00966175"/>
    <w:rsid w:val="00966CED"/>
    <w:rsid w:val="00967059"/>
    <w:rsid w:val="009672D4"/>
    <w:rsid w:val="009674C1"/>
    <w:rsid w:val="00967726"/>
    <w:rsid w:val="00971291"/>
    <w:rsid w:val="00972381"/>
    <w:rsid w:val="00972A0A"/>
    <w:rsid w:val="00972CD5"/>
    <w:rsid w:val="00972DBC"/>
    <w:rsid w:val="00973890"/>
    <w:rsid w:val="00973975"/>
    <w:rsid w:val="00974263"/>
    <w:rsid w:val="00974897"/>
    <w:rsid w:val="00974A44"/>
    <w:rsid w:val="00975A57"/>
    <w:rsid w:val="009808F0"/>
    <w:rsid w:val="009810E9"/>
    <w:rsid w:val="00981752"/>
    <w:rsid w:val="0098197D"/>
    <w:rsid w:val="00981B72"/>
    <w:rsid w:val="00982B4A"/>
    <w:rsid w:val="00982EC9"/>
    <w:rsid w:val="00984492"/>
    <w:rsid w:val="0098453F"/>
    <w:rsid w:val="0098459D"/>
    <w:rsid w:val="00987B44"/>
    <w:rsid w:val="009904A3"/>
    <w:rsid w:val="0099115D"/>
    <w:rsid w:val="00991E73"/>
    <w:rsid w:val="00992115"/>
    <w:rsid w:val="0099238D"/>
    <w:rsid w:val="00993015"/>
    <w:rsid w:val="00993873"/>
    <w:rsid w:val="00994123"/>
    <w:rsid w:val="00994139"/>
    <w:rsid w:val="0099566B"/>
    <w:rsid w:val="009965C3"/>
    <w:rsid w:val="009A0800"/>
    <w:rsid w:val="009A08C5"/>
    <w:rsid w:val="009A0C9B"/>
    <w:rsid w:val="009A0E5B"/>
    <w:rsid w:val="009A1ED8"/>
    <w:rsid w:val="009A32FD"/>
    <w:rsid w:val="009A3565"/>
    <w:rsid w:val="009A3F24"/>
    <w:rsid w:val="009A52F2"/>
    <w:rsid w:val="009A530E"/>
    <w:rsid w:val="009A57B6"/>
    <w:rsid w:val="009A5CEF"/>
    <w:rsid w:val="009A6036"/>
    <w:rsid w:val="009A7610"/>
    <w:rsid w:val="009B0138"/>
    <w:rsid w:val="009B0643"/>
    <w:rsid w:val="009B1597"/>
    <w:rsid w:val="009B1CFC"/>
    <w:rsid w:val="009B2332"/>
    <w:rsid w:val="009B363F"/>
    <w:rsid w:val="009B387C"/>
    <w:rsid w:val="009B40A3"/>
    <w:rsid w:val="009B4AF3"/>
    <w:rsid w:val="009B4F1F"/>
    <w:rsid w:val="009B4F58"/>
    <w:rsid w:val="009B52D9"/>
    <w:rsid w:val="009B554D"/>
    <w:rsid w:val="009B55CC"/>
    <w:rsid w:val="009B56B8"/>
    <w:rsid w:val="009B5D10"/>
    <w:rsid w:val="009B640D"/>
    <w:rsid w:val="009B6E37"/>
    <w:rsid w:val="009B7084"/>
    <w:rsid w:val="009C06ED"/>
    <w:rsid w:val="009C1A21"/>
    <w:rsid w:val="009C262F"/>
    <w:rsid w:val="009C2704"/>
    <w:rsid w:val="009C36C6"/>
    <w:rsid w:val="009C37DB"/>
    <w:rsid w:val="009C513F"/>
    <w:rsid w:val="009C531C"/>
    <w:rsid w:val="009C68E2"/>
    <w:rsid w:val="009C6F10"/>
    <w:rsid w:val="009C6F38"/>
    <w:rsid w:val="009C794C"/>
    <w:rsid w:val="009D1D37"/>
    <w:rsid w:val="009D3365"/>
    <w:rsid w:val="009D3F2B"/>
    <w:rsid w:val="009D5250"/>
    <w:rsid w:val="009D5427"/>
    <w:rsid w:val="009D554A"/>
    <w:rsid w:val="009D57F5"/>
    <w:rsid w:val="009D76AC"/>
    <w:rsid w:val="009E011D"/>
    <w:rsid w:val="009E047D"/>
    <w:rsid w:val="009E0DA6"/>
    <w:rsid w:val="009E1ACC"/>
    <w:rsid w:val="009E1B15"/>
    <w:rsid w:val="009E1D43"/>
    <w:rsid w:val="009E2E91"/>
    <w:rsid w:val="009E33C0"/>
    <w:rsid w:val="009E34D1"/>
    <w:rsid w:val="009E3982"/>
    <w:rsid w:val="009E3AE5"/>
    <w:rsid w:val="009E40F9"/>
    <w:rsid w:val="009E4690"/>
    <w:rsid w:val="009E488B"/>
    <w:rsid w:val="009E5C35"/>
    <w:rsid w:val="009E6B64"/>
    <w:rsid w:val="009E6BA3"/>
    <w:rsid w:val="009E70DD"/>
    <w:rsid w:val="009E7DA1"/>
    <w:rsid w:val="009E7FDA"/>
    <w:rsid w:val="009F0564"/>
    <w:rsid w:val="009F0BFC"/>
    <w:rsid w:val="009F0DA5"/>
    <w:rsid w:val="009F2FC1"/>
    <w:rsid w:val="009F340F"/>
    <w:rsid w:val="009F3617"/>
    <w:rsid w:val="009F3665"/>
    <w:rsid w:val="009F370C"/>
    <w:rsid w:val="009F3FCE"/>
    <w:rsid w:val="009F474A"/>
    <w:rsid w:val="009F5277"/>
    <w:rsid w:val="009F55DB"/>
    <w:rsid w:val="009F5CBF"/>
    <w:rsid w:val="009F5CC6"/>
    <w:rsid w:val="00A0031D"/>
    <w:rsid w:val="00A01356"/>
    <w:rsid w:val="00A01A52"/>
    <w:rsid w:val="00A01EE5"/>
    <w:rsid w:val="00A02286"/>
    <w:rsid w:val="00A02364"/>
    <w:rsid w:val="00A03672"/>
    <w:rsid w:val="00A03737"/>
    <w:rsid w:val="00A04729"/>
    <w:rsid w:val="00A0506B"/>
    <w:rsid w:val="00A05EBB"/>
    <w:rsid w:val="00A0663C"/>
    <w:rsid w:val="00A06A7A"/>
    <w:rsid w:val="00A06CBC"/>
    <w:rsid w:val="00A07057"/>
    <w:rsid w:val="00A1039D"/>
    <w:rsid w:val="00A10437"/>
    <w:rsid w:val="00A1053E"/>
    <w:rsid w:val="00A10663"/>
    <w:rsid w:val="00A116CE"/>
    <w:rsid w:val="00A11AFB"/>
    <w:rsid w:val="00A11FA2"/>
    <w:rsid w:val="00A12158"/>
    <w:rsid w:val="00A12489"/>
    <w:rsid w:val="00A125B1"/>
    <w:rsid w:val="00A12657"/>
    <w:rsid w:val="00A12920"/>
    <w:rsid w:val="00A12F1A"/>
    <w:rsid w:val="00A145E1"/>
    <w:rsid w:val="00A15BEC"/>
    <w:rsid w:val="00A15D28"/>
    <w:rsid w:val="00A17079"/>
    <w:rsid w:val="00A17149"/>
    <w:rsid w:val="00A17771"/>
    <w:rsid w:val="00A17B65"/>
    <w:rsid w:val="00A17EEF"/>
    <w:rsid w:val="00A219E0"/>
    <w:rsid w:val="00A23216"/>
    <w:rsid w:val="00A232DE"/>
    <w:rsid w:val="00A23643"/>
    <w:rsid w:val="00A23649"/>
    <w:rsid w:val="00A2371A"/>
    <w:rsid w:val="00A259F4"/>
    <w:rsid w:val="00A25A2A"/>
    <w:rsid w:val="00A25A93"/>
    <w:rsid w:val="00A2654B"/>
    <w:rsid w:val="00A2697F"/>
    <w:rsid w:val="00A26FA8"/>
    <w:rsid w:val="00A276EB"/>
    <w:rsid w:val="00A27A79"/>
    <w:rsid w:val="00A27BEA"/>
    <w:rsid w:val="00A27DF0"/>
    <w:rsid w:val="00A303C9"/>
    <w:rsid w:val="00A3049E"/>
    <w:rsid w:val="00A307F1"/>
    <w:rsid w:val="00A309BF"/>
    <w:rsid w:val="00A30DE8"/>
    <w:rsid w:val="00A3146E"/>
    <w:rsid w:val="00A315F4"/>
    <w:rsid w:val="00A3175B"/>
    <w:rsid w:val="00A31B78"/>
    <w:rsid w:val="00A320D1"/>
    <w:rsid w:val="00A32160"/>
    <w:rsid w:val="00A3285D"/>
    <w:rsid w:val="00A33724"/>
    <w:rsid w:val="00A343F8"/>
    <w:rsid w:val="00A34700"/>
    <w:rsid w:val="00A35216"/>
    <w:rsid w:val="00A36559"/>
    <w:rsid w:val="00A3667A"/>
    <w:rsid w:val="00A36867"/>
    <w:rsid w:val="00A369B8"/>
    <w:rsid w:val="00A36BA5"/>
    <w:rsid w:val="00A40271"/>
    <w:rsid w:val="00A408A2"/>
    <w:rsid w:val="00A408F3"/>
    <w:rsid w:val="00A40AA4"/>
    <w:rsid w:val="00A40B95"/>
    <w:rsid w:val="00A41F05"/>
    <w:rsid w:val="00A42766"/>
    <w:rsid w:val="00A429DA"/>
    <w:rsid w:val="00A42AFC"/>
    <w:rsid w:val="00A42CEF"/>
    <w:rsid w:val="00A43348"/>
    <w:rsid w:val="00A434C1"/>
    <w:rsid w:val="00A43A8A"/>
    <w:rsid w:val="00A43C39"/>
    <w:rsid w:val="00A447DA"/>
    <w:rsid w:val="00A44816"/>
    <w:rsid w:val="00A44B60"/>
    <w:rsid w:val="00A45601"/>
    <w:rsid w:val="00A45A93"/>
    <w:rsid w:val="00A45E25"/>
    <w:rsid w:val="00A460D2"/>
    <w:rsid w:val="00A46258"/>
    <w:rsid w:val="00A46B95"/>
    <w:rsid w:val="00A4715E"/>
    <w:rsid w:val="00A47192"/>
    <w:rsid w:val="00A47D72"/>
    <w:rsid w:val="00A47EE8"/>
    <w:rsid w:val="00A50567"/>
    <w:rsid w:val="00A5169B"/>
    <w:rsid w:val="00A52BC1"/>
    <w:rsid w:val="00A53051"/>
    <w:rsid w:val="00A530BC"/>
    <w:rsid w:val="00A530EC"/>
    <w:rsid w:val="00A5443A"/>
    <w:rsid w:val="00A54541"/>
    <w:rsid w:val="00A54E56"/>
    <w:rsid w:val="00A5544C"/>
    <w:rsid w:val="00A55EB4"/>
    <w:rsid w:val="00A55F42"/>
    <w:rsid w:val="00A6057B"/>
    <w:rsid w:val="00A609B4"/>
    <w:rsid w:val="00A62309"/>
    <w:rsid w:val="00A62359"/>
    <w:rsid w:val="00A6247A"/>
    <w:rsid w:val="00A62654"/>
    <w:rsid w:val="00A629EC"/>
    <w:rsid w:val="00A62CDC"/>
    <w:rsid w:val="00A62DD9"/>
    <w:rsid w:val="00A632BC"/>
    <w:rsid w:val="00A63C41"/>
    <w:rsid w:val="00A6516B"/>
    <w:rsid w:val="00A65BFD"/>
    <w:rsid w:val="00A65F13"/>
    <w:rsid w:val="00A667B4"/>
    <w:rsid w:val="00A7039F"/>
    <w:rsid w:val="00A706D0"/>
    <w:rsid w:val="00A714F4"/>
    <w:rsid w:val="00A71FFC"/>
    <w:rsid w:val="00A739D5"/>
    <w:rsid w:val="00A73D81"/>
    <w:rsid w:val="00A74C52"/>
    <w:rsid w:val="00A74FA0"/>
    <w:rsid w:val="00A7507E"/>
    <w:rsid w:val="00A75159"/>
    <w:rsid w:val="00A7631D"/>
    <w:rsid w:val="00A77F3C"/>
    <w:rsid w:val="00A77F4C"/>
    <w:rsid w:val="00A81F9D"/>
    <w:rsid w:val="00A82369"/>
    <w:rsid w:val="00A82D68"/>
    <w:rsid w:val="00A83167"/>
    <w:rsid w:val="00A8349F"/>
    <w:rsid w:val="00A83DC1"/>
    <w:rsid w:val="00A84332"/>
    <w:rsid w:val="00A85089"/>
    <w:rsid w:val="00A85116"/>
    <w:rsid w:val="00A85314"/>
    <w:rsid w:val="00A85996"/>
    <w:rsid w:val="00A86A1B"/>
    <w:rsid w:val="00A87BB6"/>
    <w:rsid w:val="00A90C30"/>
    <w:rsid w:val="00A91286"/>
    <w:rsid w:val="00A91B66"/>
    <w:rsid w:val="00A91C50"/>
    <w:rsid w:val="00A91FCB"/>
    <w:rsid w:val="00A92591"/>
    <w:rsid w:val="00A92D98"/>
    <w:rsid w:val="00A92E4D"/>
    <w:rsid w:val="00A9347A"/>
    <w:rsid w:val="00A935DE"/>
    <w:rsid w:val="00A946F4"/>
    <w:rsid w:val="00A94B9B"/>
    <w:rsid w:val="00A94C46"/>
    <w:rsid w:val="00A94D02"/>
    <w:rsid w:val="00A94FF1"/>
    <w:rsid w:val="00A95512"/>
    <w:rsid w:val="00A95C3B"/>
    <w:rsid w:val="00A96198"/>
    <w:rsid w:val="00A96776"/>
    <w:rsid w:val="00A970D9"/>
    <w:rsid w:val="00A97BDD"/>
    <w:rsid w:val="00A97CFA"/>
    <w:rsid w:val="00A97D67"/>
    <w:rsid w:val="00AA0725"/>
    <w:rsid w:val="00AA0E3D"/>
    <w:rsid w:val="00AA1783"/>
    <w:rsid w:val="00AA1C71"/>
    <w:rsid w:val="00AA2D7F"/>
    <w:rsid w:val="00AA561F"/>
    <w:rsid w:val="00AA5ACD"/>
    <w:rsid w:val="00AA64B0"/>
    <w:rsid w:val="00AA7B06"/>
    <w:rsid w:val="00AA7D2F"/>
    <w:rsid w:val="00AB0648"/>
    <w:rsid w:val="00AB0875"/>
    <w:rsid w:val="00AB0A19"/>
    <w:rsid w:val="00AB0FB1"/>
    <w:rsid w:val="00AB118C"/>
    <w:rsid w:val="00AB18CE"/>
    <w:rsid w:val="00AB2E63"/>
    <w:rsid w:val="00AB2EC3"/>
    <w:rsid w:val="00AB3362"/>
    <w:rsid w:val="00AB33D2"/>
    <w:rsid w:val="00AB3BF8"/>
    <w:rsid w:val="00AB4488"/>
    <w:rsid w:val="00AB4539"/>
    <w:rsid w:val="00AB457F"/>
    <w:rsid w:val="00AB4D97"/>
    <w:rsid w:val="00AB5429"/>
    <w:rsid w:val="00AB5DF4"/>
    <w:rsid w:val="00AB5E61"/>
    <w:rsid w:val="00AB65A3"/>
    <w:rsid w:val="00AB6A8E"/>
    <w:rsid w:val="00AB6DA5"/>
    <w:rsid w:val="00AB7668"/>
    <w:rsid w:val="00AC090D"/>
    <w:rsid w:val="00AC099B"/>
    <w:rsid w:val="00AC15E7"/>
    <w:rsid w:val="00AC234F"/>
    <w:rsid w:val="00AC2CFE"/>
    <w:rsid w:val="00AC3BC1"/>
    <w:rsid w:val="00AC4506"/>
    <w:rsid w:val="00AC580D"/>
    <w:rsid w:val="00AC5913"/>
    <w:rsid w:val="00AC628E"/>
    <w:rsid w:val="00AC6D89"/>
    <w:rsid w:val="00AC6F1F"/>
    <w:rsid w:val="00AD08CB"/>
    <w:rsid w:val="00AD17BE"/>
    <w:rsid w:val="00AD17D5"/>
    <w:rsid w:val="00AD1F4F"/>
    <w:rsid w:val="00AD2840"/>
    <w:rsid w:val="00AD3169"/>
    <w:rsid w:val="00AD68C3"/>
    <w:rsid w:val="00AD6B44"/>
    <w:rsid w:val="00AD6F76"/>
    <w:rsid w:val="00AD764F"/>
    <w:rsid w:val="00AD796D"/>
    <w:rsid w:val="00AD7D09"/>
    <w:rsid w:val="00AE0335"/>
    <w:rsid w:val="00AE07F3"/>
    <w:rsid w:val="00AE0FD4"/>
    <w:rsid w:val="00AE0FE3"/>
    <w:rsid w:val="00AE1264"/>
    <w:rsid w:val="00AE1DC2"/>
    <w:rsid w:val="00AE2B6A"/>
    <w:rsid w:val="00AE491C"/>
    <w:rsid w:val="00AE4BBA"/>
    <w:rsid w:val="00AE521F"/>
    <w:rsid w:val="00AE58FD"/>
    <w:rsid w:val="00AE6240"/>
    <w:rsid w:val="00AE66E6"/>
    <w:rsid w:val="00AE77AF"/>
    <w:rsid w:val="00AE7D3A"/>
    <w:rsid w:val="00AF01D0"/>
    <w:rsid w:val="00AF026A"/>
    <w:rsid w:val="00AF12FA"/>
    <w:rsid w:val="00AF1B4D"/>
    <w:rsid w:val="00AF21C0"/>
    <w:rsid w:val="00AF27A3"/>
    <w:rsid w:val="00AF2A2A"/>
    <w:rsid w:val="00AF3E14"/>
    <w:rsid w:val="00AF4330"/>
    <w:rsid w:val="00AF4B12"/>
    <w:rsid w:val="00AF4C49"/>
    <w:rsid w:val="00AF57E7"/>
    <w:rsid w:val="00AF58FD"/>
    <w:rsid w:val="00AF61DF"/>
    <w:rsid w:val="00AF63CB"/>
    <w:rsid w:val="00AF694B"/>
    <w:rsid w:val="00AF6B47"/>
    <w:rsid w:val="00AF6F8E"/>
    <w:rsid w:val="00AF70AB"/>
    <w:rsid w:val="00AF7259"/>
    <w:rsid w:val="00B00389"/>
    <w:rsid w:val="00B00799"/>
    <w:rsid w:val="00B00E42"/>
    <w:rsid w:val="00B01635"/>
    <w:rsid w:val="00B019F8"/>
    <w:rsid w:val="00B01D38"/>
    <w:rsid w:val="00B01D75"/>
    <w:rsid w:val="00B0286E"/>
    <w:rsid w:val="00B02B75"/>
    <w:rsid w:val="00B033A9"/>
    <w:rsid w:val="00B036C4"/>
    <w:rsid w:val="00B036FB"/>
    <w:rsid w:val="00B04742"/>
    <w:rsid w:val="00B04D51"/>
    <w:rsid w:val="00B06C10"/>
    <w:rsid w:val="00B07C81"/>
    <w:rsid w:val="00B10641"/>
    <w:rsid w:val="00B11063"/>
    <w:rsid w:val="00B11F86"/>
    <w:rsid w:val="00B12E3C"/>
    <w:rsid w:val="00B1304A"/>
    <w:rsid w:val="00B1340C"/>
    <w:rsid w:val="00B13B2B"/>
    <w:rsid w:val="00B13F7E"/>
    <w:rsid w:val="00B14835"/>
    <w:rsid w:val="00B14F88"/>
    <w:rsid w:val="00B15107"/>
    <w:rsid w:val="00B157EC"/>
    <w:rsid w:val="00B1708F"/>
    <w:rsid w:val="00B172A6"/>
    <w:rsid w:val="00B1740E"/>
    <w:rsid w:val="00B20482"/>
    <w:rsid w:val="00B20A2F"/>
    <w:rsid w:val="00B21D13"/>
    <w:rsid w:val="00B21ECC"/>
    <w:rsid w:val="00B222D2"/>
    <w:rsid w:val="00B22B5E"/>
    <w:rsid w:val="00B22C33"/>
    <w:rsid w:val="00B23252"/>
    <w:rsid w:val="00B24FEF"/>
    <w:rsid w:val="00B26B87"/>
    <w:rsid w:val="00B274D5"/>
    <w:rsid w:val="00B27B5E"/>
    <w:rsid w:val="00B30767"/>
    <w:rsid w:val="00B30B63"/>
    <w:rsid w:val="00B319FD"/>
    <w:rsid w:val="00B324E5"/>
    <w:rsid w:val="00B328A3"/>
    <w:rsid w:val="00B32C29"/>
    <w:rsid w:val="00B32F32"/>
    <w:rsid w:val="00B33113"/>
    <w:rsid w:val="00B3350E"/>
    <w:rsid w:val="00B33534"/>
    <w:rsid w:val="00B34565"/>
    <w:rsid w:val="00B34644"/>
    <w:rsid w:val="00B346DD"/>
    <w:rsid w:val="00B34CBB"/>
    <w:rsid w:val="00B352AF"/>
    <w:rsid w:val="00B3661D"/>
    <w:rsid w:val="00B368FA"/>
    <w:rsid w:val="00B36AA1"/>
    <w:rsid w:val="00B3743F"/>
    <w:rsid w:val="00B37EE4"/>
    <w:rsid w:val="00B42375"/>
    <w:rsid w:val="00B4283F"/>
    <w:rsid w:val="00B42D4B"/>
    <w:rsid w:val="00B43D65"/>
    <w:rsid w:val="00B43EEA"/>
    <w:rsid w:val="00B44DC4"/>
    <w:rsid w:val="00B454B9"/>
    <w:rsid w:val="00B47787"/>
    <w:rsid w:val="00B47EC0"/>
    <w:rsid w:val="00B47FD0"/>
    <w:rsid w:val="00B5013C"/>
    <w:rsid w:val="00B50A2A"/>
    <w:rsid w:val="00B50A50"/>
    <w:rsid w:val="00B50BC8"/>
    <w:rsid w:val="00B5115A"/>
    <w:rsid w:val="00B5220F"/>
    <w:rsid w:val="00B52DBB"/>
    <w:rsid w:val="00B532BF"/>
    <w:rsid w:val="00B535A3"/>
    <w:rsid w:val="00B54440"/>
    <w:rsid w:val="00B54E3B"/>
    <w:rsid w:val="00B55248"/>
    <w:rsid w:val="00B554AC"/>
    <w:rsid w:val="00B55E3F"/>
    <w:rsid w:val="00B569EF"/>
    <w:rsid w:val="00B571D0"/>
    <w:rsid w:val="00B572C3"/>
    <w:rsid w:val="00B57649"/>
    <w:rsid w:val="00B57707"/>
    <w:rsid w:val="00B57EE1"/>
    <w:rsid w:val="00B62038"/>
    <w:rsid w:val="00B62B56"/>
    <w:rsid w:val="00B6354D"/>
    <w:rsid w:val="00B63942"/>
    <w:rsid w:val="00B64588"/>
    <w:rsid w:val="00B64E10"/>
    <w:rsid w:val="00B65166"/>
    <w:rsid w:val="00B6584A"/>
    <w:rsid w:val="00B65AA8"/>
    <w:rsid w:val="00B65C80"/>
    <w:rsid w:val="00B65F24"/>
    <w:rsid w:val="00B6688B"/>
    <w:rsid w:val="00B668CA"/>
    <w:rsid w:val="00B67079"/>
    <w:rsid w:val="00B6784A"/>
    <w:rsid w:val="00B67FB0"/>
    <w:rsid w:val="00B70138"/>
    <w:rsid w:val="00B70218"/>
    <w:rsid w:val="00B7117E"/>
    <w:rsid w:val="00B7152B"/>
    <w:rsid w:val="00B71CA8"/>
    <w:rsid w:val="00B71D24"/>
    <w:rsid w:val="00B72CE7"/>
    <w:rsid w:val="00B7382E"/>
    <w:rsid w:val="00B74284"/>
    <w:rsid w:val="00B752B7"/>
    <w:rsid w:val="00B760BB"/>
    <w:rsid w:val="00B7614E"/>
    <w:rsid w:val="00B80143"/>
    <w:rsid w:val="00B804DB"/>
    <w:rsid w:val="00B8102E"/>
    <w:rsid w:val="00B815E3"/>
    <w:rsid w:val="00B819DF"/>
    <w:rsid w:val="00B81A26"/>
    <w:rsid w:val="00B81C02"/>
    <w:rsid w:val="00B82171"/>
    <w:rsid w:val="00B82336"/>
    <w:rsid w:val="00B82471"/>
    <w:rsid w:val="00B82DA2"/>
    <w:rsid w:val="00B83557"/>
    <w:rsid w:val="00B840FB"/>
    <w:rsid w:val="00B8411A"/>
    <w:rsid w:val="00B84435"/>
    <w:rsid w:val="00B8459D"/>
    <w:rsid w:val="00B84734"/>
    <w:rsid w:val="00B84EDA"/>
    <w:rsid w:val="00B8504E"/>
    <w:rsid w:val="00B854AE"/>
    <w:rsid w:val="00B860F3"/>
    <w:rsid w:val="00B862C6"/>
    <w:rsid w:val="00B8677F"/>
    <w:rsid w:val="00B86CEC"/>
    <w:rsid w:val="00B86DE2"/>
    <w:rsid w:val="00B86F98"/>
    <w:rsid w:val="00B87212"/>
    <w:rsid w:val="00B879DF"/>
    <w:rsid w:val="00B87DAB"/>
    <w:rsid w:val="00B87DC6"/>
    <w:rsid w:val="00B903CC"/>
    <w:rsid w:val="00B9060D"/>
    <w:rsid w:val="00B90642"/>
    <w:rsid w:val="00B9178C"/>
    <w:rsid w:val="00B92292"/>
    <w:rsid w:val="00B92341"/>
    <w:rsid w:val="00B923B0"/>
    <w:rsid w:val="00B92CFB"/>
    <w:rsid w:val="00B94BDC"/>
    <w:rsid w:val="00B953BC"/>
    <w:rsid w:val="00B95E7D"/>
    <w:rsid w:val="00B96729"/>
    <w:rsid w:val="00B9697E"/>
    <w:rsid w:val="00B9747C"/>
    <w:rsid w:val="00B977B5"/>
    <w:rsid w:val="00B97EFC"/>
    <w:rsid w:val="00BA0399"/>
    <w:rsid w:val="00BA10DC"/>
    <w:rsid w:val="00BA1932"/>
    <w:rsid w:val="00BA1CD5"/>
    <w:rsid w:val="00BA2A89"/>
    <w:rsid w:val="00BA3B0E"/>
    <w:rsid w:val="00BA40FF"/>
    <w:rsid w:val="00BA5136"/>
    <w:rsid w:val="00BA538E"/>
    <w:rsid w:val="00BA5B46"/>
    <w:rsid w:val="00BA6044"/>
    <w:rsid w:val="00BA6DC9"/>
    <w:rsid w:val="00BA6EBF"/>
    <w:rsid w:val="00BA7812"/>
    <w:rsid w:val="00BA7E32"/>
    <w:rsid w:val="00BB018E"/>
    <w:rsid w:val="00BB027B"/>
    <w:rsid w:val="00BB0C8E"/>
    <w:rsid w:val="00BB1160"/>
    <w:rsid w:val="00BB2112"/>
    <w:rsid w:val="00BB2773"/>
    <w:rsid w:val="00BB2B76"/>
    <w:rsid w:val="00BB358C"/>
    <w:rsid w:val="00BB3F54"/>
    <w:rsid w:val="00BB461B"/>
    <w:rsid w:val="00BB461C"/>
    <w:rsid w:val="00BB4CF8"/>
    <w:rsid w:val="00BB4FAD"/>
    <w:rsid w:val="00BB67C4"/>
    <w:rsid w:val="00BB75BC"/>
    <w:rsid w:val="00BC0617"/>
    <w:rsid w:val="00BC06E3"/>
    <w:rsid w:val="00BC0FB2"/>
    <w:rsid w:val="00BC1193"/>
    <w:rsid w:val="00BC131B"/>
    <w:rsid w:val="00BC1A40"/>
    <w:rsid w:val="00BC2060"/>
    <w:rsid w:val="00BC2167"/>
    <w:rsid w:val="00BC27A6"/>
    <w:rsid w:val="00BC2B38"/>
    <w:rsid w:val="00BC304A"/>
    <w:rsid w:val="00BC376B"/>
    <w:rsid w:val="00BC4D1A"/>
    <w:rsid w:val="00BC6400"/>
    <w:rsid w:val="00BC747C"/>
    <w:rsid w:val="00BC74F9"/>
    <w:rsid w:val="00BC7D81"/>
    <w:rsid w:val="00BD05A6"/>
    <w:rsid w:val="00BD0747"/>
    <w:rsid w:val="00BD13F8"/>
    <w:rsid w:val="00BD14B0"/>
    <w:rsid w:val="00BD1724"/>
    <w:rsid w:val="00BD17DF"/>
    <w:rsid w:val="00BD1951"/>
    <w:rsid w:val="00BD3206"/>
    <w:rsid w:val="00BD3927"/>
    <w:rsid w:val="00BD3C94"/>
    <w:rsid w:val="00BD3E85"/>
    <w:rsid w:val="00BD4864"/>
    <w:rsid w:val="00BD4989"/>
    <w:rsid w:val="00BD5404"/>
    <w:rsid w:val="00BD606A"/>
    <w:rsid w:val="00BD6AD8"/>
    <w:rsid w:val="00BD7192"/>
    <w:rsid w:val="00BD79D2"/>
    <w:rsid w:val="00BE0099"/>
    <w:rsid w:val="00BE00B0"/>
    <w:rsid w:val="00BE071F"/>
    <w:rsid w:val="00BE108B"/>
    <w:rsid w:val="00BE1A1F"/>
    <w:rsid w:val="00BE1BFE"/>
    <w:rsid w:val="00BE2DD2"/>
    <w:rsid w:val="00BE31AE"/>
    <w:rsid w:val="00BE391C"/>
    <w:rsid w:val="00BE4669"/>
    <w:rsid w:val="00BE478E"/>
    <w:rsid w:val="00BE495A"/>
    <w:rsid w:val="00BE4A01"/>
    <w:rsid w:val="00BE5268"/>
    <w:rsid w:val="00BE5761"/>
    <w:rsid w:val="00BE58CC"/>
    <w:rsid w:val="00BE5A56"/>
    <w:rsid w:val="00BE5AC3"/>
    <w:rsid w:val="00BE6399"/>
    <w:rsid w:val="00BE6D14"/>
    <w:rsid w:val="00BE71A0"/>
    <w:rsid w:val="00BE760B"/>
    <w:rsid w:val="00BE7F18"/>
    <w:rsid w:val="00BF0104"/>
    <w:rsid w:val="00BF0E5B"/>
    <w:rsid w:val="00BF0F9B"/>
    <w:rsid w:val="00BF1242"/>
    <w:rsid w:val="00BF2D2B"/>
    <w:rsid w:val="00BF2EE4"/>
    <w:rsid w:val="00BF3455"/>
    <w:rsid w:val="00BF365C"/>
    <w:rsid w:val="00BF373C"/>
    <w:rsid w:val="00BF382D"/>
    <w:rsid w:val="00BF3FBE"/>
    <w:rsid w:val="00BF4538"/>
    <w:rsid w:val="00BF5150"/>
    <w:rsid w:val="00BF655F"/>
    <w:rsid w:val="00BF7236"/>
    <w:rsid w:val="00C003BB"/>
    <w:rsid w:val="00C0187E"/>
    <w:rsid w:val="00C019BA"/>
    <w:rsid w:val="00C028E8"/>
    <w:rsid w:val="00C02B96"/>
    <w:rsid w:val="00C03116"/>
    <w:rsid w:val="00C03607"/>
    <w:rsid w:val="00C03CE2"/>
    <w:rsid w:val="00C03E10"/>
    <w:rsid w:val="00C04549"/>
    <w:rsid w:val="00C045D6"/>
    <w:rsid w:val="00C04B21"/>
    <w:rsid w:val="00C04D46"/>
    <w:rsid w:val="00C04DF1"/>
    <w:rsid w:val="00C05B06"/>
    <w:rsid w:val="00C07FAB"/>
    <w:rsid w:val="00C116B5"/>
    <w:rsid w:val="00C11791"/>
    <w:rsid w:val="00C11BC8"/>
    <w:rsid w:val="00C12050"/>
    <w:rsid w:val="00C1217B"/>
    <w:rsid w:val="00C12E0C"/>
    <w:rsid w:val="00C137E7"/>
    <w:rsid w:val="00C13C9D"/>
    <w:rsid w:val="00C140E1"/>
    <w:rsid w:val="00C14846"/>
    <w:rsid w:val="00C14941"/>
    <w:rsid w:val="00C15074"/>
    <w:rsid w:val="00C151EB"/>
    <w:rsid w:val="00C153CE"/>
    <w:rsid w:val="00C156F1"/>
    <w:rsid w:val="00C15919"/>
    <w:rsid w:val="00C15CD8"/>
    <w:rsid w:val="00C15E60"/>
    <w:rsid w:val="00C16570"/>
    <w:rsid w:val="00C201CC"/>
    <w:rsid w:val="00C2046C"/>
    <w:rsid w:val="00C20FCE"/>
    <w:rsid w:val="00C21016"/>
    <w:rsid w:val="00C213FD"/>
    <w:rsid w:val="00C21907"/>
    <w:rsid w:val="00C21C24"/>
    <w:rsid w:val="00C21FBA"/>
    <w:rsid w:val="00C2204D"/>
    <w:rsid w:val="00C220B0"/>
    <w:rsid w:val="00C22BDA"/>
    <w:rsid w:val="00C22BE5"/>
    <w:rsid w:val="00C23084"/>
    <w:rsid w:val="00C24138"/>
    <w:rsid w:val="00C254AD"/>
    <w:rsid w:val="00C268FB"/>
    <w:rsid w:val="00C26E78"/>
    <w:rsid w:val="00C27B62"/>
    <w:rsid w:val="00C30109"/>
    <w:rsid w:val="00C306BE"/>
    <w:rsid w:val="00C32C82"/>
    <w:rsid w:val="00C335C3"/>
    <w:rsid w:val="00C33B76"/>
    <w:rsid w:val="00C3426E"/>
    <w:rsid w:val="00C347CD"/>
    <w:rsid w:val="00C34870"/>
    <w:rsid w:val="00C34CD6"/>
    <w:rsid w:val="00C35872"/>
    <w:rsid w:val="00C361FC"/>
    <w:rsid w:val="00C3675D"/>
    <w:rsid w:val="00C36F76"/>
    <w:rsid w:val="00C377E3"/>
    <w:rsid w:val="00C37E5B"/>
    <w:rsid w:val="00C4021E"/>
    <w:rsid w:val="00C40FEA"/>
    <w:rsid w:val="00C41916"/>
    <w:rsid w:val="00C41C93"/>
    <w:rsid w:val="00C434C5"/>
    <w:rsid w:val="00C44BC6"/>
    <w:rsid w:val="00C467C3"/>
    <w:rsid w:val="00C46AB7"/>
    <w:rsid w:val="00C46D4B"/>
    <w:rsid w:val="00C50C00"/>
    <w:rsid w:val="00C512B9"/>
    <w:rsid w:val="00C51B3B"/>
    <w:rsid w:val="00C527D2"/>
    <w:rsid w:val="00C52806"/>
    <w:rsid w:val="00C5348D"/>
    <w:rsid w:val="00C53F8B"/>
    <w:rsid w:val="00C54179"/>
    <w:rsid w:val="00C541B5"/>
    <w:rsid w:val="00C54534"/>
    <w:rsid w:val="00C55732"/>
    <w:rsid w:val="00C559CA"/>
    <w:rsid w:val="00C56736"/>
    <w:rsid w:val="00C579A9"/>
    <w:rsid w:val="00C57BA0"/>
    <w:rsid w:val="00C57BD0"/>
    <w:rsid w:val="00C57E89"/>
    <w:rsid w:val="00C61319"/>
    <w:rsid w:val="00C61539"/>
    <w:rsid w:val="00C6230A"/>
    <w:rsid w:val="00C62893"/>
    <w:rsid w:val="00C629FF"/>
    <w:rsid w:val="00C62E63"/>
    <w:rsid w:val="00C63D46"/>
    <w:rsid w:val="00C64044"/>
    <w:rsid w:val="00C642AE"/>
    <w:rsid w:val="00C64CCB"/>
    <w:rsid w:val="00C64CF2"/>
    <w:rsid w:val="00C65720"/>
    <w:rsid w:val="00C65D45"/>
    <w:rsid w:val="00C6798E"/>
    <w:rsid w:val="00C702C8"/>
    <w:rsid w:val="00C7131C"/>
    <w:rsid w:val="00C7132F"/>
    <w:rsid w:val="00C715C1"/>
    <w:rsid w:val="00C729DF"/>
    <w:rsid w:val="00C73138"/>
    <w:rsid w:val="00C73172"/>
    <w:rsid w:val="00C73C79"/>
    <w:rsid w:val="00C73E04"/>
    <w:rsid w:val="00C74C76"/>
    <w:rsid w:val="00C74D24"/>
    <w:rsid w:val="00C74D78"/>
    <w:rsid w:val="00C7516D"/>
    <w:rsid w:val="00C75309"/>
    <w:rsid w:val="00C7537A"/>
    <w:rsid w:val="00C757D6"/>
    <w:rsid w:val="00C75C01"/>
    <w:rsid w:val="00C76E92"/>
    <w:rsid w:val="00C7723A"/>
    <w:rsid w:val="00C775EB"/>
    <w:rsid w:val="00C77928"/>
    <w:rsid w:val="00C77B6D"/>
    <w:rsid w:val="00C77CD5"/>
    <w:rsid w:val="00C77F52"/>
    <w:rsid w:val="00C8017B"/>
    <w:rsid w:val="00C80C78"/>
    <w:rsid w:val="00C814DA"/>
    <w:rsid w:val="00C81AED"/>
    <w:rsid w:val="00C81CF2"/>
    <w:rsid w:val="00C81E27"/>
    <w:rsid w:val="00C820CA"/>
    <w:rsid w:val="00C831C2"/>
    <w:rsid w:val="00C83710"/>
    <w:rsid w:val="00C8389E"/>
    <w:rsid w:val="00C83D22"/>
    <w:rsid w:val="00C83DF2"/>
    <w:rsid w:val="00C84EB9"/>
    <w:rsid w:val="00C852AF"/>
    <w:rsid w:val="00C8532B"/>
    <w:rsid w:val="00C85836"/>
    <w:rsid w:val="00C862DC"/>
    <w:rsid w:val="00C86347"/>
    <w:rsid w:val="00C86386"/>
    <w:rsid w:val="00C869AC"/>
    <w:rsid w:val="00C8764D"/>
    <w:rsid w:val="00C907C5"/>
    <w:rsid w:val="00C9086A"/>
    <w:rsid w:val="00C90A5E"/>
    <w:rsid w:val="00C921A8"/>
    <w:rsid w:val="00C9247E"/>
    <w:rsid w:val="00C924D9"/>
    <w:rsid w:val="00C92F4B"/>
    <w:rsid w:val="00C945EA"/>
    <w:rsid w:val="00C94E76"/>
    <w:rsid w:val="00C950B0"/>
    <w:rsid w:val="00C9562E"/>
    <w:rsid w:val="00C957DB"/>
    <w:rsid w:val="00C9630B"/>
    <w:rsid w:val="00C970E6"/>
    <w:rsid w:val="00CA0077"/>
    <w:rsid w:val="00CA102F"/>
    <w:rsid w:val="00CA1BA3"/>
    <w:rsid w:val="00CA28BD"/>
    <w:rsid w:val="00CA2AD1"/>
    <w:rsid w:val="00CA3710"/>
    <w:rsid w:val="00CA42FB"/>
    <w:rsid w:val="00CA48E4"/>
    <w:rsid w:val="00CA4CEA"/>
    <w:rsid w:val="00CA515F"/>
    <w:rsid w:val="00CA5641"/>
    <w:rsid w:val="00CA5750"/>
    <w:rsid w:val="00CA5E4D"/>
    <w:rsid w:val="00CA5E4E"/>
    <w:rsid w:val="00CA6227"/>
    <w:rsid w:val="00CA6385"/>
    <w:rsid w:val="00CA69F7"/>
    <w:rsid w:val="00CA6BE9"/>
    <w:rsid w:val="00CA6D67"/>
    <w:rsid w:val="00CA7061"/>
    <w:rsid w:val="00CA76FF"/>
    <w:rsid w:val="00CB0921"/>
    <w:rsid w:val="00CB1AF0"/>
    <w:rsid w:val="00CB1E60"/>
    <w:rsid w:val="00CB2468"/>
    <w:rsid w:val="00CB337C"/>
    <w:rsid w:val="00CB348C"/>
    <w:rsid w:val="00CB3789"/>
    <w:rsid w:val="00CB3EF1"/>
    <w:rsid w:val="00CB433F"/>
    <w:rsid w:val="00CB49B8"/>
    <w:rsid w:val="00CB4ED2"/>
    <w:rsid w:val="00CB4FA0"/>
    <w:rsid w:val="00CB5C1C"/>
    <w:rsid w:val="00CB606B"/>
    <w:rsid w:val="00CB6997"/>
    <w:rsid w:val="00CB6A5C"/>
    <w:rsid w:val="00CB7626"/>
    <w:rsid w:val="00CB7E0A"/>
    <w:rsid w:val="00CC01AB"/>
    <w:rsid w:val="00CC05EB"/>
    <w:rsid w:val="00CC20AD"/>
    <w:rsid w:val="00CC2171"/>
    <w:rsid w:val="00CC2DDC"/>
    <w:rsid w:val="00CC3354"/>
    <w:rsid w:val="00CC3515"/>
    <w:rsid w:val="00CC3BBE"/>
    <w:rsid w:val="00CC6900"/>
    <w:rsid w:val="00CC721F"/>
    <w:rsid w:val="00CD15AA"/>
    <w:rsid w:val="00CD178A"/>
    <w:rsid w:val="00CD25EE"/>
    <w:rsid w:val="00CD2909"/>
    <w:rsid w:val="00CD2BE6"/>
    <w:rsid w:val="00CD388E"/>
    <w:rsid w:val="00CD3CB8"/>
    <w:rsid w:val="00CD44E0"/>
    <w:rsid w:val="00CD47F1"/>
    <w:rsid w:val="00CD4C60"/>
    <w:rsid w:val="00CD4D95"/>
    <w:rsid w:val="00CD4E6E"/>
    <w:rsid w:val="00CD57A4"/>
    <w:rsid w:val="00CD5A06"/>
    <w:rsid w:val="00CD646D"/>
    <w:rsid w:val="00CD7F2C"/>
    <w:rsid w:val="00CE0935"/>
    <w:rsid w:val="00CE0E23"/>
    <w:rsid w:val="00CE1031"/>
    <w:rsid w:val="00CE1433"/>
    <w:rsid w:val="00CE1A01"/>
    <w:rsid w:val="00CE1A0C"/>
    <w:rsid w:val="00CE1B75"/>
    <w:rsid w:val="00CE1D73"/>
    <w:rsid w:val="00CE2CD3"/>
    <w:rsid w:val="00CE31C8"/>
    <w:rsid w:val="00CE33CA"/>
    <w:rsid w:val="00CE3692"/>
    <w:rsid w:val="00CE37AB"/>
    <w:rsid w:val="00CE3827"/>
    <w:rsid w:val="00CE38B0"/>
    <w:rsid w:val="00CE3972"/>
    <w:rsid w:val="00CE3B23"/>
    <w:rsid w:val="00CE3D06"/>
    <w:rsid w:val="00CE4355"/>
    <w:rsid w:val="00CE539B"/>
    <w:rsid w:val="00CE5581"/>
    <w:rsid w:val="00CE5B5E"/>
    <w:rsid w:val="00CE6094"/>
    <w:rsid w:val="00CE61D3"/>
    <w:rsid w:val="00CE70DC"/>
    <w:rsid w:val="00CE735A"/>
    <w:rsid w:val="00CE743D"/>
    <w:rsid w:val="00CF14C5"/>
    <w:rsid w:val="00CF1540"/>
    <w:rsid w:val="00CF1A67"/>
    <w:rsid w:val="00CF1F77"/>
    <w:rsid w:val="00CF3090"/>
    <w:rsid w:val="00CF35E5"/>
    <w:rsid w:val="00CF369D"/>
    <w:rsid w:val="00CF3EC0"/>
    <w:rsid w:val="00CF407A"/>
    <w:rsid w:val="00CF420E"/>
    <w:rsid w:val="00CF4F2B"/>
    <w:rsid w:val="00CF500B"/>
    <w:rsid w:val="00CF533F"/>
    <w:rsid w:val="00CF53A9"/>
    <w:rsid w:val="00CF5C60"/>
    <w:rsid w:val="00CF603C"/>
    <w:rsid w:val="00CF6721"/>
    <w:rsid w:val="00CF6800"/>
    <w:rsid w:val="00CF6CDC"/>
    <w:rsid w:val="00CF6E34"/>
    <w:rsid w:val="00CF6F5B"/>
    <w:rsid w:val="00CF70E5"/>
    <w:rsid w:val="00CF7AB7"/>
    <w:rsid w:val="00CF7EB9"/>
    <w:rsid w:val="00D014CF"/>
    <w:rsid w:val="00D021E5"/>
    <w:rsid w:val="00D021FD"/>
    <w:rsid w:val="00D02369"/>
    <w:rsid w:val="00D02762"/>
    <w:rsid w:val="00D02D6B"/>
    <w:rsid w:val="00D03185"/>
    <w:rsid w:val="00D03BD4"/>
    <w:rsid w:val="00D04552"/>
    <w:rsid w:val="00D051FD"/>
    <w:rsid w:val="00D052FB"/>
    <w:rsid w:val="00D056C3"/>
    <w:rsid w:val="00D05D17"/>
    <w:rsid w:val="00D060BB"/>
    <w:rsid w:val="00D0636E"/>
    <w:rsid w:val="00D06C29"/>
    <w:rsid w:val="00D071D1"/>
    <w:rsid w:val="00D0730E"/>
    <w:rsid w:val="00D07B31"/>
    <w:rsid w:val="00D11680"/>
    <w:rsid w:val="00D11D26"/>
    <w:rsid w:val="00D12491"/>
    <w:rsid w:val="00D1379C"/>
    <w:rsid w:val="00D137A7"/>
    <w:rsid w:val="00D13AA7"/>
    <w:rsid w:val="00D13F2B"/>
    <w:rsid w:val="00D142D3"/>
    <w:rsid w:val="00D14DA9"/>
    <w:rsid w:val="00D1569A"/>
    <w:rsid w:val="00D15DF0"/>
    <w:rsid w:val="00D15E81"/>
    <w:rsid w:val="00D1659C"/>
    <w:rsid w:val="00D166F1"/>
    <w:rsid w:val="00D16B6B"/>
    <w:rsid w:val="00D17797"/>
    <w:rsid w:val="00D17EBC"/>
    <w:rsid w:val="00D2012C"/>
    <w:rsid w:val="00D20259"/>
    <w:rsid w:val="00D20989"/>
    <w:rsid w:val="00D2191A"/>
    <w:rsid w:val="00D21C27"/>
    <w:rsid w:val="00D226D1"/>
    <w:rsid w:val="00D230E7"/>
    <w:rsid w:val="00D2390C"/>
    <w:rsid w:val="00D23949"/>
    <w:rsid w:val="00D2457E"/>
    <w:rsid w:val="00D260FC"/>
    <w:rsid w:val="00D26752"/>
    <w:rsid w:val="00D26A35"/>
    <w:rsid w:val="00D26BB4"/>
    <w:rsid w:val="00D2742A"/>
    <w:rsid w:val="00D27499"/>
    <w:rsid w:val="00D275BD"/>
    <w:rsid w:val="00D2798C"/>
    <w:rsid w:val="00D30347"/>
    <w:rsid w:val="00D304C7"/>
    <w:rsid w:val="00D304EF"/>
    <w:rsid w:val="00D30A89"/>
    <w:rsid w:val="00D321E4"/>
    <w:rsid w:val="00D323C6"/>
    <w:rsid w:val="00D327D3"/>
    <w:rsid w:val="00D3319C"/>
    <w:rsid w:val="00D33757"/>
    <w:rsid w:val="00D33CAE"/>
    <w:rsid w:val="00D34528"/>
    <w:rsid w:val="00D34888"/>
    <w:rsid w:val="00D34F7A"/>
    <w:rsid w:val="00D35ED5"/>
    <w:rsid w:val="00D36E58"/>
    <w:rsid w:val="00D37143"/>
    <w:rsid w:val="00D375C1"/>
    <w:rsid w:val="00D37C7F"/>
    <w:rsid w:val="00D40329"/>
    <w:rsid w:val="00D4117A"/>
    <w:rsid w:val="00D417DB"/>
    <w:rsid w:val="00D41EEE"/>
    <w:rsid w:val="00D425F0"/>
    <w:rsid w:val="00D4331C"/>
    <w:rsid w:val="00D4365B"/>
    <w:rsid w:val="00D437D5"/>
    <w:rsid w:val="00D43E81"/>
    <w:rsid w:val="00D44C84"/>
    <w:rsid w:val="00D44F66"/>
    <w:rsid w:val="00D46D53"/>
    <w:rsid w:val="00D472D8"/>
    <w:rsid w:val="00D4759A"/>
    <w:rsid w:val="00D5103C"/>
    <w:rsid w:val="00D51D41"/>
    <w:rsid w:val="00D51F16"/>
    <w:rsid w:val="00D5244E"/>
    <w:rsid w:val="00D526A7"/>
    <w:rsid w:val="00D529A6"/>
    <w:rsid w:val="00D53756"/>
    <w:rsid w:val="00D53A63"/>
    <w:rsid w:val="00D54C33"/>
    <w:rsid w:val="00D54C4B"/>
    <w:rsid w:val="00D54ED4"/>
    <w:rsid w:val="00D5537A"/>
    <w:rsid w:val="00D5605B"/>
    <w:rsid w:val="00D565D4"/>
    <w:rsid w:val="00D57055"/>
    <w:rsid w:val="00D579B5"/>
    <w:rsid w:val="00D57CD7"/>
    <w:rsid w:val="00D57F7F"/>
    <w:rsid w:val="00D60023"/>
    <w:rsid w:val="00D606E9"/>
    <w:rsid w:val="00D60846"/>
    <w:rsid w:val="00D61534"/>
    <w:rsid w:val="00D61752"/>
    <w:rsid w:val="00D61AB2"/>
    <w:rsid w:val="00D61D04"/>
    <w:rsid w:val="00D62268"/>
    <w:rsid w:val="00D62761"/>
    <w:rsid w:val="00D62B97"/>
    <w:rsid w:val="00D62FAF"/>
    <w:rsid w:val="00D63724"/>
    <w:rsid w:val="00D64015"/>
    <w:rsid w:val="00D64219"/>
    <w:rsid w:val="00D64248"/>
    <w:rsid w:val="00D64EFC"/>
    <w:rsid w:val="00D65060"/>
    <w:rsid w:val="00D65F69"/>
    <w:rsid w:val="00D662D8"/>
    <w:rsid w:val="00D663F6"/>
    <w:rsid w:val="00D669E4"/>
    <w:rsid w:val="00D66BCA"/>
    <w:rsid w:val="00D66D04"/>
    <w:rsid w:val="00D67B26"/>
    <w:rsid w:val="00D67E9E"/>
    <w:rsid w:val="00D7061B"/>
    <w:rsid w:val="00D7110C"/>
    <w:rsid w:val="00D713F0"/>
    <w:rsid w:val="00D71C7B"/>
    <w:rsid w:val="00D72169"/>
    <w:rsid w:val="00D72524"/>
    <w:rsid w:val="00D72713"/>
    <w:rsid w:val="00D72ACF"/>
    <w:rsid w:val="00D73305"/>
    <w:rsid w:val="00D73CF9"/>
    <w:rsid w:val="00D74225"/>
    <w:rsid w:val="00D75299"/>
    <w:rsid w:val="00D75550"/>
    <w:rsid w:val="00D75D48"/>
    <w:rsid w:val="00D75E7C"/>
    <w:rsid w:val="00D75F57"/>
    <w:rsid w:val="00D77049"/>
    <w:rsid w:val="00D77D77"/>
    <w:rsid w:val="00D805DA"/>
    <w:rsid w:val="00D806FF"/>
    <w:rsid w:val="00D8088C"/>
    <w:rsid w:val="00D80A43"/>
    <w:rsid w:val="00D8179E"/>
    <w:rsid w:val="00D82B47"/>
    <w:rsid w:val="00D843AA"/>
    <w:rsid w:val="00D848B4"/>
    <w:rsid w:val="00D84987"/>
    <w:rsid w:val="00D8533C"/>
    <w:rsid w:val="00D85A4D"/>
    <w:rsid w:val="00D85F33"/>
    <w:rsid w:val="00D86ADF"/>
    <w:rsid w:val="00D86CE9"/>
    <w:rsid w:val="00D87741"/>
    <w:rsid w:val="00D87E26"/>
    <w:rsid w:val="00D87F92"/>
    <w:rsid w:val="00D9016A"/>
    <w:rsid w:val="00D90881"/>
    <w:rsid w:val="00D90CA7"/>
    <w:rsid w:val="00D912CA"/>
    <w:rsid w:val="00D916D7"/>
    <w:rsid w:val="00D92A46"/>
    <w:rsid w:val="00D92AEB"/>
    <w:rsid w:val="00D92B0E"/>
    <w:rsid w:val="00D93F5A"/>
    <w:rsid w:val="00D9408C"/>
    <w:rsid w:val="00D9425E"/>
    <w:rsid w:val="00D94863"/>
    <w:rsid w:val="00D94EBF"/>
    <w:rsid w:val="00D95707"/>
    <w:rsid w:val="00D95EE5"/>
    <w:rsid w:val="00D96794"/>
    <w:rsid w:val="00D9765C"/>
    <w:rsid w:val="00D976CD"/>
    <w:rsid w:val="00D979D3"/>
    <w:rsid w:val="00DA0E7D"/>
    <w:rsid w:val="00DA1106"/>
    <w:rsid w:val="00DA1E8D"/>
    <w:rsid w:val="00DA2290"/>
    <w:rsid w:val="00DA2408"/>
    <w:rsid w:val="00DA26F3"/>
    <w:rsid w:val="00DA2A32"/>
    <w:rsid w:val="00DA406B"/>
    <w:rsid w:val="00DA62ED"/>
    <w:rsid w:val="00DB0721"/>
    <w:rsid w:val="00DB0DAB"/>
    <w:rsid w:val="00DB145C"/>
    <w:rsid w:val="00DB1701"/>
    <w:rsid w:val="00DB1972"/>
    <w:rsid w:val="00DB2A38"/>
    <w:rsid w:val="00DB33C4"/>
    <w:rsid w:val="00DB3402"/>
    <w:rsid w:val="00DB4587"/>
    <w:rsid w:val="00DB46DF"/>
    <w:rsid w:val="00DB51C8"/>
    <w:rsid w:val="00DB542E"/>
    <w:rsid w:val="00DB5550"/>
    <w:rsid w:val="00DB6354"/>
    <w:rsid w:val="00DB64E0"/>
    <w:rsid w:val="00DB6609"/>
    <w:rsid w:val="00DB69F5"/>
    <w:rsid w:val="00DB6B2D"/>
    <w:rsid w:val="00DB6DEF"/>
    <w:rsid w:val="00DB712D"/>
    <w:rsid w:val="00DB7C21"/>
    <w:rsid w:val="00DC0288"/>
    <w:rsid w:val="00DC02E8"/>
    <w:rsid w:val="00DC0DC6"/>
    <w:rsid w:val="00DC0F59"/>
    <w:rsid w:val="00DC1735"/>
    <w:rsid w:val="00DC1B5C"/>
    <w:rsid w:val="00DC1D7F"/>
    <w:rsid w:val="00DC2C76"/>
    <w:rsid w:val="00DC3AB4"/>
    <w:rsid w:val="00DC4B5D"/>
    <w:rsid w:val="00DC52E8"/>
    <w:rsid w:val="00DC5D8F"/>
    <w:rsid w:val="00DC67E6"/>
    <w:rsid w:val="00DC6E50"/>
    <w:rsid w:val="00DC6FBE"/>
    <w:rsid w:val="00DC7703"/>
    <w:rsid w:val="00DD0A40"/>
    <w:rsid w:val="00DD12EB"/>
    <w:rsid w:val="00DD1C9C"/>
    <w:rsid w:val="00DD1D72"/>
    <w:rsid w:val="00DD23F7"/>
    <w:rsid w:val="00DD2439"/>
    <w:rsid w:val="00DD2774"/>
    <w:rsid w:val="00DD30B2"/>
    <w:rsid w:val="00DD3F6D"/>
    <w:rsid w:val="00DD43C3"/>
    <w:rsid w:val="00DD450B"/>
    <w:rsid w:val="00DD486A"/>
    <w:rsid w:val="00DD48D6"/>
    <w:rsid w:val="00DD4D6A"/>
    <w:rsid w:val="00DD5940"/>
    <w:rsid w:val="00DD6BB4"/>
    <w:rsid w:val="00DD6DEE"/>
    <w:rsid w:val="00DE0448"/>
    <w:rsid w:val="00DE0691"/>
    <w:rsid w:val="00DE090F"/>
    <w:rsid w:val="00DE095C"/>
    <w:rsid w:val="00DE0C47"/>
    <w:rsid w:val="00DE0FE9"/>
    <w:rsid w:val="00DE102D"/>
    <w:rsid w:val="00DE134E"/>
    <w:rsid w:val="00DE210B"/>
    <w:rsid w:val="00DE234E"/>
    <w:rsid w:val="00DE2D40"/>
    <w:rsid w:val="00DE40EA"/>
    <w:rsid w:val="00DE48F5"/>
    <w:rsid w:val="00DE4AA6"/>
    <w:rsid w:val="00DE667C"/>
    <w:rsid w:val="00DF0225"/>
    <w:rsid w:val="00DF0ED2"/>
    <w:rsid w:val="00DF150C"/>
    <w:rsid w:val="00DF1D61"/>
    <w:rsid w:val="00DF24F3"/>
    <w:rsid w:val="00DF339E"/>
    <w:rsid w:val="00DF33CD"/>
    <w:rsid w:val="00DF42CB"/>
    <w:rsid w:val="00DF50B2"/>
    <w:rsid w:val="00DF5A34"/>
    <w:rsid w:val="00DF65B7"/>
    <w:rsid w:val="00DF7375"/>
    <w:rsid w:val="00DF76CE"/>
    <w:rsid w:val="00DF78FB"/>
    <w:rsid w:val="00DF7BE8"/>
    <w:rsid w:val="00E000E6"/>
    <w:rsid w:val="00E008A6"/>
    <w:rsid w:val="00E00FF6"/>
    <w:rsid w:val="00E015BA"/>
    <w:rsid w:val="00E022A7"/>
    <w:rsid w:val="00E0329E"/>
    <w:rsid w:val="00E03BC0"/>
    <w:rsid w:val="00E044A1"/>
    <w:rsid w:val="00E0585E"/>
    <w:rsid w:val="00E05A0C"/>
    <w:rsid w:val="00E0641F"/>
    <w:rsid w:val="00E06696"/>
    <w:rsid w:val="00E06DF2"/>
    <w:rsid w:val="00E0750E"/>
    <w:rsid w:val="00E07C3C"/>
    <w:rsid w:val="00E07FAD"/>
    <w:rsid w:val="00E106D3"/>
    <w:rsid w:val="00E1116A"/>
    <w:rsid w:val="00E11289"/>
    <w:rsid w:val="00E1298A"/>
    <w:rsid w:val="00E12BE7"/>
    <w:rsid w:val="00E12C7C"/>
    <w:rsid w:val="00E12FA7"/>
    <w:rsid w:val="00E136AF"/>
    <w:rsid w:val="00E13D17"/>
    <w:rsid w:val="00E14087"/>
    <w:rsid w:val="00E14336"/>
    <w:rsid w:val="00E153DF"/>
    <w:rsid w:val="00E156C3"/>
    <w:rsid w:val="00E15B5E"/>
    <w:rsid w:val="00E15FF3"/>
    <w:rsid w:val="00E17EE2"/>
    <w:rsid w:val="00E209FD"/>
    <w:rsid w:val="00E21AB3"/>
    <w:rsid w:val="00E22347"/>
    <w:rsid w:val="00E226C2"/>
    <w:rsid w:val="00E22C35"/>
    <w:rsid w:val="00E22F5C"/>
    <w:rsid w:val="00E246E8"/>
    <w:rsid w:val="00E25878"/>
    <w:rsid w:val="00E25ADC"/>
    <w:rsid w:val="00E26149"/>
    <w:rsid w:val="00E26387"/>
    <w:rsid w:val="00E266A5"/>
    <w:rsid w:val="00E26824"/>
    <w:rsid w:val="00E268DE"/>
    <w:rsid w:val="00E26D7F"/>
    <w:rsid w:val="00E27970"/>
    <w:rsid w:val="00E27BF5"/>
    <w:rsid w:val="00E30070"/>
    <w:rsid w:val="00E30656"/>
    <w:rsid w:val="00E31040"/>
    <w:rsid w:val="00E31108"/>
    <w:rsid w:val="00E3189D"/>
    <w:rsid w:val="00E32713"/>
    <w:rsid w:val="00E32A6E"/>
    <w:rsid w:val="00E33CD5"/>
    <w:rsid w:val="00E33FF6"/>
    <w:rsid w:val="00E34259"/>
    <w:rsid w:val="00E3429E"/>
    <w:rsid w:val="00E347D3"/>
    <w:rsid w:val="00E35112"/>
    <w:rsid w:val="00E351BA"/>
    <w:rsid w:val="00E3589C"/>
    <w:rsid w:val="00E360F8"/>
    <w:rsid w:val="00E361B7"/>
    <w:rsid w:val="00E36304"/>
    <w:rsid w:val="00E36326"/>
    <w:rsid w:val="00E36851"/>
    <w:rsid w:val="00E36F12"/>
    <w:rsid w:val="00E3701C"/>
    <w:rsid w:val="00E3750C"/>
    <w:rsid w:val="00E37886"/>
    <w:rsid w:val="00E40AB2"/>
    <w:rsid w:val="00E40B11"/>
    <w:rsid w:val="00E41546"/>
    <w:rsid w:val="00E418D8"/>
    <w:rsid w:val="00E41AA0"/>
    <w:rsid w:val="00E41FC2"/>
    <w:rsid w:val="00E424A6"/>
    <w:rsid w:val="00E430D2"/>
    <w:rsid w:val="00E433AF"/>
    <w:rsid w:val="00E4355D"/>
    <w:rsid w:val="00E445A9"/>
    <w:rsid w:val="00E44ABE"/>
    <w:rsid w:val="00E47B11"/>
    <w:rsid w:val="00E51FDA"/>
    <w:rsid w:val="00E525C2"/>
    <w:rsid w:val="00E52A49"/>
    <w:rsid w:val="00E52D9F"/>
    <w:rsid w:val="00E52E67"/>
    <w:rsid w:val="00E53335"/>
    <w:rsid w:val="00E54215"/>
    <w:rsid w:val="00E5451B"/>
    <w:rsid w:val="00E548E7"/>
    <w:rsid w:val="00E54C14"/>
    <w:rsid w:val="00E54D14"/>
    <w:rsid w:val="00E55079"/>
    <w:rsid w:val="00E55298"/>
    <w:rsid w:val="00E578E2"/>
    <w:rsid w:val="00E57E12"/>
    <w:rsid w:val="00E61A6D"/>
    <w:rsid w:val="00E62A76"/>
    <w:rsid w:val="00E62CEA"/>
    <w:rsid w:val="00E63C82"/>
    <w:rsid w:val="00E63EC4"/>
    <w:rsid w:val="00E646EE"/>
    <w:rsid w:val="00E64F52"/>
    <w:rsid w:val="00E66ADD"/>
    <w:rsid w:val="00E66EDB"/>
    <w:rsid w:val="00E67BC0"/>
    <w:rsid w:val="00E67C32"/>
    <w:rsid w:val="00E67D26"/>
    <w:rsid w:val="00E703A0"/>
    <w:rsid w:val="00E703A2"/>
    <w:rsid w:val="00E7089A"/>
    <w:rsid w:val="00E709CB"/>
    <w:rsid w:val="00E7139A"/>
    <w:rsid w:val="00E725EF"/>
    <w:rsid w:val="00E72F3D"/>
    <w:rsid w:val="00E73C9A"/>
    <w:rsid w:val="00E73E96"/>
    <w:rsid w:val="00E73EA0"/>
    <w:rsid w:val="00E740D6"/>
    <w:rsid w:val="00E75049"/>
    <w:rsid w:val="00E75222"/>
    <w:rsid w:val="00E75640"/>
    <w:rsid w:val="00E75918"/>
    <w:rsid w:val="00E76703"/>
    <w:rsid w:val="00E773CA"/>
    <w:rsid w:val="00E80931"/>
    <w:rsid w:val="00E8166E"/>
    <w:rsid w:val="00E819B3"/>
    <w:rsid w:val="00E82D4F"/>
    <w:rsid w:val="00E8315D"/>
    <w:rsid w:val="00E8383E"/>
    <w:rsid w:val="00E839C5"/>
    <w:rsid w:val="00E84695"/>
    <w:rsid w:val="00E84C46"/>
    <w:rsid w:val="00E84E11"/>
    <w:rsid w:val="00E853AB"/>
    <w:rsid w:val="00E85CC2"/>
    <w:rsid w:val="00E87C14"/>
    <w:rsid w:val="00E90B4E"/>
    <w:rsid w:val="00E90F0B"/>
    <w:rsid w:val="00E91361"/>
    <w:rsid w:val="00E91866"/>
    <w:rsid w:val="00E91A3C"/>
    <w:rsid w:val="00E91BE6"/>
    <w:rsid w:val="00E91E6A"/>
    <w:rsid w:val="00E92797"/>
    <w:rsid w:val="00E92850"/>
    <w:rsid w:val="00E936B5"/>
    <w:rsid w:val="00E93B4A"/>
    <w:rsid w:val="00E94333"/>
    <w:rsid w:val="00E9433A"/>
    <w:rsid w:val="00E94A35"/>
    <w:rsid w:val="00E965A6"/>
    <w:rsid w:val="00E96AC8"/>
    <w:rsid w:val="00E9710E"/>
    <w:rsid w:val="00EA020E"/>
    <w:rsid w:val="00EA02CC"/>
    <w:rsid w:val="00EA0C18"/>
    <w:rsid w:val="00EA1DB9"/>
    <w:rsid w:val="00EA2B5B"/>
    <w:rsid w:val="00EA3925"/>
    <w:rsid w:val="00EA39A5"/>
    <w:rsid w:val="00EA3D5D"/>
    <w:rsid w:val="00EA4430"/>
    <w:rsid w:val="00EA48C0"/>
    <w:rsid w:val="00EA4CE2"/>
    <w:rsid w:val="00EA5127"/>
    <w:rsid w:val="00EA66DD"/>
    <w:rsid w:val="00EB0E4B"/>
    <w:rsid w:val="00EB13B9"/>
    <w:rsid w:val="00EB20B7"/>
    <w:rsid w:val="00EB2EC3"/>
    <w:rsid w:val="00EB3A85"/>
    <w:rsid w:val="00EB3F1B"/>
    <w:rsid w:val="00EB4700"/>
    <w:rsid w:val="00EB476F"/>
    <w:rsid w:val="00EB4C98"/>
    <w:rsid w:val="00EB575D"/>
    <w:rsid w:val="00EB5A7A"/>
    <w:rsid w:val="00EB5B32"/>
    <w:rsid w:val="00EB612D"/>
    <w:rsid w:val="00EB691B"/>
    <w:rsid w:val="00EB699F"/>
    <w:rsid w:val="00EC00DD"/>
    <w:rsid w:val="00EC0D94"/>
    <w:rsid w:val="00EC0F54"/>
    <w:rsid w:val="00EC154D"/>
    <w:rsid w:val="00EC266D"/>
    <w:rsid w:val="00EC272C"/>
    <w:rsid w:val="00EC2774"/>
    <w:rsid w:val="00EC2CB9"/>
    <w:rsid w:val="00EC2FE4"/>
    <w:rsid w:val="00EC35AC"/>
    <w:rsid w:val="00EC38CC"/>
    <w:rsid w:val="00EC42EA"/>
    <w:rsid w:val="00EC5AB8"/>
    <w:rsid w:val="00EC6175"/>
    <w:rsid w:val="00ED0031"/>
    <w:rsid w:val="00ED0ABB"/>
    <w:rsid w:val="00ED18A5"/>
    <w:rsid w:val="00ED1AD1"/>
    <w:rsid w:val="00ED1CB4"/>
    <w:rsid w:val="00ED2C69"/>
    <w:rsid w:val="00ED35C9"/>
    <w:rsid w:val="00ED35E3"/>
    <w:rsid w:val="00ED3F0F"/>
    <w:rsid w:val="00ED40A8"/>
    <w:rsid w:val="00ED42DC"/>
    <w:rsid w:val="00ED4754"/>
    <w:rsid w:val="00ED4860"/>
    <w:rsid w:val="00ED4F23"/>
    <w:rsid w:val="00ED5465"/>
    <w:rsid w:val="00ED54E5"/>
    <w:rsid w:val="00ED5AD9"/>
    <w:rsid w:val="00ED634E"/>
    <w:rsid w:val="00ED6970"/>
    <w:rsid w:val="00ED7626"/>
    <w:rsid w:val="00ED7825"/>
    <w:rsid w:val="00ED7A69"/>
    <w:rsid w:val="00EE1BF6"/>
    <w:rsid w:val="00EE2226"/>
    <w:rsid w:val="00EE270E"/>
    <w:rsid w:val="00EE2724"/>
    <w:rsid w:val="00EE2A9C"/>
    <w:rsid w:val="00EE35CE"/>
    <w:rsid w:val="00EE5F0E"/>
    <w:rsid w:val="00EE61A0"/>
    <w:rsid w:val="00EE66E4"/>
    <w:rsid w:val="00EE6707"/>
    <w:rsid w:val="00EE677E"/>
    <w:rsid w:val="00EE7086"/>
    <w:rsid w:val="00EE72A5"/>
    <w:rsid w:val="00EE7CBE"/>
    <w:rsid w:val="00EF0864"/>
    <w:rsid w:val="00EF1326"/>
    <w:rsid w:val="00EF1B2B"/>
    <w:rsid w:val="00EF24FD"/>
    <w:rsid w:val="00EF26A5"/>
    <w:rsid w:val="00EF26FE"/>
    <w:rsid w:val="00EF2C53"/>
    <w:rsid w:val="00EF2E3A"/>
    <w:rsid w:val="00EF3C59"/>
    <w:rsid w:val="00EF41E1"/>
    <w:rsid w:val="00EF46E4"/>
    <w:rsid w:val="00EF4775"/>
    <w:rsid w:val="00EF4E8F"/>
    <w:rsid w:val="00EF54AC"/>
    <w:rsid w:val="00EF60F8"/>
    <w:rsid w:val="00EF64E3"/>
    <w:rsid w:val="00EF777D"/>
    <w:rsid w:val="00F009A9"/>
    <w:rsid w:val="00F00D60"/>
    <w:rsid w:val="00F011AD"/>
    <w:rsid w:val="00F017AB"/>
    <w:rsid w:val="00F018E6"/>
    <w:rsid w:val="00F01DBE"/>
    <w:rsid w:val="00F03D8E"/>
    <w:rsid w:val="00F04B92"/>
    <w:rsid w:val="00F05D93"/>
    <w:rsid w:val="00F069C8"/>
    <w:rsid w:val="00F06A55"/>
    <w:rsid w:val="00F0763E"/>
    <w:rsid w:val="00F076E4"/>
    <w:rsid w:val="00F07715"/>
    <w:rsid w:val="00F07D1A"/>
    <w:rsid w:val="00F101ED"/>
    <w:rsid w:val="00F103F1"/>
    <w:rsid w:val="00F1153E"/>
    <w:rsid w:val="00F119B4"/>
    <w:rsid w:val="00F122BA"/>
    <w:rsid w:val="00F12A3C"/>
    <w:rsid w:val="00F13ECA"/>
    <w:rsid w:val="00F146EE"/>
    <w:rsid w:val="00F14E87"/>
    <w:rsid w:val="00F16195"/>
    <w:rsid w:val="00F164A4"/>
    <w:rsid w:val="00F17BA9"/>
    <w:rsid w:val="00F17C36"/>
    <w:rsid w:val="00F17F33"/>
    <w:rsid w:val="00F17F5A"/>
    <w:rsid w:val="00F20667"/>
    <w:rsid w:val="00F221D6"/>
    <w:rsid w:val="00F226D2"/>
    <w:rsid w:val="00F23403"/>
    <w:rsid w:val="00F23E24"/>
    <w:rsid w:val="00F23EA8"/>
    <w:rsid w:val="00F240CD"/>
    <w:rsid w:val="00F249C4"/>
    <w:rsid w:val="00F24A3A"/>
    <w:rsid w:val="00F24C1A"/>
    <w:rsid w:val="00F26DB3"/>
    <w:rsid w:val="00F26E9F"/>
    <w:rsid w:val="00F30003"/>
    <w:rsid w:val="00F309A4"/>
    <w:rsid w:val="00F31365"/>
    <w:rsid w:val="00F31A8F"/>
    <w:rsid w:val="00F31B37"/>
    <w:rsid w:val="00F31FAE"/>
    <w:rsid w:val="00F32563"/>
    <w:rsid w:val="00F3301F"/>
    <w:rsid w:val="00F33F83"/>
    <w:rsid w:val="00F340A4"/>
    <w:rsid w:val="00F34D67"/>
    <w:rsid w:val="00F350EA"/>
    <w:rsid w:val="00F351DD"/>
    <w:rsid w:val="00F35829"/>
    <w:rsid w:val="00F3599E"/>
    <w:rsid w:val="00F35EBD"/>
    <w:rsid w:val="00F35F42"/>
    <w:rsid w:val="00F36025"/>
    <w:rsid w:val="00F36792"/>
    <w:rsid w:val="00F36947"/>
    <w:rsid w:val="00F37228"/>
    <w:rsid w:val="00F37448"/>
    <w:rsid w:val="00F37B82"/>
    <w:rsid w:val="00F37E50"/>
    <w:rsid w:val="00F407FA"/>
    <w:rsid w:val="00F41248"/>
    <w:rsid w:val="00F422B1"/>
    <w:rsid w:val="00F433DA"/>
    <w:rsid w:val="00F4341B"/>
    <w:rsid w:val="00F43BC9"/>
    <w:rsid w:val="00F43D27"/>
    <w:rsid w:val="00F450CF"/>
    <w:rsid w:val="00F452A8"/>
    <w:rsid w:val="00F455C6"/>
    <w:rsid w:val="00F45678"/>
    <w:rsid w:val="00F463DF"/>
    <w:rsid w:val="00F46531"/>
    <w:rsid w:val="00F47188"/>
    <w:rsid w:val="00F47496"/>
    <w:rsid w:val="00F50090"/>
    <w:rsid w:val="00F50AFE"/>
    <w:rsid w:val="00F53CDB"/>
    <w:rsid w:val="00F544CE"/>
    <w:rsid w:val="00F5478E"/>
    <w:rsid w:val="00F5488F"/>
    <w:rsid w:val="00F54C3D"/>
    <w:rsid w:val="00F54CEB"/>
    <w:rsid w:val="00F54F47"/>
    <w:rsid w:val="00F5546D"/>
    <w:rsid w:val="00F55F7C"/>
    <w:rsid w:val="00F56074"/>
    <w:rsid w:val="00F5698E"/>
    <w:rsid w:val="00F5741B"/>
    <w:rsid w:val="00F57550"/>
    <w:rsid w:val="00F57690"/>
    <w:rsid w:val="00F57F10"/>
    <w:rsid w:val="00F60D12"/>
    <w:rsid w:val="00F612D5"/>
    <w:rsid w:val="00F617FB"/>
    <w:rsid w:val="00F61925"/>
    <w:rsid w:val="00F6285F"/>
    <w:rsid w:val="00F629BC"/>
    <w:rsid w:val="00F635B6"/>
    <w:rsid w:val="00F644FD"/>
    <w:rsid w:val="00F64634"/>
    <w:rsid w:val="00F64FC7"/>
    <w:rsid w:val="00F658BF"/>
    <w:rsid w:val="00F66B0F"/>
    <w:rsid w:val="00F673CF"/>
    <w:rsid w:val="00F677A0"/>
    <w:rsid w:val="00F67DED"/>
    <w:rsid w:val="00F7093A"/>
    <w:rsid w:val="00F71247"/>
    <w:rsid w:val="00F71A7E"/>
    <w:rsid w:val="00F72DFC"/>
    <w:rsid w:val="00F73FEE"/>
    <w:rsid w:val="00F74A2D"/>
    <w:rsid w:val="00F74AB8"/>
    <w:rsid w:val="00F74EE3"/>
    <w:rsid w:val="00F74F54"/>
    <w:rsid w:val="00F75ED3"/>
    <w:rsid w:val="00F76209"/>
    <w:rsid w:val="00F76CE8"/>
    <w:rsid w:val="00F76DF2"/>
    <w:rsid w:val="00F77DBA"/>
    <w:rsid w:val="00F8089E"/>
    <w:rsid w:val="00F80AA5"/>
    <w:rsid w:val="00F80F9A"/>
    <w:rsid w:val="00F8247D"/>
    <w:rsid w:val="00F82813"/>
    <w:rsid w:val="00F82D47"/>
    <w:rsid w:val="00F83244"/>
    <w:rsid w:val="00F832AD"/>
    <w:rsid w:val="00F83338"/>
    <w:rsid w:val="00F8598A"/>
    <w:rsid w:val="00F862D7"/>
    <w:rsid w:val="00F866CE"/>
    <w:rsid w:val="00F86C00"/>
    <w:rsid w:val="00F90077"/>
    <w:rsid w:val="00F90406"/>
    <w:rsid w:val="00F90A91"/>
    <w:rsid w:val="00F90AB8"/>
    <w:rsid w:val="00F90DD9"/>
    <w:rsid w:val="00F91C7A"/>
    <w:rsid w:val="00F91CD9"/>
    <w:rsid w:val="00F928C7"/>
    <w:rsid w:val="00F938D5"/>
    <w:rsid w:val="00F93B50"/>
    <w:rsid w:val="00F941C7"/>
    <w:rsid w:val="00F948B5"/>
    <w:rsid w:val="00F955F7"/>
    <w:rsid w:val="00F9596D"/>
    <w:rsid w:val="00F973E7"/>
    <w:rsid w:val="00F97A8A"/>
    <w:rsid w:val="00FA12AF"/>
    <w:rsid w:val="00FA19CB"/>
    <w:rsid w:val="00FA29E4"/>
    <w:rsid w:val="00FA319D"/>
    <w:rsid w:val="00FA3B8C"/>
    <w:rsid w:val="00FA4191"/>
    <w:rsid w:val="00FA4465"/>
    <w:rsid w:val="00FA54D8"/>
    <w:rsid w:val="00FA567D"/>
    <w:rsid w:val="00FA5B30"/>
    <w:rsid w:val="00FA715D"/>
    <w:rsid w:val="00FA7A15"/>
    <w:rsid w:val="00FA7DAE"/>
    <w:rsid w:val="00FB078C"/>
    <w:rsid w:val="00FB0817"/>
    <w:rsid w:val="00FB23A4"/>
    <w:rsid w:val="00FB24E9"/>
    <w:rsid w:val="00FB2A99"/>
    <w:rsid w:val="00FB456A"/>
    <w:rsid w:val="00FB4C44"/>
    <w:rsid w:val="00FB5150"/>
    <w:rsid w:val="00FB54E0"/>
    <w:rsid w:val="00FB56D6"/>
    <w:rsid w:val="00FB5740"/>
    <w:rsid w:val="00FB5877"/>
    <w:rsid w:val="00FB5D0B"/>
    <w:rsid w:val="00FB5E16"/>
    <w:rsid w:val="00FB6136"/>
    <w:rsid w:val="00FB613C"/>
    <w:rsid w:val="00FB628D"/>
    <w:rsid w:val="00FB6528"/>
    <w:rsid w:val="00FB6E8E"/>
    <w:rsid w:val="00FB77AC"/>
    <w:rsid w:val="00FB78FB"/>
    <w:rsid w:val="00FB7DF1"/>
    <w:rsid w:val="00FC0180"/>
    <w:rsid w:val="00FC0B6A"/>
    <w:rsid w:val="00FC1036"/>
    <w:rsid w:val="00FC12E4"/>
    <w:rsid w:val="00FC1FDA"/>
    <w:rsid w:val="00FC24C7"/>
    <w:rsid w:val="00FC29AF"/>
    <w:rsid w:val="00FC2BDA"/>
    <w:rsid w:val="00FC2F85"/>
    <w:rsid w:val="00FC32AC"/>
    <w:rsid w:val="00FC3382"/>
    <w:rsid w:val="00FC339F"/>
    <w:rsid w:val="00FC33FE"/>
    <w:rsid w:val="00FC357B"/>
    <w:rsid w:val="00FC3F5F"/>
    <w:rsid w:val="00FC4B9C"/>
    <w:rsid w:val="00FC4D4D"/>
    <w:rsid w:val="00FC58F7"/>
    <w:rsid w:val="00FC7014"/>
    <w:rsid w:val="00FC7717"/>
    <w:rsid w:val="00FC7DBA"/>
    <w:rsid w:val="00FD0DD9"/>
    <w:rsid w:val="00FD1585"/>
    <w:rsid w:val="00FD162C"/>
    <w:rsid w:val="00FD18E2"/>
    <w:rsid w:val="00FD21CB"/>
    <w:rsid w:val="00FD23A6"/>
    <w:rsid w:val="00FD2799"/>
    <w:rsid w:val="00FD279F"/>
    <w:rsid w:val="00FD298F"/>
    <w:rsid w:val="00FD4E7F"/>
    <w:rsid w:val="00FD60AF"/>
    <w:rsid w:val="00FD706A"/>
    <w:rsid w:val="00FD7615"/>
    <w:rsid w:val="00FD7639"/>
    <w:rsid w:val="00FE00B5"/>
    <w:rsid w:val="00FE0974"/>
    <w:rsid w:val="00FE1B37"/>
    <w:rsid w:val="00FE200C"/>
    <w:rsid w:val="00FE26BB"/>
    <w:rsid w:val="00FE364D"/>
    <w:rsid w:val="00FE3728"/>
    <w:rsid w:val="00FE4597"/>
    <w:rsid w:val="00FE4ED9"/>
    <w:rsid w:val="00FE4FD5"/>
    <w:rsid w:val="00FE5CD4"/>
    <w:rsid w:val="00FE5CE1"/>
    <w:rsid w:val="00FE6D7F"/>
    <w:rsid w:val="00FE764B"/>
    <w:rsid w:val="00FE765B"/>
    <w:rsid w:val="00FF0915"/>
    <w:rsid w:val="00FF0D64"/>
    <w:rsid w:val="00FF12CE"/>
    <w:rsid w:val="00FF131F"/>
    <w:rsid w:val="00FF2FB0"/>
    <w:rsid w:val="00FF3266"/>
    <w:rsid w:val="00FF352C"/>
    <w:rsid w:val="00FF3556"/>
    <w:rsid w:val="00FF3B91"/>
    <w:rsid w:val="00FF42C1"/>
    <w:rsid w:val="00FF43FD"/>
    <w:rsid w:val="00FF54BE"/>
    <w:rsid w:val="00FF5504"/>
    <w:rsid w:val="00FF59EF"/>
    <w:rsid w:val="00FF6128"/>
    <w:rsid w:val="00FF6257"/>
    <w:rsid w:val="00FF6B71"/>
    <w:rsid w:val="00FF6CB6"/>
    <w:rsid w:val="00FF728A"/>
    <w:rsid w:val="00FF77E3"/>
    <w:rsid w:val="00FF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DB79D"/>
  <w15:docId w15:val="{D098F07E-9438-43BD-9CDF-E3B8CCE1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Heading3"/>
    <w:qFormat/>
    <w:rsid w:val="00411CD0"/>
    <w:pPr>
      <w:spacing w:after="60" w:line="240" w:lineRule="auto"/>
      <w:ind w:firstLine="567"/>
      <w:jc w:val="both"/>
    </w:pPr>
    <w:rPr>
      <w:sz w:val="28"/>
    </w:rPr>
  </w:style>
  <w:style w:type="paragraph" w:styleId="Heading1">
    <w:name w:val="heading 1"/>
    <w:aliases w:val="DO-1,C,h1,Head 1 (Chapter heading),1st level,I1,Chapter title,l1+toc 1,Level 1,Level 11,l1,List level 1,1.0,Chapter Heading,Header 1,H1,heading 1,Heading 1 Char Char,Heading 1 Char1,Heading 1 Char Char1,Heading11,Heading 1 Char2"/>
    <w:basedOn w:val="Normal"/>
    <w:next w:val="Normal"/>
    <w:link w:val="Heading1Char"/>
    <w:qFormat/>
    <w:rsid w:val="00E63C82"/>
    <w:pPr>
      <w:keepNext/>
      <w:spacing w:before="240" w:after="240"/>
      <w:outlineLvl w:val="0"/>
    </w:pPr>
    <w:rPr>
      <w:rFonts w:eastAsia="Times New Roman" w:cs="Times New Roman"/>
      <w:b/>
      <w:szCs w:val="20"/>
    </w:rPr>
  </w:style>
  <w:style w:type="paragraph" w:styleId="Heading2">
    <w:name w:val="heading 2"/>
    <w:aliases w:val="Do-2,DO-2,minh2"/>
    <w:basedOn w:val="Normal"/>
    <w:next w:val="Normal"/>
    <w:link w:val="Heading2Char"/>
    <w:qFormat/>
    <w:rsid w:val="002C5E1D"/>
    <w:pPr>
      <w:keepNext/>
      <w:spacing w:before="120" w:after="120" w:line="264" w:lineRule="auto"/>
      <w:outlineLvl w:val="1"/>
    </w:pPr>
    <w:rPr>
      <w:rFonts w:eastAsia="Times New Roman" w:cs="Times New Roman"/>
      <w:b/>
      <w:i/>
      <w:szCs w:val="20"/>
    </w:rPr>
  </w:style>
  <w:style w:type="paragraph" w:styleId="Heading3">
    <w:name w:val="heading 3"/>
    <w:aliases w:val="DO-3,Heading 31.2.1 Char,SW-Heading 3,Heading 31.2.1 Char Char,Heading 31.2.1,Client,Client Bullet,Sub Section"/>
    <w:basedOn w:val="Normal"/>
    <w:next w:val="Normal"/>
    <w:link w:val="Heading3Char"/>
    <w:uiPriority w:val="9"/>
    <w:unhideWhenUsed/>
    <w:qFormat/>
    <w:rsid w:val="006824F8"/>
    <w:pPr>
      <w:keepNext/>
      <w:keepLines/>
      <w:spacing w:before="120" w:after="120"/>
      <w:outlineLvl w:val="2"/>
    </w:pPr>
    <w:rPr>
      <w:rFonts w:eastAsiaTheme="majorEastAsia" w:cstheme="majorBidi"/>
      <w:bCs/>
      <w:i/>
      <w:color w:val="000000" w:themeColor="text1"/>
    </w:rPr>
  </w:style>
  <w:style w:type="paragraph" w:styleId="Heading4">
    <w:name w:val="heading 4"/>
    <w:basedOn w:val="Normal"/>
    <w:next w:val="Normal"/>
    <w:link w:val="Heading4Char"/>
    <w:uiPriority w:val="9"/>
    <w:semiHidden/>
    <w:unhideWhenUsed/>
    <w:qFormat/>
    <w:rsid w:val="00442E4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304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57E12"/>
    <w:pPr>
      <w:ind w:left="720"/>
      <w:contextualSpacing/>
    </w:p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uiPriority w:val="39"/>
    <w:qFormat/>
    <w:rsid w:val="00E57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E55298"/>
    <w:pPr>
      <w:spacing w:before="120" w:after="120" w:line="360" w:lineRule="auto"/>
      <w:jc w:val="center"/>
    </w:pPr>
    <w:rPr>
      <w:rFonts w:eastAsia="Times New Roman" w:cs="Times New Roman"/>
      <w:szCs w:val="20"/>
      <w:u w:val="single"/>
    </w:rPr>
  </w:style>
  <w:style w:type="numbering" w:styleId="1ai">
    <w:name w:val="Outline List 1"/>
    <w:basedOn w:val="NoList"/>
    <w:rsid w:val="00E55298"/>
    <w:pPr>
      <w:numPr>
        <w:numId w:val="1"/>
      </w:numPr>
    </w:pPr>
  </w:style>
  <w:style w:type="paragraph" w:styleId="List3">
    <w:name w:val="List 3"/>
    <w:basedOn w:val="Normal"/>
    <w:autoRedefine/>
    <w:rsid w:val="003370A5"/>
    <w:pPr>
      <w:spacing w:before="60"/>
      <w:ind w:firstLine="426"/>
    </w:pPr>
    <w:rPr>
      <w:rFonts w:eastAsia="Times New Roman" w:cs="Times New Roman"/>
      <w:color w:val="FF0000"/>
      <w:szCs w:val="28"/>
    </w:rPr>
  </w:style>
  <w:style w:type="paragraph" w:styleId="BalloonText">
    <w:name w:val="Balloon Text"/>
    <w:basedOn w:val="Normal"/>
    <w:link w:val="BalloonTextChar"/>
    <w:uiPriority w:val="99"/>
    <w:semiHidden/>
    <w:unhideWhenUsed/>
    <w:rsid w:val="000B29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9CD"/>
    <w:rPr>
      <w:rFonts w:ascii="Segoe UI" w:hAnsi="Segoe UI" w:cs="Segoe UI"/>
      <w:sz w:val="18"/>
      <w:szCs w:val="18"/>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rsid w:val="00B43D65"/>
    <w:pPr>
      <w:widowControl w:val="0"/>
      <w:spacing w:after="0"/>
      <w:jc w:val="center"/>
    </w:pPr>
    <w:rPr>
      <w:rFonts w:ascii=".VnTimeH" w:eastAsia="Times New Roman" w:hAnsi=".VnTimeH" w:cs="Times New Roman"/>
      <w:snapToGrid w:val="0"/>
      <w:color w:val="0000FF"/>
      <w:szCs w:val="20"/>
    </w:rPr>
  </w:style>
  <w:style w:type="character" w:customStyle="1" w:styleId="BodyTextChar">
    <w:name w:val="Body Text Char"/>
    <w:aliases w:val="Body Text Char1 Char Char Char Char Char Char Char Char Char Char Char Char Char Char,Body Text Char1 Char Char Char Char Char Char Char Char Char Char"/>
    <w:basedOn w:val="DefaultParagraphFont"/>
    <w:link w:val="BodyText"/>
    <w:rsid w:val="00B43D65"/>
    <w:rPr>
      <w:rFonts w:ascii=".VnTimeH" w:eastAsia="Times New Roman" w:hAnsi=".VnTimeH" w:cs="Times New Roman"/>
      <w:snapToGrid w:val="0"/>
      <w:color w:val="0000FF"/>
      <w:szCs w:val="20"/>
    </w:rPr>
  </w:style>
  <w:style w:type="paragraph" w:styleId="BodyTextIndent3">
    <w:name w:val="Body Text Indent 3"/>
    <w:basedOn w:val="Normal"/>
    <w:link w:val="BodyTextIndent3Char"/>
    <w:rsid w:val="00187E44"/>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187E44"/>
    <w:rPr>
      <w:rFonts w:eastAsia="Times New Roman" w:cs="Times New Roman"/>
      <w:sz w:val="16"/>
      <w:szCs w:val="16"/>
    </w:rPr>
  </w:style>
  <w:style w:type="paragraph" w:customStyle="1" w:styleId="CharCharCharChar">
    <w:name w:val="Char Char Char Char"/>
    <w:basedOn w:val="Normal"/>
    <w:rsid w:val="00E37886"/>
    <w:pPr>
      <w:keepNext/>
      <w:pageBreakBefore/>
      <w:spacing w:before="100" w:beforeAutospacing="1" w:after="100" w:afterAutospacing="1" w:line="264" w:lineRule="auto"/>
    </w:pPr>
    <w:rPr>
      <w:rFonts w:ascii="Tahoma" w:eastAsia="Times New Roman" w:hAnsi="Tahoma" w:cs="Tahoma"/>
      <w:sz w:val="20"/>
      <w:szCs w:val="20"/>
    </w:rPr>
  </w:style>
  <w:style w:type="paragraph" w:styleId="Header">
    <w:name w:val="header"/>
    <w:aliases w:val="Header Char1,Header Char Char, Char,Char, Char5 Char, Char5,MyHeader,En-tête client,g,g1,g2,g3,g4,g5,g11, Char4,Char4, Char2,enlish,MyHeader Char Char Char Char Char Char,Header1,g11 Char Char Char Char,g11 Char Char Char,headline,hd,RepHeader"/>
    <w:basedOn w:val="Normal"/>
    <w:link w:val="HeaderChar"/>
    <w:uiPriority w:val="99"/>
    <w:unhideWhenUsed/>
    <w:qFormat/>
    <w:rsid w:val="001742C1"/>
    <w:pPr>
      <w:tabs>
        <w:tab w:val="center" w:pos="4680"/>
        <w:tab w:val="right" w:pos="9360"/>
      </w:tabs>
      <w:spacing w:after="0"/>
    </w:pPr>
  </w:style>
  <w:style w:type="character" w:customStyle="1" w:styleId="HeaderChar">
    <w:name w:val="Header Char"/>
    <w:aliases w:val="Header Char1 Char,Header Char Char Char, Char Char,Char Char, Char5 Char Char, Char5 Char1,MyHeader Char,En-tête client Char,g Char,g1 Char,g2 Char,g3 Char,g4 Char,g5 Char,g11 Char, Char4 Char,Char4 Char, Char2 Char,enlish Char,Header1 Char"/>
    <w:basedOn w:val="DefaultParagraphFont"/>
    <w:link w:val="Header"/>
    <w:uiPriority w:val="99"/>
    <w:rsid w:val="001742C1"/>
    <w:rPr>
      <w:sz w:val="28"/>
    </w:rPr>
  </w:style>
  <w:style w:type="paragraph" w:styleId="Footer">
    <w:name w:val="footer"/>
    <w:basedOn w:val="Normal"/>
    <w:link w:val="FooterChar"/>
    <w:uiPriority w:val="99"/>
    <w:unhideWhenUsed/>
    <w:rsid w:val="001742C1"/>
    <w:pPr>
      <w:tabs>
        <w:tab w:val="center" w:pos="4680"/>
        <w:tab w:val="right" w:pos="9360"/>
      </w:tabs>
      <w:spacing w:after="0"/>
    </w:pPr>
  </w:style>
  <w:style w:type="character" w:customStyle="1" w:styleId="FooterChar">
    <w:name w:val="Footer Char"/>
    <w:basedOn w:val="DefaultParagraphFont"/>
    <w:link w:val="Footer"/>
    <w:uiPriority w:val="99"/>
    <w:rsid w:val="001742C1"/>
    <w:rPr>
      <w:sz w:val="28"/>
    </w:rPr>
  </w:style>
  <w:style w:type="character" w:customStyle="1" w:styleId="Heading1Char">
    <w:name w:val="Heading 1 Char"/>
    <w:aliases w:val="DO-1 Char,C Char,h1 Char,Head 1 (Chapter heading) Char,1st level Char,I1 Char,Chapter title Char,l1+toc 1 Char,Level 1 Char,Level 11 Char,l1 Char,List level 1 Char,1.0 Char,Chapter Heading Char,Header 1 Char,H1 Char,heading 1 Char"/>
    <w:basedOn w:val="DefaultParagraphFont"/>
    <w:link w:val="Heading1"/>
    <w:rsid w:val="00E63C82"/>
    <w:rPr>
      <w:rFonts w:eastAsia="Times New Roman" w:cs="Times New Roman"/>
      <w:b/>
      <w:sz w:val="28"/>
      <w:szCs w:val="20"/>
    </w:rPr>
  </w:style>
  <w:style w:type="character" w:customStyle="1" w:styleId="Heading2Char">
    <w:name w:val="Heading 2 Char"/>
    <w:aliases w:val="Do-2 Char,DO-2 Char,minh2 Char"/>
    <w:basedOn w:val="DefaultParagraphFont"/>
    <w:link w:val="Heading2"/>
    <w:rsid w:val="002C5E1D"/>
    <w:rPr>
      <w:rFonts w:eastAsia="Times New Roman" w:cs="Times New Roman"/>
      <w:b/>
      <w:i/>
      <w:sz w:val="28"/>
      <w:szCs w:val="20"/>
    </w:rPr>
  </w:style>
  <w:style w:type="character" w:customStyle="1" w:styleId="Heading3Char">
    <w:name w:val="Heading 3 Char"/>
    <w:aliases w:val="DO-3 Char,Heading 31.2.1 Char Char1,SW-Heading 3 Char,Heading 31.2.1 Char Char Char,Heading 31.2.1 Char1,Client Char,Client Bullet Char,Sub Section Char"/>
    <w:basedOn w:val="DefaultParagraphFont"/>
    <w:link w:val="Heading3"/>
    <w:uiPriority w:val="9"/>
    <w:rsid w:val="006824F8"/>
    <w:rPr>
      <w:rFonts w:eastAsiaTheme="majorEastAsia" w:cstheme="majorBidi"/>
      <w:bCs/>
      <w:i/>
      <w:color w:val="000000" w:themeColor="text1"/>
      <w:sz w:val="28"/>
    </w:rPr>
  </w:style>
  <w:style w:type="character" w:styleId="IntenseEmphasis">
    <w:name w:val="Intense Emphasis"/>
    <w:aliases w:val="Do-3"/>
    <w:basedOn w:val="DefaultParagraphFont"/>
    <w:uiPriority w:val="21"/>
    <w:rsid w:val="00284FB8"/>
    <w:rPr>
      <w:rFonts w:ascii="Times New Roman" w:hAnsi="Times New Roman"/>
      <w:b/>
      <w:bCs/>
      <w:i/>
      <w:iCs/>
      <w:color w:val="000000" w:themeColor="text1"/>
      <w:sz w:val="28"/>
    </w:rPr>
  </w:style>
  <w:style w:type="paragraph" w:customStyle="1" w:styleId="muc3">
    <w:name w:val="muc3"/>
    <w:basedOn w:val="Heading3"/>
    <w:next w:val="Normal"/>
    <w:link w:val="muc3Char"/>
    <w:qFormat/>
    <w:rsid w:val="007C4631"/>
    <w:rPr>
      <w:lang w:val="nl-NL"/>
    </w:rPr>
  </w:style>
  <w:style w:type="character" w:customStyle="1" w:styleId="muc3Char">
    <w:name w:val="muc3 Char"/>
    <w:basedOn w:val="DefaultParagraphFont"/>
    <w:link w:val="muc3"/>
    <w:rsid w:val="007C4631"/>
    <w:rPr>
      <w:rFonts w:eastAsiaTheme="majorEastAsia" w:cstheme="majorBidi"/>
      <w:bCs/>
      <w:i/>
      <w:color w:val="000000" w:themeColor="text1"/>
      <w:sz w:val="28"/>
      <w:lang w:val="nl-NL"/>
    </w:rPr>
  </w:style>
  <w:style w:type="character" w:customStyle="1" w:styleId="Vnbnnidung2">
    <w:name w:val="Văn bản nội dung (2)_"/>
    <w:link w:val="Vnbnnidung20"/>
    <w:rsid w:val="003E6AB4"/>
    <w:rPr>
      <w:rFonts w:eastAsia="Times New Roman" w:cs="Times New Roman"/>
      <w:sz w:val="28"/>
      <w:szCs w:val="28"/>
      <w:shd w:val="clear" w:color="auto" w:fill="FFFFFF"/>
    </w:rPr>
  </w:style>
  <w:style w:type="paragraph" w:customStyle="1" w:styleId="Vnbnnidung20">
    <w:name w:val="Văn bản nội dung (2)"/>
    <w:basedOn w:val="Normal"/>
    <w:link w:val="Vnbnnidung2"/>
    <w:rsid w:val="003E6AB4"/>
    <w:pPr>
      <w:widowControl w:val="0"/>
      <w:shd w:val="clear" w:color="auto" w:fill="FFFFFF"/>
      <w:spacing w:before="360" w:after="0" w:line="331" w:lineRule="exact"/>
      <w:ind w:firstLine="560"/>
    </w:pPr>
    <w:rPr>
      <w:rFonts w:eastAsia="Times New Roman" w:cs="Times New Roman"/>
      <w:szCs w:val="28"/>
    </w:rPr>
  </w:style>
  <w:style w:type="paragraph" w:styleId="NormalWeb">
    <w:name w:val="Normal (Web)"/>
    <w:basedOn w:val="Normal"/>
    <w:uiPriority w:val="99"/>
    <w:semiHidden/>
    <w:unhideWhenUsed/>
    <w:rsid w:val="002C48A1"/>
    <w:pPr>
      <w:spacing w:before="100" w:beforeAutospacing="1" w:after="100" w:afterAutospacing="1"/>
      <w:ind w:firstLine="0"/>
      <w:jc w:val="left"/>
    </w:pPr>
    <w:rPr>
      <w:rFonts w:eastAsia="Times New Roman" w:cs="Times New Roman"/>
      <w:sz w:val="24"/>
      <w:szCs w:val="24"/>
    </w:rPr>
  </w:style>
  <w:style w:type="character" w:customStyle="1" w:styleId="BodyTextChar1">
    <w:name w:val="Body Text Char1"/>
    <w:uiPriority w:val="99"/>
    <w:rsid w:val="001C42E8"/>
    <w:rPr>
      <w:rFonts w:ascii="Times New Roman" w:hAnsi="Times New Roman" w:cs="Times New Roman"/>
      <w:sz w:val="26"/>
      <w:szCs w:val="26"/>
      <w:u w:val="none"/>
    </w:rPr>
  </w:style>
  <w:style w:type="character" w:customStyle="1" w:styleId="Bodytext0">
    <w:name w:val="Body text_"/>
    <w:link w:val="BodyText5"/>
    <w:rsid w:val="00D96794"/>
    <w:rPr>
      <w:rFonts w:eastAsia="Times New Roman" w:cs="Times New Roman"/>
      <w:sz w:val="25"/>
      <w:szCs w:val="25"/>
      <w:shd w:val="clear" w:color="auto" w:fill="FFFFFF"/>
    </w:rPr>
  </w:style>
  <w:style w:type="paragraph" w:customStyle="1" w:styleId="BodyText5">
    <w:name w:val="Body Text5"/>
    <w:basedOn w:val="Normal"/>
    <w:link w:val="Bodytext0"/>
    <w:rsid w:val="00D96794"/>
    <w:pPr>
      <w:widowControl w:val="0"/>
      <w:shd w:val="clear" w:color="auto" w:fill="FFFFFF"/>
      <w:spacing w:before="240" w:after="0" w:line="0" w:lineRule="atLeast"/>
      <w:ind w:hanging="200"/>
      <w:jc w:val="center"/>
    </w:pPr>
    <w:rPr>
      <w:rFonts w:eastAsia="Times New Roman" w:cs="Times New Roman"/>
      <w:sz w:val="25"/>
      <w:szCs w:val="25"/>
    </w:rPr>
  </w:style>
  <w:style w:type="paragraph" w:styleId="List">
    <w:name w:val="List"/>
    <w:basedOn w:val="Normal"/>
    <w:link w:val="ListChar"/>
    <w:unhideWhenUsed/>
    <w:rsid w:val="00565FC1"/>
    <w:pPr>
      <w:ind w:left="360" w:hanging="360"/>
      <w:contextualSpacing/>
    </w:pPr>
  </w:style>
  <w:style w:type="character" w:customStyle="1" w:styleId="Vnbnnidung3">
    <w:name w:val="Văn bản nội dung (3)_"/>
    <w:link w:val="Vnbnnidung30"/>
    <w:rsid w:val="00AD796D"/>
    <w:rPr>
      <w:rFonts w:eastAsia="Times New Roman" w:cs="Times New Roman"/>
      <w:i/>
      <w:iCs/>
      <w:sz w:val="28"/>
      <w:szCs w:val="28"/>
      <w:shd w:val="clear" w:color="auto" w:fill="FFFFFF"/>
    </w:rPr>
  </w:style>
  <w:style w:type="character" w:customStyle="1" w:styleId="Tiu1">
    <w:name w:val="Tiêu đề #1_"/>
    <w:link w:val="Tiu10"/>
    <w:rsid w:val="00AD796D"/>
    <w:rPr>
      <w:rFonts w:eastAsia="Times New Roman" w:cs="Times New Roman"/>
      <w:b/>
      <w:bCs/>
      <w:sz w:val="28"/>
      <w:szCs w:val="28"/>
      <w:shd w:val="clear" w:color="auto" w:fill="FFFFFF"/>
    </w:rPr>
  </w:style>
  <w:style w:type="character" w:customStyle="1" w:styleId="Tiu1Khnginm">
    <w:name w:val="Tiêu đề #1 + Không in đậm"/>
    <w:rsid w:val="00AD796D"/>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Vnbnnidung2Innghing">
    <w:name w:val="Văn bản nội dung (2) + In nghiêng"/>
    <w:rsid w:val="00AD796D"/>
    <w:rPr>
      <w:rFonts w:ascii="Times New Roman" w:eastAsia="Times New Roman" w:hAnsi="Times New Roman" w:cs="Times New Roman"/>
      <w:b w:val="0"/>
      <w:bCs w:val="0"/>
      <w:i/>
      <w:iCs/>
      <w:smallCaps w:val="0"/>
      <w:strike w:val="0"/>
      <w:color w:val="000000"/>
      <w:spacing w:val="0"/>
      <w:w w:val="100"/>
      <w:position w:val="0"/>
      <w:sz w:val="28"/>
      <w:szCs w:val="28"/>
      <w:u w:val="none"/>
      <w:lang w:val="vi-VN" w:eastAsia="vi-VN" w:bidi="vi-VN"/>
    </w:rPr>
  </w:style>
  <w:style w:type="paragraph" w:customStyle="1" w:styleId="Vnbnnidung30">
    <w:name w:val="Văn bản nội dung (3)"/>
    <w:basedOn w:val="Normal"/>
    <w:link w:val="Vnbnnidung3"/>
    <w:rsid w:val="00AD796D"/>
    <w:pPr>
      <w:widowControl w:val="0"/>
      <w:shd w:val="clear" w:color="auto" w:fill="FFFFFF"/>
      <w:spacing w:before="300" w:after="300" w:line="0" w:lineRule="atLeast"/>
      <w:ind w:firstLine="0"/>
    </w:pPr>
    <w:rPr>
      <w:rFonts w:eastAsia="Times New Roman" w:cs="Times New Roman"/>
      <w:i/>
      <w:iCs/>
      <w:szCs w:val="28"/>
    </w:rPr>
  </w:style>
  <w:style w:type="paragraph" w:customStyle="1" w:styleId="Tiu10">
    <w:name w:val="Tiêu đề #1"/>
    <w:basedOn w:val="Normal"/>
    <w:link w:val="Tiu1"/>
    <w:rsid w:val="00AD796D"/>
    <w:pPr>
      <w:widowControl w:val="0"/>
      <w:shd w:val="clear" w:color="auto" w:fill="FFFFFF"/>
      <w:spacing w:before="300" w:after="0" w:line="322" w:lineRule="exact"/>
      <w:ind w:firstLine="0"/>
      <w:jc w:val="center"/>
      <w:outlineLvl w:val="0"/>
    </w:pPr>
    <w:rPr>
      <w:rFonts w:eastAsia="Times New Roman" w:cs="Times New Roman"/>
      <w:b/>
      <w:bCs/>
      <w:szCs w:val="28"/>
    </w:rPr>
  </w:style>
  <w:style w:type="character" w:customStyle="1" w:styleId="fontstyle01">
    <w:name w:val="fontstyle01"/>
    <w:rsid w:val="00352BA9"/>
    <w:rPr>
      <w:rFonts w:ascii="Times New Roman" w:hAnsi="Times New Roman" w:cs="Times New Roman" w:hint="default"/>
      <w:b w:val="0"/>
      <w:bCs w:val="0"/>
      <w:i w:val="0"/>
      <w:iCs w:val="0"/>
      <w:color w:val="000000"/>
      <w:sz w:val="26"/>
      <w:szCs w:val="26"/>
    </w:rPr>
  </w:style>
  <w:style w:type="paragraph" w:customStyle="1" w:styleId="Noidung">
    <w:name w:val="Noidung"/>
    <w:basedOn w:val="Normal"/>
    <w:link w:val="NoidungChar"/>
    <w:qFormat/>
    <w:rsid w:val="00352BA9"/>
    <w:pPr>
      <w:spacing w:after="120"/>
    </w:pPr>
    <w:rPr>
      <w:rFonts w:eastAsia="Times New Roman" w:cs="Times New Roman"/>
      <w:kern w:val="28"/>
      <w:szCs w:val="26"/>
    </w:rPr>
  </w:style>
  <w:style w:type="character" w:customStyle="1" w:styleId="NoidungChar">
    <w:name w:val="Noidung Char"/>
    <w:link w:val="Noidung"/>
    <w:locked/>
    <w:rsid w:val="00352BA9"/>
    <w:rPr>
      <w:rFonts w:eastAsia="Times New Roman" w:cs="Times New Roman"/>
      <w:kern w:val="28"/>
      <w:sz w:val="28"/>
      <w:szCs w:val="26"/>
    </w:rPr>
  </w:style>
  <w:style w:type="character" w:customStyle="1" w:styleId="ListChar">
    <w:name w:val="List Char"/>
    <w:link w:val="List"/>
    <w:rsid w:val="00F05D93"/>
    <w:rPr>
      <w:sz w:val="28"/>
    </w:rPr>
  </w:style>
  <w:style w:type="paragraph" w:styleId="TOC1">
    <w:name w:val="toc 1"/>
    <w:basedOn w:val="Normal"/>
    <w:next w:val="Normal"/>
    <w:autoRedefine/>
    <w:uiPriority w:val="39"/>
    <w:unhideWhenUsed/>
    <w:rsid w:val="00A10437"/>
    <w:pPr>
      <w:spacing w:after="100"/>
    </w:pPr>
    <w:rPr>
      <w:b/>
    </w:rPr>
  </w:style>
  <w:style w:type="paragraph" w:styleId="TOC2">
    <w:name w:val="toc 2"/>
    <w:basedOn w:val="Normal"/>
    <w:next w:val="Normal"/>
    <w:autoRedefine/>
    <w:uiPriority w:val="39"/>
    <w:unhideWhenUsed/>
    <w:rsid w:val="00A10437"/>
    <w:pPr>
      <w:spacing w:after="100"/>
      <w:ind w:left="280"/>
    </w:pPr>
  </w:style>
  <w:style w:type="paragraph" w:styleId="TOC3">
    <w:name w:val="toc 3"/>
    <w:basedOn w:val="Normal"/>
    <w:next w:val="Normal"/>
    <w:autoRedefine/>
    <w:uiPriority w:val="39"/>
    <w:unhideWhenUsed/>
    <w:rsid w:val="0093489D"/>
    <w:pPr>
      <w:tabs>
        <w:tab w:val="right" w:leader="dot" w:pos="9600"/>
      </w:tabs>
      <w:spacing w:after="100"/>
      <w:ind w:left="560"/>
    </w:pPr>
    <w:rPr>
      <w:b/>
      <w:i/>
      <w:noProof/>
      <w:lang w:val="nl-NL"/>
    </w:rPr>
  </w:style>
  <w:style w:type="character" w:styleId="Hyperlink">
    <w:name w:val="Hyperlink"/>
    <w:basedOn w:val="DefaultParagraphFont"/>
    <w:uiPriority w:val="99"/>
    <w:unhideWhenUsed/>
    <w:rsid w:val="00A10437"/>
    <w:rPr>
      <w:color w:val="0000FF" w:themeColor="hyperlink"/>
      <w:u w:val="single"/>
    </w:rPr>
  </w:style>
  <w:style w:type="character" w:customStyle="1" w:styleId="Vnbnnidung2Inm">
    <w:name w:val="Văn bản nội dung (2) + In đậm"/>
    <w:rsid w:val="00222EC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Constantia">
    <w:name w:val="Văn bản nội dung (2) + Constantia"/>
    <w:rsid w:val="009B55CC"/>
    <w:rPr>
      <w:rFonts w:ascii="Constantia" w:eastAsia="Constantia" w:hAnsi="Constantia" w:cs="Constantia"/>
      <w:b w:val="0"/>
      <w:bCs w:val="0"/>
      <w:i w:val="0"/>
      <w:iCs w:val="0"/>
      <w:smallCaps w:val="0"/>
      <w:strike w:val="0"/>
      <w:color w:val="000000"/>
      <w:spacing w:val="0"/>
      <w:w w:val="100"/>
      <w:position w:val="0"/>
      <w:sz w:val="26"/>
      <w:szCs w:val="26"/>
      <w:u w:val="none"/>
      <w:lang w:val="vi-VN" w:eastAsia="vi-VN" w:bidi="vi-VN"/>
    </w:rPr>
  </w:style>
  <w:style w:type="paragraph" w:customStyle="1" w:styleId="bang1">
    <w:name w:val="bang1"/>
    <w:basedOn w:val="BodyText"/>
    <w:semiHidden/>
    <w:rsid w:val="0014062B"/>
    <w:pPr>
      <w:widowControl/>
      <w:spacing w:after="60" w:line="288" w:lineRule="auto"/>
      <w:jc w:val="both"/>
    </w:pPr>
    <w:rPr>
      <w:rFonts w:ascii="Times New Roman" w:hAnsi="Times New Roman" w:cs="Arial"/>
      <w:noProof/>
      <w:snapToGrid/>
      <w:color w:val="auto"/>
      <w:szCs w:val="26"/>
      <w:lang w:val="nl-NL"/>
    </w:rPr>
  </w:style>
  <w:style w:type="paragraph" w:styleId="TOC4">
    <w:name w:val="toc 4"/>
    <w:basedOn w:val="Normal"/>
    <w:next w:val="Normal"/>
    <w:autoRedefine/>
    <w:uiPriority w:val="39"/>
    <w:unhideWhenUsed/>
    <w:rsid w:val="00F433DA"/>
    <w:pPr>
      <w:spacing w:after="100" w:line="276" w:lineRule="auto"/>
      <w:ind w:left="660"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F433DA"/>
    <w:pPr>
      <w:spacing w:after="100" w:line="276"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F433DA"/>
    <w:pPr>
      <w:spacing w:after="100" w:line="276"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F433DA"/>
    <w:pPr>
      <w:spacing w:after="100" w:line="276"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F433DA"/>
    <w:pPr>
      <w:spacing w:after="100" w:line="276"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F433DA"/>
    <w:pPr>
      <w:spacing w:after="100" w:line="276" w:lineRule="auto"/>
      <w:ind w:left="1760" w:firstLine="0"/>
      <w:jc w:val="left"/>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204938"/>
    <w:rPr>
      <w:color w:val="605E5C"/>
      <w:shd w:val="clear" w:color="auto" w:fill="E1DFDD"/>
    </w:rPr>
  </w:style>
  <w:style w:type="paragraph" w:customStyle="1" w:styleId="TCnormal">
    <w:name w:val="TC_normal"/>
    <w:basedOn w:val="Normal"/>
    <w:link w:val="TCnormalChar"/>
    <w:rsid w:val="000B1EAE"/>
    <w:pPr>
      <w:spacing w:before="120" w:after="0"/>
      <w:ind w:firstLine="709"/>
    </w:pPr>
    <w:rPr>
      <w:rFonts w:eastAsia="SimSun" w:cs="Times New Roman"/>
      <w:sz w:val="26"/>
      <w:szCs w:val="26"/>
    </w:rPr>
  </w:style>
  <w:style w:type="character" w:customStyle="1" w:styleId="TCnormalChar">
    <w:name w:val="TC_normal Char"/>
    <w:link w:val="TCnormal"/>
    <w:rsid w:val="000B1EAE"/>
    <w:rPr>
      <w:rFonts w:eastAsia="SimSun" w:cs="Times New Roman"/>
      <w:sz w:val="26"/>
      <w:szCs w:val="26"/>
    </w:rPr>
  </w:style>
  <w:style w:type="character" w:customStyle="1" w:styleId="Heading5Char">
    <w:name w:val="Heading 5 Char"/>
    <w:basedOn w:val="DefaultParagraphFont"/>
    <w:link w:val="Heading5"/>
    <w:uiPriority w:val="9"/>
    <w:semiHidden/>
    <w:rsid w:val="003A3048"/>
    <w:rPr>
      <w:rFonts w:asciiTheme="majorHAnsi" w:eastAsiaTheme="majorEastAsia" w:hAnsiTheme="majorHAnsi" w:cstheme="majorBidi"/>
      <w:color w:val="365F91" w:themeColor="accent1" w:themeShade="BF"/>
      <w:sz w:val="28"/>
    </w:rPr>
  </w:style>
  <w:style w:type="paragraph" w:customStyle="1" w:styleId="L4">
    <w:name w:val="L4"/>
    <w:basedOn w:val="Heading2"/>
    <w:qFormat/>
    <w:rsid w:val="003A3048"/>
    <w:pPr>
      <w:spacing w:before="80" w:after="80" w:line="200" w:lineRule="atLeast"/>
      <w:ind w:firstLine="0"/>
    </w:pPr>
    <w:rPr>
      <w:bCs/>
      <w:i w:val="0"/>
      <w:iCs/>
      <w:sz w:val="27"/>
      <w:szCs w:val="27"/>
    </w:rPr>
  </w:style>
  <w:style w:type="character" w:styleId="CommentReference">
    <w:name w:val="annotation reference"/>
    <w:basedOn w:val="DefaultParagraphFont"/>
    <w:uiPriority w:val="99"/>
    <w:unhideWhenUsed/>
    <w:rsid w:val="005F6CAC"/>
    <w:rPr>
      <w:sz w:val="16"/>
      <w:szCs w:val="16"/>
    </w:rPr>
  </w:style>
  <w:style w:type="paragraph" w:styleId="CommentText">
    <w:name w:val="annotation text"/>
    <w:basedOn w:val="Normal"/>
    <w:link w:val="CommentTextChar"/>
    <w:uiPriority w:val="99"/>
    <w:unhideWhenUsed/>
    <w:rsid w:val="005F6CAC"/>
    <w:rPr>
      <w:sz w:val="20"/>
      <w:szCs w:val="20"/>
    </w:rPr>
  </w:style>
  <w:style w:type="character" w:customStyle="1" w:styleId="CommentTextChar">
    <w:name w:val="Comment Text Char"/>
    <w:basedOn w:val="DefaultParagraphFont"/>
    <w:link w:val="CommentText"/>
    <w:uiPriority w:val="99"/>
    <w:rsid w:val="005F6CAC"/>
    <w:rPr>
      <w:sz w:val="20"/>
      <w:szCs w:val="20"/>
    </w:rPr>
  </w:style>
  <w:style w:type="paragraph" w:styleId="CommentSubject">
    <w:name w:val="annotation subject"/>
    <w:basedOn w:val="CommentText"/>
    <w:next w:val="CommentText"/>
    <w:link w:val="CommentSubjectChar"/>
    <w:uiPriority w:val="99"/>
    <w:semiHidden/>
    <w:unhideWhenUsed/>
    <w:rsid w:val="005F6CAC"/>
    <w:rPr>
      <w:b/>
      <w:bCs/>
    </w:rPr>
  </w:style>
  <w:style w:type="character" w:customStyle="1" w:styleId="CommentSubjectChar">
    <w:name w:val="Comment Subject Char"/>
    <w:basedOn w:val="CommentTextChar"/>
    <w:link w:val="CommentSubject"/>
    <w:uiPriority w:val="99"/>
    <w:semiHidden/>
    <w:rsid w:val="005F6CAC"/>
    <w:rPr>
      <w:b/>
      <w:bCs/>
      <w:sz w:val="20"/>
      <w:szCs w:val="20"/>
    </w:rPr>
  </w:style>
  <w:style w:type="paragraph" w:styleId="BodyText3">
    <w:name w:val="Body Text 3"/>
    <w:aliases w:val="Body Text 3 Char Char Char"/>
    <w:basedOn w:val="Normal"/>
    <w:link w:val="BodyText3Char"/>
    <w:rsid w:val="009419DF"/>
    <w:pPr>
      <w:spacing w:after="120"/>
      <w:ind w:firstLine="0"/>
      <w:jc w:val="left"/>
    </w:pPr>
    <w:rPr>
      <w:rFonts w:eastAsia="Times New Roman" w:cs="Times New Roman"/>
      <w:sz w:val="16"/>
      <w:szCs w:val="16"/>
    </w:rPr>
  </w:style>
  <w:style w:type="character" w:customStyle="1" w:styleId="BodyText3Char">
    <w:name w:val="Body Text 3 Char"/>
    <w:aliases w:val="Body Text 3 Char Char Char Char"/>
    <w:basedOn w:val="DefaultParagraphFont"/>
    <w:link w:val="BodyText3"/>
    <w:rsid w:val="009419DF"/>
    <w:rPr>
      <w:rFonts w:eastAsia="Times New Roman" w:cs="Times New Roman"/>
      <w:sz w:val="16"/>
      <w:szCs w:val="16"/>
    </w:rPr>
  </w:style>
  <w:style w:type="paragraph" w:customStyle="1" w:styleId="9NomalChung">
    <w:name w:val="9_Nomal_Chung"/>
    <w:basedOn w:val="ListParagraph"/>
    <w:qFormat/>
    <w:rsid w:val="009419DF"/>
    <w:pPr>
      <w:spacing w:before="80" w:after="80" w:line="288" w:lineRule="auto"/>
      <w:ind w:left="0"/>
    </w:pPr>
    <w:rPr>
      <w:rFonts w:eastAsia="Calibri" w:cs="Times New Roman"/>
      <w:sz w:val="26"/>
      <w:szCs w:val="28"/>
    </w:rPr>
  </w:style>
  <w:style w:type="paragraph" w:customStyle="1" w:styleId="Style6">
    <w:name w:val="Style6"/>
    <w:basedOn w:val="Normal"/>
    <w:qFormat/>
    <w:rsid w:val="009419DF"/>
    <w:pPr>
      <w:spacing w:after="0" w:line="312" w:lineRule="auto"/>
    </w:pPr>
    <w:rPr>
      <w:rFonts w:eastAsia="Calibri" w:cs="Times New Roman"/>
      <w:i/>
      <w:szCs w:val="28"/>
    </w:rPr>
  </w:style>
  <w:style w:type="paragraph" w:customStyle="1" w:styleId="HINHST">
    <w:name w:val="HINH ST"/>
    <w:basedOn w:val="Normal"/>
    <w:autoRedefine/>
    <w:qFormat/>
    <w:rsid w:val="009419DF"/>
    <w:pPr>
      <w:spacing w:after="0" w:line="360" w:lineRule="exact"/>
      <w:ind w:firstLine="0"/>
      <w:jc w:val="center"/>
      <w:outlineLvl w:val="3"/>
    </w:pPr>
    <w:rPr>
      <w:rFonts w:eastAsia="MS Mincho" w:cs="Times New Roman"/>
      <w:b/>
      <w:i/>
      <w:noProof/>
      <w:color w:val="000000"/>
      <w:sz w:val="26"/>
      <w:szCs w:val="26"/>
      <w:lang w:val="da-DK" w:eastAsia="ja-JP"/>
    </w:rPr>
  </w:style>
  <w:style w:type="paragraph" w:customStyle="1" w:styleId="DoanVB">
    <w:name w:val="Doan VB"/>
    <w:basedOn w:val="Normal"/>
    <w:qFormat/>
    <w:rsid w:val="009419DF"/>
    <w:pPr>
      <w:spacing w:after="0" w:line="312" w:lineRule="auto"/>
      <w:ind w:firstLine="561"/>
    </w:pPr>
    <w:rPr>
      <w:rFonts w:eastAsia="Calibri" w:cs="Times New Roman"/>
      <w:sz w:val="26"/>
    </w:rPr>
  </w:style>
  <w:style w:type="paragraph" w:customStyle="1" w:styleId="he3">
    <w:name w:val="he 3"/>
    <w:basedOn w:val="Normal"/>
    <w:qFormat/>
    <w:rsid w:val="009419DF"/>
    <w:pPr>
      <w:spacing w:after="0" w:line="312" w:lineRule="auto"/>
      <w:ind w:firstLine="0"/>
    </w:pPr>
    <w:rPr>
      <w:rFonts w:eastAsia="Times New Roman" w:cs="Times New Roman"/>
      <w:b/>
      <w:i/>
      <w:sz w:val="26"/>
      <w:szCs w:val="26"/>
      <w:lang w:val="vi-VN"/>
    </w:rPr>
  </w:style>
  <w:style w:type="paragraph" w:customStyle="1" w:styleId="D3">
    <w:name w:val="D3"/>
    <w:basedOn w:val="Normal"/>
    <w:rsid w:val="009419DF"/>
    <w:pPr>
      <w:autoSpaceDE w:val="0"/>
      <w:autoSpaceDN w:val="0"/>
      <w:adjustRightInd w:val="0"/>
      <w:spacing w:before="120" w:after="0" w:line="312" w:lineRule="auto"/>
    </w:pPr>
    <w:rPr>
      <w:rFonts w:eastAsia="Times New Roman" w:cs="Arial"/>
      <w:b/>
      <w:bCs/>
      <w:sz w:val="26"/>
      <w:szCs w:val="26"/>
      <w:lang w:val="pt-BR"/>
    </w:rPr>
  </w:style>
  <w:style w:type="paragraph" w:customStyle="1" w:styleId="TMuc1111">
    <w:name w:val="T_Muc1.1.1.1"/>
    <w:basedOn w:val="Normal"/>
    <w:qFormat/>
    <w:rsid w:val="009419DF"/>
    <w:pPr>
      <w:spacing w:before="60" w:after="0" w:line="312" w:lineRule="auto"/>
    </w:pPr>
    <w:rPr>
      <w:rFonts w:eastAsia="Times New Roman" w:cs="Times New Roman"/>
      <w:sz w:val="26"/>
      <w:szCs w:val="24"/>
    </w:rPr>
  </w:style>
  <w:style w:type="paragraph" w:customStyle="1" w:styleId="HNHV">
    <w:name w:val="HÌNH VĐ"/>
    <w:basedOn w:val="Normal"/>
    <w:qFormat/>
    <w:rsid w:val="009419DF"/>
    <w:pPr>
      <w:spacing w:before="60" w:after="120" w:line="276" w:lineRule="auto"/>
      <w:ind w:firstLine="0"/>
      <w:jc w:val="left"/>
    </w:pPr>
    <w:rPr>
      <w:rFonts w:eastAsia="Calibri" w:cs="Times New Roman"/>
      <w:sz w:val="26"/>
      <w:lang w:val="fr-FR"/>
    </w:rPr>
  </w:style>
  <w:style w:type="paragraph" w:customStyle="1" w:styleId="P5">
    <w:name w:val="P5"/>
    <w:basedOn w:val="Normal"/>
    <w:link w:val="P5Char"/>
    <w:uiPriority w:val="99"/>
    <w:rsid w:val="009419DF"/>
    <w:pPr>
      <w:widowControl w:val="0"/>
      <w:suppressAutoHyphens/>
      <w:autoSpaceDE w:val="0"/>
      <w:spacing w:before="120" w:after="0" w:line="360" w:lineRule="auto"/>
    </w:pPr>
    <w:rPr>
      <w:rFonts w:eastAsia="Times New Roman" w:cs="Times New Roman"/>
      <w:b/>
      <w:spacing w:val="-4"/>
      <w:sz w:val="27"/>
      <w:szCs w:val="27"/>
      <w:lang w:eastAsia="zh-CN"/>
    </w:rPr>
  </w:style>
  <w:style w:type="character" w:customStyle="1" w:styleId="P5Char">
    <w:name w:val="P5 Char"/>
    <w:link w:val="P5"/>
    <w:uiPriority w:val="99"/>
    <w:locked/>
    <w:rsid w:val="009419DF"/>
    <w:rPr>
      <w:rFonts w:eastAsia="Times New Roman" w:cs="Times New Roman"/>
      <w:b/>
      <w:spacing w:val="-4"/>
      <w:sz w:val="27"/>
      <w:szCs w:val="27"/>
      <w:lang w:eastAsia="zh-CN"/>
    </w:rPr>
  </w:style>
  <w:style w:type="paragraph" w:customStyle="1" w:styleId="TableParagraph">
    <w:name w:val="Table Paragraph"/>
    <w:basedOn w:val="Normal"/>
    <w:uiPriority w:val="1"/>
    <w:qFormat/>
    <w:rsid w:val="00390B60"/>
    <w:pPr>
      <w:widowControl w:val="0"/>
      <w:autoSpaceDE w:val="0"/>
      <w:autoSpaceDN w:val="0"/>
      <w:spacing w:after="0"/>
      <w:ind w:firstLine="0"/>
      <w:jc w:val="left"/>
    </w:pPr>
    <w:rPr>
      <w:rFonts w:eastAsia="Times New Roman" w:cs="Times New Roman"/>
      <w:sz w:val="22"/>
    </w:rPr>
  </w:style>
  <w:style w:type="paragraph" w:customStyle="1" w:styleId="Style11">
    <w:name w:val="Style 11"/>
    <w:basedOn w:val="Normal"/>
    <w:rsid w:val="003E1316"/>
    <w:pPr>
      <w:widowControl w:val="0"/>
      <w:autoSpaceDE w:val="0"/>
      <w:autoSpaceDN w:val="0"/>
      <w:spacing w:after="0" w:line="384" w:lineRule="atLeast"/>
      <w:ind w:firstLine="0"/>
      <w:jc w:val="left"/>
    </w:pPr>
    <w:rPr>
      <w:rFonts w:eastAsia="Times New Roman" w:cs="Times New Roman"/>
      <w:sz w:val="24"/>
      <w:szCs w:val="24"/>
    </w:rPr>
  </w:style>
  <w:style w:type="paragraph" w:customStyle="1" w:styleId="Normal2">
    <w:name w:val="Normal2"/>
    <w:rsid w:val="00427F6D"/>
    <w:pPr>
      <w:spacing w:after="0"/>
    </w:pPr>
    <w:rPr>
      <w:rFonts w:ascii="Arial" w:eastAsia="Arial" w:hAnsi="Arial" w:cs="Arial"/>
      <w:color w:val="000000"/>
      <w:sz w:val="22"/>
      <w:szCs w:val="20"/>
    </w:rPr>
  </w:style>
  <w:style w:type="paragraph" w:styleId="BodyTextIndent">
    <w:name w:val="Body Text Indent"/>
    <w:basedOn w:val="Normal"/>
    <w:link w:val="BodyTextIndentChar"/>
    <w:uiPriority w:val="99"/>
    <w:unhideWhenUsed/>
    <w:rsid w:val="009E33C0"/>
    <w:pPr>
      <w:spacing w:after="120"/>
      <w:ind w:left="360"/>
    </w:pPr>
  </w:style>
  <w:style w:type="character" w:customStyle="1" w:styleId="BodyTextIndentChar">
    <w:name w:val="Body Text Indent Char"/>
    <w:basedOn w:val="DefaultParagraphFont"/>
    <w:link w:val="BodyTextIndent"/>
    <w:uiPriority w:val="99"/>
    <w:rsid w:val="009E33C0"/>
    <w:rPr>
      <w:sz w:val="28"/>
    </w:rPr>
  </w:style>
  <w:style w:type="paragraph" w:styleId="Caption">
    <w:name w:val="caption"/>
    <w:aliases w:val="ĐẦU DÒNG,1-,-,Char Char Char Char Char Char Char Char Char Char,Char Char Char Char Char Char Char Char,table style,table style Char,BANG,TABL,Caption Char Char Char Char Char,Map,Ch,Caption Char1 Char,Caption Char Char Char,TABLE,Bảng 3"/>
    <w:basedOn w:val="Normal"/>
    <w:next w:val="Normal"/>
    <w:link w:val="CaptionChar"/>
    <w:qFormat/>
    <w:rsid w:val="009E6B64"/>
    <w:pPr>
      <w:spacing w:before="60" w:line="276" w:lineRule="auto"/>
      <w:ind w:firstLine="340"/>
    </w:pPr>
    <w:rPr>
      <w:rFonts w:eastAsia="Times New Roman" w:cs="Times New Roman"/>
      <w:sz w:val="26"/>
      <w:szCs w:val="20"/>
      <w:lang w:val="it-IT"/>
    </w:rPr>
  </w:style>
  <w:style w:type="character" w:customStyle="1" w:styleId="CaptionChar">
    <w:name w:val="Caption Char"/>
    <w:aliases w:val="ĐẦU DÒNG Char,1- Char,- Char,Char Char Char Char Char Char Char Char Char Char Char,Char Char Char Char Char Char Char Char Char,table style Char1,table style Char Char,BANG Char,TABL Char,Caption Char Char Char Char Char Char,Map Char"/>
    <w:link w:val="Caption"/>
    <w:locked/>
    <w:rsid w:val="009E6B64"/>
    <w:rPr>
      <w:rFonts w:eastAsia="Times New Roman" w:cs="Times New Roman"/>
      <w:sz w:val="26"/>
      <w:szCs w:val="20"/>
      <w:lang w:val="it-IT"/>
    </w:rPr>
  </w:style>
  <w:style w:type="paragraph" w:styleId="TOCHeading">
    <w:name w:val="TOC Heading"/>
    <w:basedOn w:val="Heading1"/>
    <w:next w:val="Normal"/>
    <w:uiPriority w:val="39"/>
    <w:unhideWhenUsed/>
    <w:qFormat/>
    <w:rsid w:val="007230CD"/>
    <w:pPr>
      <w:keepLines/>
      <w:spacing w:after="0" w:line="259" w:lineRule="auto"/>
      <w:ind w:firstLine="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
    <w:name w:val="Unresolved Mention"/>
    <w:basedOn w:val="DefaultParagraphFont"/>
    <w:uiPriority w:val="99"/>
    <w:semiHidden/>
    <w:unhideWhenUsed/>
    <w:rsid w:val="0039193A"/>
    <w:rPr>
      <w:color w:val="605E5C"/>
      <w:shd w:val="clear" w:color="auto" w:fill="E1DFDD"/>
    </w:rPr>
  </w:style>
  <w:style w:type="character" w:customStyle="1" w:styleId="Bodytext8">
    <w:name w:val="Body text (8)_"/>
    <w:link w:val="Bodytext81"/>
    <w:uiPriority w:val="99"/>
    <w:locked/>
    <w:rsid w:val="00462C12"/>
    <w:rPr>
      <w:b/>
      <w:sz w:val="28"/>
      <w:shd w:val="clear" w:color="auto" w:fill="FFFFFF"/>
    </w:rPr>
  </w:style>
  <w:style w:type="paragraph" w:customStyle="1" w:styleId="Bodytext81">
    <w:name w:val="Body text (8)1"/>
    <w:basedOn w:val="Normal"/>
    <w:link w:val="Bodytext8"/>
    <w:uiPriority w:val="99"/>
    <w:rsid w:val="00462C12"/>
    <w:pPr>
      <w:shd w:val="clear" w:color="auto" w:fill="FFFFFF"/>
      <w:spacing w:before="180" w:after="360" w:line="240" w:lineRule="atLeast"/>
      <w:ind w:firstLine="700"/>
    </w:pPr>
    <w:rPr>
      <w:b/>
    </w:rPr>
  </w:style>
  <w:style w:type="character" w:styleId="Strong">
    <w:name w:val="Strong"/>
    <w:qFormat/>
    <w:rsid w:val="00AF4B12"/>
    <w:rPr>
      <w:b/>
      <w:bCs/>
    </w:rPr>
  </w:style>
  <w:style w:type="character" w:customStyle="1" w:styleId="Vnbnnidung">
    <w:name w:val="Văn bản nội dung_"/>
    <w:basedOn w:val="DefaultParagraphFont"/>
    <w:link w:val="Vnbnnidung0"/>
    <w:rsid w:val="006F6EEF"/>
    <w:rPr>
      <w:rFonts w:eastAsia="Times New Roman" w:cs="Times New Roman"/>
      <w:sz w:val="25"/>
      <w:szCs w:val="25"/>
      <w:shd w:val="clear" w:color="auto" w:fill="FFFFFF"/>
    </w:rPr>
  </w:style>
  <w:style w:type="paragraph" w:customStyle="1" w:styleId="Vnbnnidung0">
    <w:name w:val="Văn bản nội dung"/>
    <w:basedOn w:val="Normal"/>
    <w:link w:val="Vnbnnidung"/>
    <w:rsid w:val="006F6EEF"/>
    <w:pPr>
      <w:widowControl w:val="0"/>
      <w:shd w:val="clear" w:color="auto" w:fill="FFFFFF"/>
      <w:spacing w:after="0" w:line="360" w:lineRule="exact"/>
      <w:ind w:firstLine="0"/>
      <w:jc w:val="center"/>
    </w:pPr>
    <w:rPr>
      <w:rFonts w:eastAsia="Times New Roman" w:cs="Times New Roman"/>
      <w:sz w:val="25"/>
      <w:szCs w:val="25"/>
    </w:rPr>
  </w:style>
  <w:style w:type="paragraph" w:customStyle="1" w:styleId="Bangbieu">
    <w:name w:val="Bangbieu"/>
    <w:basedOn w:val="Normal"/>
    <w:autoRedefine/>
    <w:qFormat/>
    <w:rsid w:val="0059079B"/>
    <w:pPr>
      <w:spacing w:before="120" w:after="120" w:line="320" w:lineRule="exact"/>
      <w:ind w:firstLine="0"/>
      <w:jc w:val="center"/>
    </w:pPr>
    <w:rPr>
      <w:rFonts w:ascii="Times New Roman Bold" w:eastAsia="SimSun" w:hAnsi="Times New Roman Bold" w:cs="Times New Roman"/>
      <w:b/>
      <w:noProof/>
      <w:color w:val="000000"/>
      <w:spacing w:val="-6"/>
      <w:sz w:val="26"/>
      <w:szCs w:val="24"/>
      <w:lang w:val="nl-NL"/>
    </w:rPr>
  </w:style>
  <w:style w:type="paragraph" w:customStyle="1" w:styleId="xl127">
    <w:name w:val="xl127"/>
    <w:basedOn w:val="Normal"/>
    <w:rsid w:val="0015788E"/>
    <w:pPr>
      <w:pBdr>
        <w:left w:val="single" w:sz="4" w:space="0" w:color="auto"/>
        <w:right w:val="single" w:sz="4" w:space="0" w:color="auto"/>
      </w:pBdr>
      <w:spacing w:before="100" w:beforeAutospacing="1" w:after="100" w:afterAutospacing="1"/>
      <w:ind w:firstLine="0"/>
      <w:jc w:val="center"/>
    </w:pPr>
    <w:rPr>
      <w:rFonts w:ascii=".VnTime" w:eastAsia="Arial Unicode MS" w:hAnsi=".VnTime" w:cs="Times New Roman"/>
      <w:sz w:val="24"/>
      <w:szCs w:val="24"/>
    </w:rPr>
  </w:style>
  <w:style w:type="paragraph" w:customStyle="1" w:styleId="chubangcangiua">
    <w:name w:val="chu bang can giua"/>
    <w:basedOn w:val="Normal"/>
    <w:rsid w:val="00BE495A"/>
    <w:pPr>
      <w:spacing w:before="60" w:line="320" w:lineRule="exact"/>
      <w:ind w:firstLine="0"/>
      <w:jc w:val="center"/>
    </w:pPr>
    <w:rPr>
      <w:rFonts w:eastAsia="Arial" w:cs="Times New Roman"/>
      <w:sz w:val="26"/>
    </w:rPr>
  </w:style>
  <w:style w:type="paragraph" w:customStyle="1" w:styleId="daudebangcangiua">
    <w:name w:val="dau de bang can giua"/>
    <w:basedOn w:val="Normal"/>
    <w:rsid w:val="00BE495A"/>
    <w:pPr>
      <w:spacing w:before="120" w:after="120" w:line="320" w:lineRule="exact"/>
      <w:ind w:firstLine="0"/>
      <w:jc w:val="center"/>
    </w:pPr>
    <w:rPr>
      <w:rFonts w:eastAsia="Arial" w:cs="Times New Roman"/>
      <w:b/>
      <w:sz w:val="26"/>
    </w:rPr>
  </w:style>
  <w:style w:type="character" w:customStyle="1" w:styleId="CaptionChar1">
    <w:name w:val="Caption Char1"/>
    <w:aliases w:val="ĐẦU DÒNG Char1,1- Char1,Char Char Char Char Char Char Char Char Char Char Char1,Char Char Char Char Char Char Char Char Char2,table style Char2,table style Char Char1,BANG Char1,TABL Char1,Caption Char Char Char Char Char Char1,Map Char1"/>
    <w:qFormat/>
    <w:locked/>
    <w:rsid w:val="001E4E93"/>
    <w:rPr>
      <w:rFonts w:eastAsia="Malgun Gothic"/>
      <w:b/>
      <w:i/>
      <w:iCs/>
      <w:sz w:val="26"/>
      <w:szCs w:val="26"/>
      <w:lang w:val="fr-FR"/>
    </w:rPr>
  </w:style>
  <w:style w:type="character" w:customStyle="1" w:styleId="Heading4Char">
    <w:name w:val="Heading 4 Char"/>
    <w:basedOn w:val="DefaultParagraphFont"/>
    <w:link w:val="Heading4"/>
    <w:uiPriority w:val="9"/>
    <w:semiHidden/>
    <w:rsid w:val="00442E44"/>
    <w:rPr>
      <w:rFonts w:asciiTheme="majorHAnsi" w:eastAsiaTheme="majorEastAsia" w:hAnsiTheme="majorHAnsi" w:cstheme="majorBidi"/>
      <w:b/>
      <w:bCs/>
      <w:i/>
      <w:iCs/>
      <w:color w:val="4F81BD" w:themeColor="accen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784">
      <w:bodyDiv w:val="1"/>
      <w:marLeft w:val="0"/>
      <w:marRight w:val="0"/>
      <w:marTop w:val="0"/>
      <w:marBottom w:val="0"/>
      <w:divBdr>
        <w:top w:val="none" w:sz="0" w:space="0" w:color="auto"/>
        <w:left w:val="none" w:sz="0" w:space="0" w:color="auto"/>
        <w:bottom w:val="none" w:sz="0" w:space="0" w:color="auto"/>
        <w:right w:val="none" w:sz="0" w:space="0" w:color="auto"/>
      </w:divBdr>
    </w:div>
    <w:div w:id="10184310">
      <w:bodyDiv w:val="1"/>
      <w:marLeft w:val="0"/>
      <w:marRight w:val="0"/>
      <w:marTop w:val="0"/>
      <w:marBottom w:val="0"/>
      <w:divBdr>
        <w:top w:val="none" w:sz="0" w:space="0" w:color="auto"/>
        <w:left w:val="none" w:sz="0" w:space="0" w:color="auto"/>
        <w:bottom w:val="none" w:sz="0" w:space="0" w:color="auto"/>
        <w:right w:val="none" w:sz="0" w:space="0" w:color="auto"/>
      </w:divBdr>
    </w:div>
    <w:div w:id="29888097">
      <w:bodyDiv w:val="1"/>
      <w:marLeft w:val="0"/>
      <w:marRight w:val="0"/>
      <w:marTop w:val="0"/>
      <w:marBottom w:val="0"/>
      <w:divBdr>
        <w:top w:val="none" w:sz="0" w:space="0" w:color="auto"/>
        <w:left w:val="none" w:sz="0" w:space="0" w:color="auto"/>
        <w:bottom w:val="none" w:sz="0" w:space="0" w:color="auto"/>
        <w:right w:val="none" w:sz="0" w:space="0" w:color="auto"/>
      </w:divBdr>
    </w:div>
    <w:div w:id="42025351">
      <w:bodyDiv w:val="1"/>
      <w:marLeft w:val="0"/>
      <w:marRight w:val="0"/>
      <w:marTop w:val="0"/>
      <w:marBottom w:val="0"/>
      <w:divBdr>
        <w:top w:val="none" w:sz="0" w:space="0" w:color="auto"/>
        <w:left w:val="none" w:sz="0" w:space="0" w:color="auto"/>
        <w:bottom w:val="none" w:sz="0" w:space="0" w:color="auto"/>
        <w:right w:val="none" w:sz="0" w:space="0" w:color="auto"/>
      </w:divBdr>
    </w:div>
    <w:div w:id="47385195">
      <w:bodyDiv w:val="1"/>
      <w:marLeft w:val="0"/>
      <w:marRight w:val="0"/>
      <w:marTop w:val="0"/>
      <w:marBottom w:val="0"/>
      <w:divBdr>
        <w:top w:val="none" w:sz="0" w:space="0" w:color="auto"/>
        <w:left w:val="none" w:sz="0" w:space="0" w:color="auto"/>
        <w:bottom w:val="none" w:sz="0" w:space="0" w:color="auto"/>
        <w:right w:val="none" w:sz="0" w:space="0" w:color="auto"/>
      </w:divBdr>
    </w:div>
    <w:div w:id="62988184">
      <w:bodyDiv w:val="1"/>
      <w:marLeft w:val="0"/>
      <w:marRight w:val="0"/>
      <w:marTop w:val="0"/>
      <w:marBottom w:val="0"/>
      <w:divBdr>
        <w:top w:val="none" w:sz="0" w:space="0" w:color="auto"/>
        <w:left w:val="none" w:sz="0" w:space="0" w:color="auto"/>
        <w:bottom w:val="none" w:sz="0" w:space="0" w:color="auto"/>
        <w:right w:val="none" w:sz="0" w:space="0" w:color="auto"/>
      </w:divBdr>
    </w:div>
    <w:div w:id="63838358">
      <w:bodyDiv w:val="1"/>
      <w:marLeft w:val="0"/>
      <w:marRight w:val="0"/>
      <w:marTop w:val="0"/>
      <w:marBottom w:val="0"/>
      <w:divBdr>
        <w:top w:val="none" w:sz="0" w:space="0" w:color="auto"/>
        <w:left w:val="none" w:sz="0" w:space="0" w:color="auto"/>
        <w:bottom w:val="none" w:sz="0" w:space="0" w:color="auto"/>
        <w:right w:val="none" w:sz="0" w:space="0" w:color="auto"/>
      </w:divBdr>
    </w:div>
    <w:div w:id="93093347">
      <w:bodyDiv w:val="1"/>
      <w:marLeft w:val="0"/>
      <w:marRight w:val="0"/>
      <w:marTop w:val="0"/>
      <w:marBottom w:val="0"/>
      <w:divBdr>
        <w:top w:val="none" w:sz="0" w:space="0" w:color="auto"/>
        <w:left w:val="none" w:sz="0" w:space="0" w:color="auto"/>
        <w:bottom w:val="none" w:sz="0" w:space="0" w:color="auto"/>
        <w:right w:val="none" w:sz="0" w:space="0" w:color="auto"/>
      </w:divBdr>
    </w:div>
    <w:div w:id="95176636">
      <w:bodyDiv w:val="1"/>
      <w:marLeft w:val="0"/>
      <w:marRight w:val="0"/>
      <w:marTop w:val="0"/>
      <w:marBottom w:val="0"/>
      <w:divBdr>
        <w:top w:val="none" w:sz="0" w:space="0" w:color="auto"/>
        <w:left w:val="none" w:sz="0" w:space="0" w:color="auto"/>
        <w:bottom w:val="none" w:sz="0" w:space="0" w:color="auto"/>
        <w:right w:val="none" w:sz="0" w:space="0" w:color="auto"/>
      </w:divBdr>
    </w:div>
    <w:div w:id="103042069">
      <w:bodyDiv w:val="1"/>
      <w:marLeft w:val="0"/>
      <w:marRight w:val="0"/>
      <w:marTop w:val="0"/>
      <w:marBottom w:val="0"/>
      <w:divBdr>
        <w:top w:val="none" w:sz="0" w:space="0" w:color="auto"/>
        <w:left w:val="none" w:sz="0" w:space="0" w:color="auto"/>
        <w:bottom w:val="none" w:sz="0" w:space="0" w:color="auto"/>
        <w:right w:val="none" w:sz="0" w:space="0" w:color="auto"/>
      </w:divBdr>
    </w:div>
    <w:div w:id="112477616">
      <w:bodyDiv w:val="1"/>
      <w:marLeft w:val="0"/>
      <w:marRight w:val="0"/>
      <w:marTop w:val="0"/>
      <w:marBottom w:val="0"/>
      <w:divBdr>
        <w:top w:val="none" w:sz="0" w:space="0" w:color="auto"/>
        <w:left w:val="none" w:sz="0" w:space="0" w:color="auto"/>
        <w:bottom w:val="none" w:sz="0" w:space="0" w:color="auto"/>
        <w:right w:val="none" w:sz="0" w:space="0" w:color="auto"/>
      </w:divBdr>
    </w:div>
    <w:div w:id="117457156">
      <w:bodyDiv w:val="1"/>
      <w:marLeft w:val="0"/>
      <w:marRight w:val="0"/>
      <w:marTop w:val="0"/>
      <w:marBottom w:val="0"/>
      <w:divBdr>
        <w:top w:val="none" w:sz="0" w:space="0" w:color="auto"/>
        <w:left w:val="none" w:sz="0" w:space="0" w:color="auto"/>
        <w:bottom w:val="none" w:sz="0" w:space="0" w:color="auto"/>
        <w:right w:val="none" w:sz="0" w:space="0" w:color="auto"/>
      </w:divBdr>
    </w:div>
    <w:div w:id="134877354">
      <w:bodyDiv w:val="1"/>
      <w:marLeft w:val="0"/>
      <w:marRight w:val="0"/>
      <w:marTop w:val="0"/>
      <w:marBottom w:val="0"/>
      <w:divBdr>
        <w:top w:val="none" w:sz="0" w:space="0" w:color="auto"/>
        <w:left w:val="none" w:sz="0" w:space="0" w:color="auto"/>
        <w:bottom w:val="none" w:sz="0" w:space="0" w:color="auto"/>
        <w:right w:val="none" w:sz="0" w:space="0" w:color="auto"/>
      </w:divBdr>
    </w:div>
    <w:div w:id="136843389">
      <w:bodyDiv w:val="1"/>
      <w:marLeft w:val="0"/>
      <w:marRight w:val="0"/>
      <w:marTop w:val="0"/>
      <w:marBottom w:val="0"/>
      <w:divBdr>
        <w:top w:val="none" w:sz="0" w:space="0" w:color="auto"/>
        <w:left w:val="none" w:sz="0" w:space="0" w:color="auto"/>
        <w:bottom w:val="none" w:sz="0" w:space="0" w:color="auto"/>
        <w:right w:val="none" w:sz="0" w:space="0" w:color="auto"/>
      </w:divBdr>
    </w:div>
    <w:div w:id="137038026">
      <w:bodyDiv w:val="1"/>
      <w:marLeft w:val="0"/>
      <w:marRight w:val="0"/>
      <w:marTop w:val="0"/>
      <w:marBottom w:val="0"/>
      <w:divBdr>
        <w:top w:val="none" w:sz="0" w:space="0" w:color="auto"/>
        <w:left w:val="none" w:sz="0" w:space="0" w:color="auto"/>
        <w:bottom w:val="none" w:sz="0" w:space="0" w:color="auto"/>
        <w:right w:val="none" w:sz="0" w:space="0" w:color="auto"/>
      </w:divBdr>
    </w:div>
    <w:div w:id="151458756">
      <w:bodyDiv w:val="1"/>
      <w:marLeft w:val="0"/>
      <w:marRight w:val="0"/>
      <w:marTop w:val="0"/>
      <w:marBottom w:val="0"/>
      <w:divBdr>
        <w:top w:val="none" w:sz="0" w:space="0" w:color="auto"/>
        <w:left w:val="none" w:sz="0" w:space="0" w:color="auto"/>
        <w:bottom w:val="none" w:sz="0" w:space="0" w:color="auto"/>
        <w:right w:val="none" w:sz="0" w:space="0" w:color="auto"/>
      </w:divBdr>
    </w:div>
    <w:div w:id="176893796">
      <w:bodyDiv w:val="1"/>
      <w:marLeft w:val="0"/>
      <w:marRight w:val="0"/>
      <w:marTop w:val="0"/>
      <w:marBottom w:val="0"/>
      <w:divBdr>
        <w:top w:val="none" w:sz="0" w:space="0" w:color="auto"/>
        <w:left w:val="none" w:sz="0" w:space="0" w:color="auto"/>
        <w:bottom w:val="none" w:sz="0" w:space="0" w:color="auto"/>
        <w:right w:val="none" w:sz="0" w:space="0" w:color="auto"/>
      </w:divBdr>
    </w:div>
    <w:div w:id="184439795">
      <w:bodyDiv w:val="1"/>
      <w:marLeft w:val="0"/>
      <w:marRight w:val="0"/>
      <w:marTop w:val="0"/>
      <w:marBottom w:val="0"/>
      <w:divBdr>
        <w:top w:val="none" w:sz="0" w:space="0" w:color="auto"/>
        <w:left w:val="none" w:sz="0" w:space="0" w:color="auto"/>
        <w:bottom w:val="none" w:sz="0" w:space="0" w:color="auto"/>
        <w:right w:val="none" w:sz="0" w:space="0" w:color="auto"/>
      </w:divBdr>
    </w:div>
    <w:div w:id="202325320">
      <w:bodyDiv w:val="1"/>
      <w:marLeft w:val="0"/>
      <w:marRight w:val="0"/>
      <w:marTop w:val="0"/>
      <w:marBottom w:val="0"/>
      <w:divBdr>
        <w:top w:val="none" w:sz="0" w:space="0" w:color="auto"/>
        <w:left w:val="none" w:sz="0" w:space="0" w:color="auto"/>
        <w:bottom w:val="none" w:sz="0" w:space="0" w:color="auto"/>
        <w:right w:val="none" w:sz="0" w:space="0" w:color="auto"/>
      </w:divBdr>
    </w:div>
    <w:div w:id="213123834">
      <w:bodyDiv w:val="1"/>
      <w:marLeft w:val="0"/>
      <w:marRight w:val="0"/>
      <w:marTop w:val="0"/>
      <w:marBottom w:val="0"/>
      <w:divBdr>
        <w:top w:val="none" w:sz="0" w:space="0" w:color="auto"/>
        <w:left w:val="none" w:sz="0" w:space="0" w:color="auto"/>
        <w:bottom w:val="none" w:sz="0" w:space="0" w:color="auto"/>
        <w:right w:val="none" w:sz="0" w:space="0" w:color="auto"/>
      </w:divBdr>
    </w:div>
    <w:div w:id="214048063">
      <w:bodyDiv w:val="1"/>
      <w:marLeft w:val="0"/>
      <w:marRight w:val="0"/>
      <w:marTop w:val="0"/>
      <w:marBottom w:val="0"/>
      <w:divBdr>
        <w:top w:val="none" w:sz="0" w:space="0" w:color="auto"/>
        <w:left w:val="none" w:sz="0" w:space="0" w:color="auto"/>
        <w:bottom w:val="none" w:sz="0" w:space="0" w:color="auto"/>
        <w:right w:val="none" w:sz="0" w:space="0" w:color="auto"/>
      </w:divBdr>
    </w:div>
    <w:div w:id="252249230">
      <w:bodyDiv w:val="1"/>
      <w:marLeft w:val="0"/>
      <w:marRight w:val="0"/>
      <w:marTop w:val="0"/>
      <w:marBottom w:val="0"/>
      <w:divBdr>
        <w:top w:val="none" w:sz="0" w:space="0" w:color="auto"/>
        <w:left w:val="none" w:sz="0" w:space="0" w:color="auto"/>
        <w:bottom w:val="none" w:sz="0" w:space="0" w:color="auto"/>
        <w:right w:val="none" w:sz="0" w:space="0" w:color="auto"/>
      </w:divBdr>
    </w:div>
    <w:div w:id="255527063">
      <w:bodyDiv w:val="1"/>
      <w:marLeft w:val="0"/>
      <w:marRight w:val="0"/>
      <w:marTop w:val="0"/>
      <w:marBottom w:val="0"/>
      <w:divBdr>
        <w:top w:val="none" w:sz="0" w:space="0" w:color="auto"/>
        <w:left w:val="none" w:sz="0" w:space="0" w:color="auto"/>
        <w:bottom w:val="none" w:sz="0" w:space="0" w:color="auto"/>
        <w:right w:val="none" w:sz="0" w:space="0" w:color="auto"/>
      </w:divBdr>
    </w:div>
    <w:div w:id="274947171">
      <w:bodyDiv w:val="1"/>
      <w:marLeft w:val="0"/>
      <w:marRight w:val="0"/>
      <w:marTop w:val="0"/>
      <w:marBottom w:val="0"/>
      <w:divBdr>
        <w:top w:val="none" w:sz="0" w:space="0" w:color="auto"/>
        <w:left w:val="none" w:sz="0" w:space="0" w:color="auto"/>
        <w:bottom w:val="none" w:sz="0" w:space="0" w:color="auto"/>
        <w:right w:val="none" w:sz="0" w:space="0" w:color="auto"/>
      </w:divBdr>
    </w:div>
    <w:div w:id="275872038">
      <w:bodyDiv w:val="1"/>
      <w:marLeft w:val="0"/>
      <w:marRight w:val="0"/>
      <w:marTop w:val="0"/>
      <w:marBottom w:val="0"/>
      <w:divBdr>
        <w:top w:val="none" w:sz="0" w:space="0" w:color="auto"/>
        <w:left w:val="none" w:sz="0" w:space="0" w:color="auto"/>
        <w:bottom w:val="none" w:sz="0" w:space="0" w:color="auto"/>
        <w:right w:val="none" w:sz="0" w:space="0" w:color="auto"/>
      </w:divBdr>
    </w:div>
    <w:div w:id="286282662">
      <w:bodyDiv w:val="1"/>
      <w:marLeft w:val="0"/>
      <w:marRight w:val="0"/>
      <w:marTop w:val="0"/>
      <w:marBottom w:val="0"/>
      <w:divBdr>
        <w:top w:val="none" w:sz="0" w:space="0" w:color="auto"/>
        <w:left w:val="none" w:sz="0" w:space="0" w:color="auto"/>
        <w:bottom w:val="none" w:sz="0" w:space="0" w:color="auto"/>
        <w:right w:val="none" w:sz="0" w:space="0" w:color="auto"/>
      </w:divBdr>
    </w:div>
    <w:div w:id="294263637">
      <w:bodyDiv w:val="1"/>
      <w:marLeft w:val="0"/>
      <w:marRight w:val="0"/>
      <w:marTop w:val="0"/>
      <w:marBottom w:val="0"/>
      <w:divBdr>
        <w:top w:val="none" w:sz="0" w:space="0" w:color="auto"/>
        <w:left w:val="none" w:sz="0" w:space="0" w:color="auto"/>
        <w:bottom w:val="none" w:sz="0" w:space="0" w:color="auto"/>
        <w:right w:val="none" w:sz="0" w:space="0" w:color="auto"/>
      </w:divBdr>
    </w:div>
    <w:div w:id="315113163">
      <w:bodyDiv w:val="1"/>
      <w:marLeft w:val="0"/>
      <w:marRight w:val="0"/>
      <w:marTop w:val="0"/>
      <w:marBottom w:val="0"/>
      <w:divBdr>
        <w:top w:val="none" w:sz="0" w:space="0" w:color="auto"/>
        <w:left w:val="none" w:sz="0" w:space="0" w:color="auto"/>
        <w:bottom w:val="none" w:sz="0" w:space="0" w:color="auto"/>
        <w:right w:val="none" w:sz="0" w:space="0" w:color="auto"/>
      </w:divBdr>
    </w:div>
    <w:div w:id="326784304">
      <w:bodyDiv w:val="1"/>
      <w:marLeft w:val="0"/>
      <w:marRight w:val="0"/>
      <w:marTop w:val="0"/>
      <w:marBottom w:val="0"/>
      <w:divBdr>
        <w:top w:val="none" w:sz="0" w:space="0" w:color="auto"/>
        <w:left w:val="none" w:sz="0" w:space="0" w:color="auto"/>
        <w:bottom w:val="none" w:sz="0" w:space="0" w:color="auto"/>
        <w:right w:val="none" w:sz="0" w:space="0" w:color="auto"/>
      </w:divBdr>
    </w:div>
    <w:div w:id="348916175">
      <w:bodyDiv w:val="1"/>
      <w:marLeft w:val="0"/>
      <w:marRight w:val="0"/>
      <w:marTop w:val="0"/>
      <w:marBottom w:val="0"/>
      <w:divBdr>
        <w:top w:val="none" w:sz="0" w:space="0" w:color="auto"/>
        <w:left w:val="none" w:sz="0" w:space="0" w:color="auto"/>
        <w:bottom w:val="none" w:sz="0" w:space="0" w:color="auto"/>
        <w:right w:val="none" w:sz="0" w:space="0" w:color="auto"/>
      </w:divBdr>
    </w:div>
    <w:div w:id="377583546">
      <w:bodyDiv w:val="1"/>
      <w:marLeft w:val="0"/>
      <w:marRight w:val="0"/>
      <w:marTop w:val="0"/>
      <w:marBottom w:val="0"/>
      <w:divBdr>
        <w:top w:val="none" w:sz="0" w:space="0" w:color="auto"/>
        <w:left w:val="none" w:sz="0" w:space="0" w:color="auto"/>
        <w:bottom w:val="none" w:sz="0" w:space="0" w:color="auto"/>
        <w:right w:val="none" w:sz="0" w:space="0" w:color="auto"/>
      </w:divBdr>
    </w:div>
    <w:div w:id="379479242">
      <w:bodyDiv w:val="1"/>
      <w:marLeft w:val="0"/>
      <w:marRight w:val="0"/>
      <w:marTop w:val="0"/>
      <w:marBottom w:val="0"/>
      <w:divBdr>
        <w:top w:val="none" w:sz="0" w:space="0" w:color="auto"/>
        <w:left w:val="none" w:sz="0" w:space="0" w:color="auto"/>
        <w:bottom w:val="none" w:sz="0" w:space="0" w:color="auto"/>
        <w:right w:val="none" w:sz="0" w:space="0" w:color="auto"/>
      </w:divBdr>
    </w:div>
    <w:div w:id="391274342">
      <w:bodyDiv w:val="1"/>
      <w:marLeft w:val="0"/>
      <w:marRight w:val="0"/>
      <w:marTop w:val="0"/>
      <w:marBottom w:val="0"/>
      <w:divBdr>
        <w:top w:val="none" w:sz="0" w:space="0" w:color="auto"/>
        <w:left w:val="none" w:sz="0" w:space="0" w:color="auto"/>
        <w:bottom w:val="none" w:sz="0" w:space="0" w:color="auto"/>
        <w:right w:val="none" w:sz="0" w:space="0" w:color="auto"/>
      </w:divBdr>
    </w:div>
    <w:div w:id="400298383">
      <w:bodyDiv w:val="1"/>
      <w:marLeft w:val="0"/>
      <w:marRight w:val="0"/>
      <w:marTop w:val="0"/>
      <w:marBottom w:val="0"/>
      <w:divBdr>
        <w:top w:val="none" w:sz="0" w:space="0" w:color="auto"/>
        <w:left w:val="none" w:sz="0" w:space="0" w:color="auto"/>
        <w:bottom w:val="none" w:sz="0" w:space="0" w:color="auto"/>
        <w:right w:val="none" w:sz="0" w:space="0" w:color="auto"/>
      </w:divBdr>
    </w:div>
    <w:div w:id="401484049">
      <w:bodyDiv w:val="1"/>
      <w:marLeft w:val="0"/>
      <w:marRight w:val="0"/>
      <w:marTop w:val="0"/>
      <w:marBottom w:val="0"/>
      <w:divBdr>
        <w:top w:val="none" w:sz="0" w:space="0" w:color="auto"/>
        <w:left w:val="none" w:sz="0" w:space="0" w:color="auto"/>
        <w:bottom w:val="none" w:sz="0" w:space="0" w:color="auto"/>
        <w:right w:val="none" w:sz="0" w:space="0" w:color="auto"/>
      </w:divBdr>
    </w:div>
    <w:div w:id="423037350">
      <w:bodyDiv w:val="1"/>
      <w:marLeft w:val="0"/>
      <w:marRight w:val="0"/>
      <w:marTop w:val="0"/>
      <w:marBottom w:val="0"/>
      <w:divBdr>
        <w:top w:val="none" w:sz="0" w:space="0" w:color="auto"/>
        <w:left w:val="none" w:sz="0" w:space="0" w:color="auto"/>
        <w:bottom w:val="none" w:sz="0" w:space="0" w:color="auto"/>
        <w:right w:val="none" w:sz="0" w:space="0" w:color="auto"/>
      </w:divBdr>
    </w:div>
    <w:div w:id="427192867">
      <w:bodyDiv w:val="1"/>
      <w:marLeft w:val="0"/>
      <w:marRight w:val="0"/>
      <w:marTop w:val="0"/>
      <w:marBottom w:val="0"/>
      <w:divBdr>
        <w:top w:val="none" w:sz="0" w:space="0" w:color="auto"/>
        <w:left w:val="none" w:sz="0" w:space="0" w:color="auto"/>
        <w:bottom w:val="none" w:sz="0" w:space="0" w:color="auto"/>
        <w:right w:val="none" w:sz="0" w:space="0" w:color="auto"/>
      </w:divBdr>
    </w:div>
    <w:div w:id="446509373">
      <w:bodyDiv w:val="1"/>
      <w:marLeft w:val="0"/>
      <w:marRight w:val="0"/>
      <w:marTop w:val="0"/>
      <w:marBottom w:val="0"/>
      <w:divBdr>
        <w:top w:val="none" w:sz="0" w:space="0" w:color="auto"/>
        <w:left w:val="none" w:sz="0" w:space="0" w:color="auto"/>
        <w:bottom w:val="none" w:sz="0" w:space="0" w:color="auto"/>
        <w:right w:val="none" w:sz="0" w:space="0" w:color="auto"/>
      </w:divBdr>
    </w:div>
    <w:div w:id="463158296">
      <w:bodyDiv w:val="1"/>
      <w:marLeft w:val="0"/>
      <w:marRight w:val="0"/>
      <w:marTop w:val="0"/>
      <w:marBottom w:val="0"/>
      <w:divBdr>
        <w:top w:val="none" w:sz="0" w:space="0" w:color="auto"/>
        <w:left w:val="none" w:sz="0" w:space="0" w:color="auto"/>
        <w:bottom w:val="none" w:sz="0" w:space="0" w:color="auto"/>
        <w:right w:val="none" w:sz="0" w:space="0" w:color="auto"/>
      </w:divBdr>
    </w:div>
    <w:div w:id="482351143">
      <w:bodyDiv w:val="1"/>
      <w:marLeft w:val="0"/>
      <w:marRight w:val="0"/>
      <w:marTop w:val="0"/>
      <w:marBottom w:val="0"/>
      <w:divBdr>
        <w:top w:val="none" w:sz="0" w:space="0" w:color="auto"/>
        <w:left w:val="none" w:sz="0" w:space="0" w:color="auto"/>
        <w:bottom w:val="none" w:sz="0" w:space="0" w:color="auto"/>
        <w:right w:val="none" w:sz="0" w:space="0" w:color="auto"/>
      </w:divBdr>
    </w:div>
    <w:div w:id="495191310">
      <w:bodyDiv w:val="1"/>
      <w:marLeft w:val="0"/>
      <w:marRight w:val="0"/>
      <w:marTop w:val="0"/>
      <w:marBottom w:val="0"/>
      <w:divBdr>
        <w:top w:val="none" w:sz="0" w:space="0" w:color="auto"/>
        <w:left w:val="none" w:sz="0" w:space="0" w:color="auto"/>
        <w:bottom w:val="none" w:sz="0" w:space="0" w:color="auto"/>
        <w:right w:val="none" w:sz="0" w:space="0" w:color="auto"/>
      </w:divBdr>
    </w:div>
    <w:div w:id="516429978">
      <w:bodyDiv w:val="1"/>
      <w:marLeft w:val="0"/>
      <w:marRight w:val="0"/>
      <w:marTop w:val="0"/>
      <w:marBottom w:val="0"/>
      <w:divBdr>
        <w:top w:val="none" w:sz="0" w:space="0" w:color="auto"/>
        <w:left w:val="none" w:sz="0" w:space="0" w:color="auto"/>
        <w:bottom w:val="none" w:sz="0" w:space="0" w:color="auto"/>
        <w:right w:val="none" w:sz="0" w:space="0" w:color="auto"/>
      </w:divBdr>
    </w:div>
    <w:div w:id="541870386">
      <w:bodyDiv w:val="1"/>
      <w:marLeft w:val="0"/>
      <w:marRight w:val="0"/>
      <w:marTop w:val="0"/>
      <w:marBottom w:val="0"/>
      <w:divBdr>
        <w:top w:val="none" w:sz="0" w:space="0" w:color="auto"/>
        <w:left w:val="none" w:sz="0" w:space="0" w:color="auto"/>
        <w:bottom w:val="none" w:sz="0" w:space="0" w:color="auto"/>
        <w:right w:val="none" w:sz="0" w:space="0" w:color="auto"/>
      </w:divBdr>
      <w:divsChild>
        <w:div w:id="7417803">
          <w:marLeft w:val="274"/>
          <w:marRight w:val="0"/>
          <w:marTop w:val="0"/>
          <w:marBottom w:val="0"/>
          <w:divBdr>
            <w:top w:val="none" w:sz="0" w:space="0" w:color="auto"/>
            <w:left w:val="none" w:sz="0" w:space="0" w:color="auto"/>
            <w:bottom w:val="none" w:sz="0" w:space="0" w:color="auto"/>
            <w:right w:val="none" w:sz="0" w:space="0" w:color="auto"/>
          </w:divBdr>
        </w:div>
        <w:div w:id="177819255">
          <w:marLeft w:val="274"/>
          <w:marRight w:val="0"/>
          <w:marTop w:val="0"/>
          <w:marBottom w:val="0"/>
          <w:divBdr>
            <w:top w:val="none" w:sz="0" w:space="0" w:color="auto"/>
            <w:left w:val="none" w:sz="0" w:space="0" w:color="auto"/>
            <w:bottom w:val="none" w:sz="0" w:space="0" w:color="auto"/>
            <w:right w:val="none" w:sz="0" w:space="0" w:color="auto"/>
          </w:divBdr>
        </w:div>
        <w:div w:id="1760980552">
          <w:marLeft w:val="274"/>
          <w:marRight w:val="0"/>
          <w:marTop w:val="0"/>
          <w:marBottom w:val="0"/>
          <w:divBdr>
            <w:top w:val="none" w:sz="0" w:space="0" w:color="auto"/>
            <w:left w:val="none" w:sz="0" w:space="0" w:color="auto"/>
            <w:bottom w:val="none" w:sz="0" w:space="0" w:color="auto"/>
            <w:right w:val="none" w:sz="0" w:space="0" w:color="auto"/>
          </w:divBdr>
        </w:div>
        <w:div w:id="2038651451">
          <w:marLeft w:val="274"/>
          <w:marRight w:val="0"/>
          <w:marTop w:val="0"/>
          <w:marBottom w:val="0"/>
          <w:divBdr>
            <w:top w:val="none" w:sz="0" w:space="0" w:color="auto"/>
            <w:left w:val="none" w:sz="0" w:space="0" w:color="auto"/>
            <w:bottom w:val="none" w:sz="0" w:space="0" w:color="auto"/>
            <w:right w:val="none" w:sz="0" w:space="0" w:color="auto"/>
          </w:divBdr>
        </w:div>
      </w:divsChild>
    </w:div>
    <w:div w:id="554395078">
      <w:bodyDiv w:val="1"/>
      <w:marLeft w:val="0"/>
      <w:marRight w:val="0"/>
      <w:marTop w:val="0"/>
      <w:marBottom w:val="0"/>
      <w:divBdr>
        <w:top w:val="none" w:sz="0" w:space="0" w:color="auto"/>
        <w:left w:val="none" w:sz="0" w:space="0" w:color="auto"/>
        <w:bottom w:val="none" w:sz="0" w:space="0" w:color="auto"/>
        <w:right w:val="none" w:sz="0" w:space="0" w:color="auto"/>
      </w:divBdr>
    </w:div>
    <w:div w:id="557203579">
      <w:bodyDiv w:val="1"/>
      <w:marLeft w:val="0"/>
      <w:marRight w:val="0"/>
      <w:marTop w:val="0"/>
      <w:marBottom w:val="0"/>
      <w:divBdr>
        <w:top w:val="none" w:sz="0" w:space="0" w:color="auto"/>
        <w:left w:val="none" w:sz="0" w:space="0" w:color="auto"/>
        <w:bottom w:val="none" w:sz="0" w:space="0" w:color="auto"/>
        <w:right w:val="none" w:sz="0" w:space="0" w:color="auto"/>
      </w:divBdr>
    </w:div>
    <w:div w:id="571745448">
      <w:bodyDiv w:val="1"/>
      <w:marLeft w:val="0"/>
      <w:marRight w:val="0"/>
      <w:marTop w:val="0"/>
      <w:marBottom w:val="0"/>
      <w:divBdr>
        <w:top w:val="none" w:sz="0" w:space="0" w:color="auto"/>
        <w:left w:val="none" w:sz="0" w:space="0" w:color="auto"/>
        <w:bottom w:val="none" w:sz="0" w:space="0" w:color="auto"/>
        <w:right w:val="none" w:sz="0" w:space="0" w:color="auto"/>
      </w:divBdr>
    </w:div>
    <w:div w:id="573469231">
      <w:bodyDiv w:val="1"/>
      <w:marLeft w:val="0"/>
      <w:marRight w:val="0"/>
      <w:marTop w:val="0"/>
      <w:marBottom w:val="0"/>
      <w:divBdr>
        <w:top w:val="none" w:sz="0" w:space="0" w:color="auto"/>
        <w:left w:val="none" w:sz="0" w:space="0" w:color="auto"/>
        <w:bottom w:val="none" w:sz="0" w:space="0" w:color="auto"/>
        <w:right w:val="none" w:sz="0" w:space="0" w:color="auto"/>
      </w:divBdr>
    </w:div>
    <w:div w:id="587153257">
      <w:bodyDiv w:val="1"/>
      <w:marLeft w:val="0"/>
      <w:marRight w:val="0"/>
      <w:marTop w:val="0"/>
      <w:marBottom w:val="0"/>
      <w:divBdr>
        <w:top w:val="none" w:sz="0" w:space="0" w:color="auto"/>
        <w:left w:val="none" w:sz="0" w:space="0" w:color="auto"/>
        <w:bottom w:val="none" w:sz="0" w:space="0" w:color="auto"/>
        <w:right w:val="none" w:sz="0" w:space="0" w:color="auto"/>
      </w:divBdr>
    </w:div>
    <w:div w:id="597761253">
      <w:bodyDiv w:val="1"/>
      <w:marLeft w:val="0"/>
      <w:marRight w:val="0"/>
      <w:marTop w:val="0"/>
      <w:marBottom w:val="0"/>
      <w:divBdr>
        <w:top w:val="none" w:sz="0" w:space="0" w:color="auto"/>
        <w:left w:val="none" w:sz="0" w:space="0" w:color="auto"/>
        <w:bottom w:val="none" w:sz="0" w:space="0" w:color="auto"/>
        <w:right w:val="none" w:sz="0" w:space="0" w:color="auto"/>
      </w:divBdr>
    </w:div>
    <w:div w:id="600911899">
      <w:bodyDiv w:val="1"/>
      <w:marLeft w:val="0"/>
      <w:marRight w:val="0"/>
      <w:marTop w:val="0"/>
      <w:marBottom w:val="0"/>
      <w:divBdr>
        <w:top w:val="none" w:sz="0" w:space="0" w:color="auto"/>
        <w:left w:val="none" w:sz="0" w:space="0" w:color="auto"/>
        <w:bottom w:val="none" w:sz="0" w:space="0" w:color="auto"/>
        <w:right w:val="none" w:sz="0" w:space="0" w:color="auto"/>
      </w:divBdr>
    </w:div>
    <w:div w:id="607353513">
      <w:bodyDiv w:val="1"/>
      <w:marLeft w:val="0"/>
      <w:marRight w:val="0"/>
      <w:marTop w:val="0"/>
      <w:marBottom w:val="0"/>
      <w:divBdr>
        <w:top w:val="none" w:sz="0" w:space="0" w:color="auto"/>
        <w:left w:val="none" w:sz="0" w:space="0" w:color="auto"/>
        <w:bottom w:val="none" w:sz="0" w:space="0" w:color="auto"/>
        <w:right w:val="none" w:sz="0" w:space="0" w:color="auto"/>
      </w:divBdr>
    </w:div>
    <w:div w:id="621033708">
      <w:bodyDiv w:val="1"/>
      <w:marLeft w:val="0"/>
      <w:marRight w:val="0"/>
      <w:marTop w:val="0"/>
      <w:marBottom w:val="0"/>
      <w:divBdr>
        <w:top w:val="none" w:sz="0" w:space="0" w:color="auto"/>
        <w:left w:val="none" w:sz="0" w:space="0" w:color="auto"/>
        <w:bottom w:val="none" w:sz="0" w:space="0" w:color="auto"/>
        <w:right w:val="none" w:sz="0" w:space="0" w:color="auto"/>
      </w:divBdr>
    </w:div>
    <w:div w:id="621497133">
      <w:bodyDiv w:val="1"/>
      <w:marLeft w:val="0"/>
      <w:marRight w:val="0"/>
      <w:marTop w:val="0"/>
      <w:marBottom w:val="0"/>
      <w:divBdr>
        <w:top w:val="none" w:sz="0" w:space="0" w:color="auto"/>
        <w:left w:val="none" w:sz="0" w:space="0" w:color="auto"/>
        <w:bottom w:val="none" w:sz="0" w:space="0" w:color="auto"/>
        <w:right w:val="none" w:sz="0" w:space="0" w:color="auto"/>
      </w:divBdr>
    </w:div>
    <w:div w:id="628633473">
      <w:bodyDiv w:val="1"/>
      <w:marLeft w:val="0"/>
      <w:marRight w:val="0"/>
      <w:marTop w:val="0"/>
      <w:marBottom w:val="0"/>
      <w:divBdr>
        <w:top w:val="none" w:sz="0" w:space="0" w:color="auto"/>
        <w:left w:val="none" w:sz="0" w:space="0" w:color="auto"/>
        <w:bottom w:val="none" w:sz="0" w:space="0" w:color="auto"/>
        <w:right w:val="none" w:sz="0" w:space="0" w:color="auto"/>
      </w:divBdr>
    </w:div>
    <w:div w:id="642659768">
      <w:bodyDiv w:val="1"/>
      <w:marLeft w:val="0"/>
      <w:marRight w:val="0"/>
      <w:marTop w:val="0"/>
      <w:marBottom w:val="0"/>
      <w:divBdr>
        <w:top w:val="none" w:sz="0" w:space="0" w:color="auto"/>
        <w:left w:val="none" w:sz="0" w:space="0" w:color="auto"/>
        <w:bottom w:val="none" w:sz="0" w:space="0" w:color="auto"/>
        <w:right w:val="none" w:sz="0" w:space="0" w:color="auto"/>
      </w:divBdr>
    </w:div>
    <w:div w:id="686447154">
      <w:bodyDiv w:val="1"/>
      <w:marLeft w:val="0"/>
      <w:marRight w:val="0"/>
      <w:marTop w:val="0"/>
      <w:marBottom w:val="0"/>
      <w:divBdr>
        <w:top w:val="none" w:sz="0" w:space="0" w:color="auto"/>
        <w:left w:val="none" w:sz="0" w:space="0" w:color="auto"/>
        <w:bottom w:val="none" w:sz="0" w:space="0" w:color="auto"/>
        <w:right w:val="none" w:sz="0" w:space="0" w:color="auto"/>
      </w:divBdr>
    </w:div>
    <w:div w:id="693772261">
      <w:bodyDiv w:val="1"/>
      <w:marLeft w:val="0"/>
      <w:marRight w:val="0"/>
      <w:marTop w:val="0"/>
      <w:marBottom w:val="0"/>
      <w:divBdr>
        <w:top w:val="none" w:sz="0" w:space="0" w:color="auto"/>
        <w:left w:val="none" w:sz="0" w:space="0" w:color="auto"/>
        <w:bottom w:val="none" w:sz="0" w:space="0" w:color="auto"/>
        <w:right w:val="none" w:sz="0" w:space="0" w:color="auto"/>
      </w:divBdr>
    </w:div>
    <w:div w:id="696808880">
      <w:bodyDiv w:val="1"/>
      <w:marLeft w:val="0"/>
      <w:marRight w:val="0"/>
      <w:marTop w:val="0"/>
      <w:marBottom w:val="0"/>
      <w:divBdr>
        <w:top w:val="none" w:sz="0" w:space="0" w:color="auto"/>
        <w:left w:val="none" w:sz="0" w:space="0" w:color="auto"/>
        <w:bottom w:val="none" w:sz="0" w:space="0" w:color="auto"/>
        <w:right w:val="none" w:sz="0" w:space="0" w:color="auto"/>
      </w:divBdr>
    </w:div>
    <w:div w:id="700326796">
      <w:bodyDiv w:val="1"/>
      <w:marLeft w:val="0"/>
      <w:marRight w:val="0"/>
      <w:marTop w:val="0"/>
      <w:marBottom w:val="0"/>
      <w:divBdr>
        <w:top w:val="none" w:sz="0" w:space="0" w:color="auto"/>
        <w:left w:val="none" w:sz="0" w:space="0" w:color="auto"/>
        <w:bottom w:val="none" w:sz="0" w:space="0" w:color="auto"/>
        <w:right w:val="none" w:sz="0" w:space="0" w:color="auto"/>
      </w:divBdr>
    </w:div>
    <w:div w:id="703210200">
      <w:bodyDiv w:val="1"/>
      <w:marLeft w:val="0"/>
      <w:marRight w:val="0"/>
      <w:marTop w:val="0"/>
      <w:marBottom w:val="0"/>
      <w:divBdr>
        <w:top w:val="none" w:sz="0" w:space="0" w:color="auto"/>
        <w:left w:val="none" w:sz="0" w:space="0" w:color="auto"/>
        <w:bottom w:val="none" w:sz="0" w:space="0" w:color="auto"/>
        <w:right w:val="none" w:sz="0" w:space="0" w:color="auto"/>
      </w:divBdr>
    </w:div>
    <w:div w:id="711921892">
      <w:bodyDiv w:val="1"/>
      <w:marLeft w:val="0"/>
      <w:marRight w:val="0"/>
      <w:marTop w:val="0"/>
      <w:marBottom w:val="0"/>
      <w:divBdr>
        <w:top w:val="none" w:sz="0" w:space="0" w:color="auto"/>
        <w:left w:val="none" w:sz="0" w:space="0" w:color="auto"/>
        <w:bottom w:val="none" w:sz="0" w:space="0" w:color="auto"/>
        <w:right w:val="none" w:sz="0" w:space="0" w:color="auto"/>
      </w:divBdr>
    </w:div>
    <w:div w:id="712003663">
      <w:bodyDiv w:val="1"/>
      <w:marLeft w:val="0"/>
      <w:marRight w:val="0"/>
      <w:marTop w:val="0"/>
      <w:marBottom w:val="0"/>
      <w:divBdr>
        <w:top w:val="none" w:sz="0" w:space="0" w:color="auto"/>
        <w:left w:val="none" w:sz="0" w:space="0" w:color="auto"/>
        <w:bottom w:val="none" w:sz="0" w:space="0" w:color="auto"/>
        <w:right w:val="none" w:sz="0" w:space="0" w:color="auto"/>
      </w:divBdr>
    </w:div>
    <w:div w:id="720792347">
      <w:bodyDiv w:val="1"/>
      <w:marLeft w:val="0"/>
      <w:marRight w:val="0"/>
      <w:marTop w:val="0"/>
      <w:marBottom w:val="0"/>
      <w:divBdr>
        <w:top w:val="none" w:sz="0" w:space="0" w:color="auto"/>
        <w:left w:val="none" w:sz="0" w:space="0" w:color="auto"/>
        <w:bottom w:val="none" w:sz="0" w:space="0" w:color="auto"/>
        <w:right w:val="none" w:sz="0" w:space="0" w:color="auto"/>
      </w:divBdr>
    </w:div>
    <w:div w:id="721102382">
      <w:bodyDiv w:val="1"/>
      <w:marLeft w:val="0"/>
      <w:marRight w:val="0"/>
      <w:marTop w:val="0"/>
      <w:marBottom w:val="0"/>
      <w:divBdr>
        <w:top w:val="none" w:sz="0" w:space="0" w:color="auto"/>
        <w:left w:val="none" w:sz="0" w:space="0" w:color="auto"/>
        <w:bottom w:val="none" w:sz="0" w:space="0" w:color="auto"/>
        <w:right w:val="none" w:sz="0" w:space="0" w:color="auto"/>
      </w:divBdr>
    </w:div>
    <w:div w:id="770900874">
      <w:bodyDiv w:val="1"/>
      <w:marLeft w:val="0"/>
      <w:marRight w:val="0"/>
      <w:marTop w:val="0"/>
      <w:marBottom w:val="0"/>
      <w:divBdr>
        <w:top w:val="none" w:sz="0" w:space="0" w:color="auto"/>
        <w:left w:val="none" w:sz="0" w:space="0" w:color="auto"/>
        <w:bottom w:val="none" w:sz="0" w:space="0" w:color="auto"/>
        <w:right w:val="none" w:sz="0" w:space="0" w:color="auto"/>
      </w:divBdr>
    </w:div>
    <w:div w:id="772824801">
      <w:bodyDiv w:val="1"/>
      <w:marLeft w:val="0"/>
      <w:marRight w:val="0"/>
      <w:marTop w:val="0"/>
      <w:marBottom w:val="0"/>
      <w:divBdr>
        <w:top w:val="none" w:sz="0" w:space="0" w:color="auto"/>
        <w:left w:val="none" w:sz="0" w:space="0" w:color="auto"/>
        <w:bottom w:val="none" w:sz="0" w:space="0" w:color="auto"/>
        <w:right w:val="none" w:sz="0" w:space="0" w:color="auto"/>
      </w:divBdr>
    </w:div>
    <w:div w:id="795221250">
      <w:bodyDiv w:val="1"/>
      <w:marLeft w:val="0"/>
      <w:marRight w:val="0"/>
      <w:marTop w:val="0"/>
      <w:marBottom w:val="0"/>
      <w:divBdr>
        <w:top w:val="none" w:sz="0" w:space="0" w:color="auto"/>
        <w:left w:val="none" w:sz="0" w:space="0" w:color="auto"/>
        <w:bottom w:val="none" w:sz="0" w:space="0" w:color="auto"/>
        <w:right w:val="none" w:sz="0" w:space="0" w:color="auto"/>
      </w:divBdr>
    </w:div>
    <w:div w:id="802116573">
      <w:bodyDiv w:val="1"/>
      <w:marLeft w:val="0"/>
      <w:marRight w:val="0"/>
      <w:marTop w:val="0"/>
      <w:marBottom w:val="0"/>
      <w:divBdr>
        <w:top w:val="none" w:sz="0" w:space="0" w:color="auto"/>
        <w:left w:val="none" w:sz="0" w:space="0" w:color="auto"/>
        <w:bottom w:val="none" w:sz="0" w:space="0" w:color="auto"/>
        <w:right w:val="none" w:sz="0" w:space="0" w:color="auto"/>
      </w:divBdr>
    </w:div>
    <w:div w:id="804739892">
      <w:bodyDiv w:val="1"/>
      <w:marLeft w:val="0"/>
      <w:marRight w:val="0"/>
      <w:marTop w:val="0"/>
      <w:marBottom w:val="0"/>
      <w:divBdr>
        <w:top w:val="none" w:sz="0" w:space="0" w:color="auto"/>
        <w:left w:val="none" w:sz="0" w:space="0" w:color="auto"/>
        <w:bottom w:val="none" w:sz="0" w:space="0" w:color="auto"/>
        <w:right w:val="none" w:sz="0" w:space="0" w:color="auto"/>
      </w:divBdr>
    </w:div>
    <w:div w:id="823736944">
      <w:bodyDiv w:val="1"/>
      <w:marLeft w:val="0"/>
      <w:marRight w:val="0"/>
      <w:marTop w:val="0"/>
      <w:marBottom w:val="0"/>
      <w:divBdr>
        <w:top w:val="none" w:sz="0" w:space="0" w:color="auto"/>
        <w:left w:val="none" w:sz="0" w:space="0" w:color="auto"/>
        <w:bottom w:val="none" w:sz="0" w:space="0" w:color="auto"/>
        <w:right w:val="none" w:sz="0" w:space="0" w:color="auto"/>
      </w:divBdr>
    </w:div>
    <w:div w:id="831409484">
      <w:bodyDiv w:val="1"/>
      <w:marLeft w:val="0"/>
      <w:marRight w:val="0"/>
      <w:marTop w:val="0"/>
      <w:marBottom w:val="0"/>
      <w:divBdr>
        <w:top w:val="none" w:sz="0" w:space="0" w:color="auto"/>
        <w:left w:val="none" w:sz="0" w:space="0" w:color="auto"/>
        <w:bottom w:val="none" w:sz="0" w:space="0" w:color="auto"/>
        <w:right w:val="none" w:sz="0" w:space="0" w:color="auto"/>
      </w:divBdr>
    </w:div>
    <w:div w:id="834690420">
      <w:bodyDiv w:val="1"/>
      <w:marLeft w:val="0"/>
      <w:marRight w:val="0"/>
      <w:marTop w:val="0"/>
      <w:marBottom w:val="0"/>
      <w:divBdr>
        <w:top w:val="none" w:sz="0" w:space="0" w:color="auto"/>
        <w:left w:val="none" w:sz="0" w:space="0" w:color="auto"/>
        <w:bottom w:val="none" w:sz="0" w:space="0" w:color="auto"/>
        <w:right w:val="none" w:sz="0" w:space="0" w:color="auto"/>
      </w:divBdr>
    </w:div>
    <w:div w:id="848183382">
      <w:bodyDiv w:val="1"/>
      <w:marLeft w:val="0"/>
      <w:marRight w:val="0"/>
      <w:marTop w:val="0"/>
      <w:marBottom w:val="0"/>
      <w:divBdr>
        <w:top w:val="none" w:sz="0" w:space="0" w:color="auto"/>
        <w:left w:val="none" w:sz="0" w:space="0" w:color="auto"/>
        <w:bottom w:val="none" w:sz="0" w:space="0" w:color="auto"/>
        <w:right w:val="none" w:sz="0" w:space="0" w:color="auto"/>
      </w:divBdr>
    </w:div>
    <w:div w:id="850335823">
      <w:bodyDiv w:val="1"/>
      <w:marLeft w:val="0"/>
      <w:marRight w:val="0"/>
      <w:marTop w:val="0"/>
      <w:marBottom w:val="0"/>
      <w:divBdr>
        <w:top w:val="none" w:sz="0" w:space="0" w:color="auto"/>
        <w:left w:val="none" w:sz="0" w:space="0" w:color="auto"/>
        <w:bottom w:val="none" w:sz="0" w:space="0" w:color="auto"/>
        <w:right w:val="none" w:sz="0" w:space="0" w:color="auto"/>
      </w:divBdr>
    </w:div>
    <w:div w:id="852110338">
      <w:bodyDiv w:val="1"/>
      <w:marLeft w:val="0"/>
      <w:marRight w:val="0"/>
      <w:marTop w:val="0"/>
      <w:marBottom w:val="0"/>
      <w:divBdr>
        <w:top w:val="none" w:sz="0" w:space="0" w:color="auto"/>
        <w:left w:val="none" w:sz="0" w:space="0" w:color="auto"/>
        <w:bottom w:val="none" w:sz="0" w:space="0" w:color="auto"/>
        <w:right w:val="none" w:sz="0" w:space="0" w:color="auto"/>
      </w:divBdr>
    </w:div>
    <w:div w:id="868295301">
      <w:bodyDiv w:val="1"/>
      <w:marLeft w:val="0"/>
      <w:marRight w:val="0"/>
      <w:marTop w:val="0"/>
      <w:marBottom w:val="0"/>
      <w:divBdr>
        <w:top w:val="none" w:sz="0" w:space="0" w:color="auto"/>
        <w:left w:val="none" w:sz="0" w:space="0" w:color="auto"/>
        <w:bottom w:val="none" w:sz="0" w:space="0" w:color="auto"/>
        <w:right w:val="none" w:sz="0" w:space="0" w:color="auto"/>
      </w:divBdr>
    </w:div>
    <w:div w:id="888078577">
      <w:bodyDiv w:val="1"/>
      <w:marLeft w:val="0"/>
      <w:marRight w:val="0"/>
      <w:marTop w:val="0"/>
      <w:marBottom w:val="0"/>
      <w:divBdr>
        <w:top w:val="none" w:sz="0" w:space="0" w:color="auto"/>
        <w:left w:val="none" w:sz="0" w:space="0" w:color="auto"/>
        <w:bottom w:val="none" w:sz="0" w:space="0" w:color="auto"/>
        <w:right w:val="none" w:sz="0" w:space="0" w:color="auto"/>
      </w:divBdr>
    </w:div>
    <w:div w:id="891040261">
      <w:bodyDiv w:val="1"/>
      <w:marLeft w:val="0"/>
      <w:marRight w:val="0"/>
      <w:marTop w:val="0"/>
      <w:marBottom w:val="0"/>
      <w:divBdr>
        <w:top w:val="none" w:sz="0" w:space="0" w:color="auto"/>
        <w:left w:val="none" w:sz="0" w:space="0" w:color="auto"/>
        <w:bottom w:val="none" w:sz="0" w:space="0" w:color="auto"/>
        <w:right w:val="none" w:sz="0" w:space="0" w:color="auto"/>
      </w:divBdr>
    </w:div>
    <w:div w:id="891968785">
      <w:bodyDiv w:val="1"/>
      <w:marLeft w:val="0"/>
      <w:marRight w:val="0"/>
      <w:marTop w:val="0"/>
      <w:marBottom w:val="0"/>
      <w:divBdr>
        <w:top w:val="none" w:sz="0" w:space="0" w:color="auto"/>
        <w:left w:val="none" w:sz="0" w:space="0" w:color="auto"/>
        <w:bottom w:val="none" w:sz="0" w:space="0" w:color="auto"/>
        <w:right w:val="none" w:sz="0" w:space="0" w:color="auto"/>
      </w:divBdr>
    </w:div>
    <w:div w:id="915239736">
      <w:bodyDiv w:val="1"/>
      <w:marLeft w:val="0"/>
      <w:marRight w:val="0"/>
      <w:marTop w:val="0"/>
      <w:marBottom w:val="0"/>
      <w:divBdr>
        <w:top w:val="none" w:sz="0" w:space="0" w:color="auto"/>
        <w:left w:val="none" w:sz="0" w:space="0" w:color="auto"/>
        <w:bottom w:val="none" w:sz="0" w:space="0" w:color="auto"/>
        <w:right w:val="none" w:sz="0" w:space="0" w:color="auto"/>
      </w:divBdr>
    </w:div>
    <w:div w:id="916397827">
      <w:bodyDiv w:val="1"/>
      <w:marLeft w:val="0"/>
      <w:marRight w:val="0"/>
      <w:marTop w:val="0"/>
      <w:marBottom w:val="0"/>
      <w:divBdr>
        <w:top w:val="none" w:sz="0" w:space="0" w:color="auto"/>
        <w:left w:val="none" w:sz="0" w:space="0" w:color="auto"/>
        <w:bottom w:val="none" w:sz="0" w:space="0" w:color="auto"/>
        <w:right w:val="none" w:sz="0" w:space="0" w:color="auto"/>
      </w:divBdr>
    </w:div>
    <w:div w:id="917442825">
      <w:bodyDiv w:val="1"/>
      <w:marLeft w:val="0"/>
      <w:marRight w:val="0"/>
      <w:marTop w:val="0"/>
      <w:marBottom w:val="0"/>
      <w:divBdr>
        <w:top w:val="none" w:sz="0" w:space="0" w:color="auto"/>
        <w:left w:val="none" w:sz="0" w:space="0" w:color="auto"/>
        <w:bottom w:val="none" w:sz="0" w:space="0" w:color="auto"/>
        <w:right w:val="none" w:sz="0" w:space="0" w:color="auto"/>
      </w:divBdr>
    </w:div>
    <w:div w:id="928734009">
      <w:bodyDiv w:val="1"/>
      <w:marLeft w:val="0"/>
      <w:marRight w:val="0"/>
      <w:marTop w:val="0"/>
      <w:marBottom w:val="0"/>
      <w:divBdr>
        <w:top w:val="none" w:sz="0" w:space="0" w:color="auto"/>
        <w:left w:val="none" w:sz="0" w:space="0" w:color="auto"/>
        <w:bottom w:val="none" w:sz="0" w:space="0" w:color="auto"/>
        <w:right w:val="none" w:sz="0" w:space="0" w:color="auto"/>
      </w:divBdr>
    </w:div>
    <w:div w:id="951010827">
      <w:bodyDiv w:val="1"/>
      <w:marLeft w:val="0"/>
      <w:marRight w:val="0"/>
      <w:marTop w:val="0"/>
      <w:marBottom w:val="0"/>
      <w:divBdr>
        <w:top w:val="none" w:sz="0" w:space="0" w:color="auto"/>
        <w:left w:val="none" w:sz="0" w:space="0" w:color="auto"/>
        <w:bottom w:val="none" w:sz="0" w:space="0" w:color="auto"/>
        <w:right w:val="none" w:sz="0" w:space="0" w:color="auto"/>
      </w:divBdr>
    </w:div>
    <w:div w:id="1008825517">
      <w:bodyDiv w:val="1"/>
      <w:marLeft w:val="0"/>
      <w:marRight w:val="0"/>
      <w:marTop w:val="0"/>
      <w:marBottom w:val="0"/>
      <w:divBdr>
        <w:top w:val="none" w:sz="0" w:space="0" w:color="auto"/>
        <w:left w:val="none" w:sz="0" w:space="0" w:color="auto"/>
        <w:bottom w:val="none" w:sz="0" w:space="0" w:color="auto"/>
        <w:right w:val="none" w:sz="0" w:space="0" w:color="auto"/>
      </w:divBdr>
    </w:div>
    <w:div w:id="1015309524">
      <w:bodyDiv w:val="1"/>
      <w:marLeft w:val="0"/>
      <w:marRight w:val="0"/>
      <w:marTop w:val="0"/>
      <w:marBottom w:val="0"/>
      <w:divBdr>
        <w:top w:val="none" w:sz="0" w:space="0" w:color="auto"/>
        <w:left w:val="none" w:sz="0" w:space="0" w:color="auto"/>
        <w:bottom w:val="none" w:sz="0" w:space="0" w:color="auto"/>
        <w:right w:val="none" w:sz="0" w:space="0" w:color="auto"/>
      </w:divBdr>
    </w:div>
    <w:div w:id="1029914923">
      <w:bodyDiv w:val="1"/>
      <w:marLeft w:val="0"/>
      <w:marRight w:val="0"/>
      <w:marTop w:val="0"/>
      <w:marBottom w:val="0"/>
      <w:divBdr>
        <w:top w:val="none" w:sz="0" w:space="0" w:color="auto"/>
        <w:left w:val="none" w:sz="0" w:space="0" w:color="auto"/>
        <w:bottom w:val="none" w:sz="0" w:space="0" w:color="auto"/>
        <w:right w:val="none" w:sz="0" w:space="0" w:color="auto"/>
      </w:divBdr>
    </w:div>
    <w:div w:id="1042442903">
      <w:bodyDiv w:val="1"/>
      <w:marLeft w:val="0"/>
      <w:marRight w:val="0"/>
      <w:marTop w:val="0"/>
      <w:marBottom w:val="0"/>
      <w:divBdr>
        <w:top w:val="none" w:sz="0" w:space="0" w:color="auto"/>
        <w:left w:val="none" w:sz="0" w:space="0" w:color="auto"/>
        <w:bottom w:val="none" w:sz="0" w:space="0" w:color="auto"/>
        <w:right w:val="none" w:sz="0" w:space="0" w:color="auto"/>
      </w:divBdr>
    </w:div>
    <w:div w:id="1047535322">
      <w:bodyDiv w:val="1"/>
      <w:marLeft w:val="0"/>
      <w:marRight w:val="0"/>
      <w:marTop w:val="0"/>
      <w:marBottom w:val="0"/>
      <w:divBdr>
        <w:top w:val="none" w:sz="0" w:space="0" w:color="auto"/>
        <w:left w:val="none" w:sz="0" w:space="0" w:color="auto"/>
        <w:bottom w:val="none" w:sz="0" w:space="0" w:color="auto"/>
        <w:right w:val="none" w:sz="0" w:space="0" w:color="auto"/>
      </w:divBdr>
    </w:div>
    <w:div w:id="1049113168">
      <w:bodyDiv w:val="1"/>
      <w:marLeft w:val="0"/>
      <w:marRight w:val="0"/>
      <w:marTop w:val="0"/>
      <w:marBottom w:val="0"/>
      <w:divBdr>
        <w:top w:val="none" w:sz="0" w:space="0" w:color="auto"/>
        <w:left w:val="none" w:sz="0" w:space="0" w:color="auto"/>
        <w:bottom w:val="none" w:sz="0" w:space="0" w:color="auto"/>
        <w:right w:val="none" w:sz="0" w:space="0" w:color="auto"/>
      </w:divBdr>
    </w:div>
    <w:div w:id="1060636894">
      <w:bodyDiv w:val="1"/>
      <w:marLeft w:val="0"/>
      <w:marRight w:val="0"/>
      <w:marTop w:val="0"/>
      <w:marBottom w:val="0"/>
      <w:divBdr>
        <w:top w:val="none" w:sz="0" w:space="0" w:color="auto"/>
        <w:left w:val="none" w:sz="0" w:space="0" w:color="auto"/>
        <w:bottom w:val="none" w:sz="0" w:space="0" w:color="auto"/>
        <w:right w:val="none" w:sz="0" w:space="0" w:color="auto"/>
      </w:divBdr>
    </w:div>
    <w:div w:id="1063337283">
      <w:bodyDiv w:val="1"/>
      <w:marLeft w:val="0"/>
      <w:marRight w:val="0"/>
      <w:marTop w:val="0"/>
      <w:marBottom w:val="0"/>
      <w:divBdr>
        <w:top w:val="none" w:sz="0" w:space="0" w:color="auto"/>
        <w:left w:val="none" w:sz="0" w:space="0" w:color="auto"/>
        <w:bottom w:val="none" w:sz="0" w:space="0" w:color="auto"/>
        <w:right w:val="none" w:sz="0" w:space="0" w:color="auto"/>
      </w:divBdr>
    </w:div>
    <w:div w:id="1065179781">
      <w:bodyDiv w:val="1"/>
      <w:marLeft w:val="0"/>
      <w:marRight w:val="0"/>
      <w:marTop w:val="0"/>
      <w:marBottom w:val="0"/>
      <w:divBdr>
        <w:top w:val="none" w:sz="0" w:space="0" w:color="auto"/>
        <w:left w:val="none" w:sz="0" w:space="0" w:color="auto"/>
        <w:bottom w:val="none" w:sz="0" w:space="0" w:color="auto"/>
        <w:right w:val="none" w:sz="0" w:space="0" w:color="auto"/>
      </w:divBdr>
    </w:div>
    <w:div w:id="1093822305">
      <w:bodyDiv w:val="1"/>
      <w:marLeft w:val="0"/>
      <w:marRight w:val="0"/>
      <w:marTop w:val="0"/>
      <w:marBottom w:val="0"/>
      <w:divBdr>
        <w:top w:val="none" w:sz="0" w:space="0" w:color="auto"/>
        <w:left w:val="none" w:sz="0" w:space="0" w:color="auto"/>
        <w:bottom w:val="none" w:sz="0" w:space="0" w:color="auto"/>
        <w:right w:val="none" w:sz="0" w:space="0" w:color="auto"/>
      </w:divBdr>
    </w:div>
    <w:div w:id="1096174230">
      <w:bodyDiv w:val="1"/>
      <w:marLeft w:val="0"/>
      <w:marRight w:val="0"/>
      <w:marTop w:val="0"/>
      <w:marBottom w:val="0"/>
      <w:divBdr>
        <w:top w:val="none" w:sz="0" w:space="0" w:color="auto"/>
        <w:left w:val="none" w:sz="0" w:space="0" w:color="auto"/>
        <w:bottom w:val="none" w:sz="0" w:space="0" w:color="auto"/>
        <w:right w:val="none" w:sz="0" w:space="0" w:color="auto"/>
      </w:divBdr>
    </w:div>
    <w:div w:id="1097364670">
      <w:bodyDiv w:val="1"/>
      <w:marLeft w:val="0"/>
      <w:marRight w:val="0"/>
      <w:marTop w:val="0"/>
      <w:marBottom w:val="0"/>
      <w:divBdr>
        <w:top w:val="none" w:sz="0" w:space="0" w:color="auto"/>
        <w:left w:val="none" w:sz="0" w:space="0" w:color="auto"/>
        <w:bottom w:val="none" w:sz="0" w:space="0" w:color="auto"/>
        <w:right w:val="none" w:sz="0" w:space="0" w:color="auto"/>
      </w:divBdr>
    </w:div>
    <w:div w:id="1104303834">
      <w:bodyDiv w:val="1"/>
      <w:marLeft w:val="0"/>
      <w:marRight w:val="0"/>
      <w:marTop w:val="0"/>
      <w:marBottom w:val="0"/>
      <w:divBdr>
        <w:top w:val="none" w:sz="0" w:space="0" w:color="auto"/>
        <w:left w:val="none" w:sz="0" w:space="0" w:color="auto"/>
        <w:bottom w:val="none" w:sz="0" w:space="0" w:color="auto"/>
        <w:right w:val="none" w:sz="0" w:space="0" w:color="auto"/>
      </w:divBdr>
    </w:div>
    <w:div w:id="1111389574">
      <w:bodyDiv w:val="1"/>
      <w:marLeft w:val="0"/>
      <w:marRight w:val="0"/>
      <w:marTop w:val="0"/>
      <w:marBottom w:val="0"/>
      <w:divBdr>
        <w:top w:val="none" w:sz="0" w:space="0" w:color="auto"/>
        <w:left w:val="none" w:sz="0" w:space="0" w:color="auto"/>
        <w:bottom w:val="none" w:sz="0" w:space="0" w:color="auto"/>
        <w:right w:val="none" w:sz="0" w:space="0" w:color="auto"/>
      </w:divBdr>
    </w:div>
    <w:div w:id="1114248491">
      <w:bodyDiv w:val="1"/>
      <w:marLeft w:val="0"/>
      <w:marRight w:val="0"/>
      <w:marTop w:val="0"/>
      <w:marBottom w:val="0"/>
      <w:divBdr>
        <w:top w:val="none" w:sz="0" w:space="0" w:color="auto"/>
        <w:left w:val="none" w:sz="0" w:space="0" w:color="auto"/>
        <w:bottom w:val="none" w:sz="0" w:space="0" w:color="auto"/>
        <w:right w:val="none" w:sz="0" w:space="0" w:color="auto"/>
      </w:divBdr>
    </w:div>
    <w:div w:id="1115104157">
      <w:bodyDiv w:val="1"/>
      <w:marLeft w:val="0"/>
      <w:marRight w:val="0"/>
      <w:marTop w:val="0"/>
      <w:marBottom w:val="0"/>
      <w:divBdr>
        <w:top w:val="none" w:sz="0" w:space="0" w:color="auto"/>
        <w:left w:val="none" w:sz="0" w:space="0" w:color="auto"/>
        <w:bottom w:val="none" w:sz="0" w:space="0" w:color="auto"/>
        <w:right w:val="none" w:sz="0" w:space="0" w:color="auto"/>
      </w:divBdr>
    </w:div>
    <w:div w:id="1120492456">
      <w:bodyDiv w:val="1"/>
      <w:marLeft w:val="0"/>
      <w:marRight w:val="0"/>
      <w:marTop w:val="0"/>
      <w:marBottom w:val="0"/>
      <w:divBdr>
        <w:top w:val="none" w:sz="0" w:space="0" w:color="auto"/>
        <w:left w:val="none" w:sz="0" w:space="0" w:color="auto"/>
        <w:bottom w:val="none" w:sz="0" w:space="0" w:color="auto"/>
        <w:right w:val="none" w:sz="0" w:space="0" w:color="auto"/>
      </w:divBdr>
    </w:div>
    <w:div w:id="1130393925">
      <w:bodyDiv w:val="1"/>
      <w:marLeft w:val="0"/>
      <w:marRight w:val="0"/>
      <w:marTop w:val="0"/>
      <w:marBottom w:val="0"/>
      <w:divBdr>
        <w:top w:val="none" w:sz="0" w:space="0" w:color="auto"/>
        <w:left w:val="none" w:sz="0" w:space="0" w:color="auto"/>
        <w:bottom w:val="none" w:sz="0" w:space="0" w:color="auto"/>
        <w:right w:val="none" w:sz="0" w:space="0" w:color="auto"/>
      </w:divBdr>
    </w:div>
    <w:div w:id="1138258372">
      <w:bodyDiv w:val="1"/>
      <w:marLeft w:val="0"/>
      <w:marRight w:val="0"/>
      <w:marTop w:val="0"/>
      <w:marBottom w:val="0"/>
      <w:divBdr>
        <w:top w:val="none" w:sz="0" w:space="0" w:color="auto"/>
        <w:left w:val="none" w:sz="0" w:space="0" w:color="auto"/>
        <w:bottom w:val="none" w:sz="0" w:space="0" w:color="auto"/>
        <w:right w:val="none" w:sz="0" w:space="0" w:color="auto"/>
      </w:divBdr>
    </w:div>
    <w:div w:id="1150516716">
      <w:bodyDiv w:val="1"/>
      <w:marLeft w:val="0"/>
      <w:marRight w:val="0"/>
      <w:marTop w:val="0"/>
      <w:marBottom w:val="0"/>
      <w:divBdr>
        <w:top w:val="none" w:sz="0" w:space="0" w:color="auto"/>
        <w:left w:val="none" w:sz="0" w:space="0" w:color="auto"/>
        <w:bottom w:val="none" w:sz="0" w:space="0" w:color="auto"/>
        <w:right w:val="none" w:sz="0" w:space="0" w:color="auto"/>
      </w:divBdr>
    </w:div>
    <w:div w:id="1155031524">
      <w:bodyDiv w:val="1"/>
      <w:marLeft w:val="0"/>
      <w:marRight w:val="0"/>
      <w:marTop w:val="0"/>
      <w:marBottom w:val="0"/>
      <w:divBdr>
        <w:top w:val="none" w:sz="0" w:space="0" w:color="auto"/>
        <w:left w:val="none" w:sz="0" w:space="0" w:color="auto"/>
        <w:bottom w:val="none" w:sz="0" w:space="0" w:color="auto"/>
        <w:right w:val="none" w:sz="0" w:space="0" w:color="auto"/>
      </w:divBdr>
    </w:div>
    <w:div w:id="1181969606">
      <w:bodyDiv w:val="1"/>
      <w:marLeft w:val="0"/>
      <w:marRight w:val="0"/>
      <w:marTop w:val="0"/>
      <w:marBottom w:val="0"/>
      <w:divBdr>
        <w:top w:val="none" w:sz="0" w:space="0" w:color="auto"/>
        <w:left w:val="none" w:sz="0" w:space="0" w:color="auto"/>
        <w:bottom w:val="none" w:sz="0" w:space="0" w:color="auto"/>
        <w:right w:val="none" w:sz="0" w:space="0" w:color="auto"/>
      </w:divBdr>
    </w:div>
    <w:div w:id="1199708152">
      <w:bodyDiv w:val="1"/>
      <w:marLeft w:val="0"/>
      <w:marRight w:val="0"/>
      <w:marTop w:val="0"/>
      <w:marBottom w:val="0"/>
      <w:divBdr>
        <w:top w:val="none" w:sz="0" w:space="0" w:color="auto"/>
        <w:left w:val="none" w:sz="0" w:space="0" w:color="auto"/>
        <w:bottom w:val="none" w:sz="0" w:space="0" w:color="auto"/>
        <w:right w:val="none" w:sz="0" w:space="0" w:color="auto"/>
      </w:divBdr>
    </w:div>
    <w:div w:id="1211191231">
      <w:bodyDiv w:val="1"/>
      <w:marLeft w:val="0"/>
      <w:marRight w:val="0"/>
      <w:marTop w:val="0"/>
      <w:marBottom w:val="0"/>
      <w:divBdr>
        <w:top w:val="none" w:sz="0" w:space="0" w:color="auto"/>
        <w:left w:val="none" w:sz="0" w:space="0" w:color="auto"/>
        <w:bottom w:val="none" w:sz="0" w:space="0" w:color="auto"/>
        <w:right w:val="none" w:sz="0" w:space="0" w:color="auto"/>
      </w:divBdr>
    </w:div>
    <w:div w:id="1217666676">
      <w:bodyDiv w:val="1"/>
      <w:marLeft w:val="0"/>
      <w:marRight w:val="0"/>
      <w:marTop w:val="0"/>
      <w:marBottom w:val="0"/>
      <w:divBdr>
        <w:top w:val="none" w:sz="0" w:space="0" w:color="auto"/>
        <w:left w:val="none" w:sz="0" w:space="0" w:color="auto"/>
        <w:bottom w:val="none" w:sz="0" w:space="0" w:color="auto"/>
        <w:right w:val="none" w:sz="0" w:space="0" w:color="auto"/>
      </w:divBdr>
    </w:div>
    <w:div w:id="1218778149">
      <w:bodyDiv w:val="1"/>
      <w:marLeft w:val="0"/>
      <w:marRight w:val="0"/>
      <w:marTop w:val="0"/>
      <w:marBottom w:val="0"/>
      <w:divBdr>
        <w:top w:val="none" w:sz="0" w:space="0" w:color="auto"/>
        <w:left w:val="none" w:sz="0" w:space="0" w:color="auto"/>
        <w:bottom w:val="none" w:sz="0" w:space="0" w:color="auto"/>
        <w:right w:val="none" w:sz="0" w:space="0" w:color="auto"/>
      </w:divBdr>
    </w:div>
    <w:div w:id="1275671863">
      <w:bodyDiv w:val="1"/>
      <w:marLeft w:val="0"/>
      <w:marRight w:val="0"/>
      <w:marTop w:val="0"/>
      <w:marBottom w:val="0"/>
      <w:divBdr>
        <w:top w:val="none" w:sz="0" w:space="0" w:color="auto"/>
        <w:left w:val="none" w:sz="0" w:space="0" w:color="auto"/>
        <w:bottom w:val="none" w:sz="0" w:space="0" w:color="auto"/>
        <w:right w:val="none" w:sz="0" w:space="0" w:color="auto"/>
      </w:divBdr>
    </w:div>
    <w:div w:id="1282807556">
      <w:bodyDiv w:val="1"/>
      <w:marLeft w:val="0"/>
      <w:marRight w:val="0"/>
      <w:marTop w:val="0"/>
      <w:marBottom w:val="0"/>
      <w:divBdr>
        <w:top w:val="none" w:sz="0" w:space="0" w:color="auto"/>
        <w:left w:val="none" w:sz="0" w:space="0" w:color="auto"/>
        <w:bottom w:val="none" w:sz="0" w:space="0" w:color="auto"/>
        <w:right w:val="none" w:sz="0" w:space="0" w:color="auto"/>
      </w:divBdr>
    </w:div>
    <w:div w:id="1308363124">
      <w:bodyDiv w:val="1"/>
      <w:marLeft w:val="0"/>
      <w:marRight w:val="0"/>
      <w:marTop w:val="0"/>
      <w:marBottom w:val="0"/>
      <w:divBdr>
        <w:top w:val="none" w:sz="0" w:space="0" w:color="auto"/>
        <w:left w:val="none" w:sz="0" w:space="0" w:color="auto"/>
        <w:bottom w:val="none" w:sz="0" w:space="0" w:color="auto"/>
        <w:right w:val="none" w:sz="0" w:space="0" w:color="auto"/>
      </w:divBdr>
    </w:div>
    <w:div w:id="1318455233">
      <w:bodyDiv w:val="1"/>
      <w:marLeft w:val="0"/>
      <w:marRight w:val="0"/>
      <w:marTop w:val="0"/>
      <w:marBottom w:val="0"/>
      <w:divBdr>
        <w:top w:val="none" w:sz="0" w:space="0" w:color="auto"/>
        <w:left w:val="none" w:sz="0" w:space="0" w:color="auto"/>
        <w:bottom w:val="none" w:sz="0" w:space="0" w:color="auto"/>
        <w:right w:val="none" w:sz="0" w:space="0" w:color="auto"/>
      </w:divBdr>
    </w:div>
    <w:div w:id="1346664544">
      <w:bodyDiv w:val="1"/>
      <w:marLeft w:val="0"/>
      <w:marRight w:val="0"/>
      <w:marTop w:val="0"/>
      <w:marBottom w:val="0"/>
      <w:divBdr>
        <w:top w:val="none" w:sz="0" w:space="0" w:color="auto"/>
        <w:left w:val="none" w:sz="0" w:space="0" w:color="auto"/>
        <w:bottom w:val="none" w:sz="0" w:space="0" w:color="auto"/>
        <w:right w:val="none" w:sz="0" w:space="0" w:color="auto"/>
      </w:divBdr>
    </w:div>
    <w:div w:id="1351644100">
      <w:bodyDiv w:val="1"/>
      <w:marLeft w:val="0"/>
      <w:marRight w:val="0"/>
      <w:marTop w:val="0"/>
      <w:marBottom w:val="0"/>
      <w:divBdr>
        <w:top w:val="none" w:sz="0" w:space="0" w:color="auto"/>
        <w:left w:val="none" w:sz="0" w:space="0" w:color="auto"/>
        <w:bottom w:val="none" w:sz="0" w:space="0" w:color="auto"/>
        <w:right w:val="none" w:sz="0" w:space="0" w:color="auto"/>
      </w:divBdr>
    </w:div>
    <w:div w:id="1405713497">
      <w:bodyDiv w:val="1"/>
      <w:marLeft w:val="0"/>
      <w:marRight w:val="0"/>
      <w:marTop w:val="0"/>
      <w:marBottom w:val="0"/>
      <w:divBdr>
        <w:top w:val="none" w:sz="0" w:space="0" w:color="auto"/>
        <w:left w:val="none" w:sz="0" w:space="0" w:color="auto"/>
        <w:bottom w:val="none" w:sz="0" w:space="0" w:color="auto"/>
        <w:right w:val="none" w:sz="0" w:space="0" w:color="auto"/>
      </w:divBdr>
    </w:div>
    <w:div w:id="1435442303">
      <w:bodyDiv w:val="1"/>
      <w:marLeft w:val="0"/>
      <w:marRight w:val="0"/>
      <w:marTop w:val="0"/>
      <w:marBottom w:val="0"/>
      <w:divBdr>
        <w:top w:val="none" w:sz="0" w:space="0" w:color="auto"/>
        <w:left w:val="none" w:sz="0" w:space="0" w:color="auto"/>
        <w:bottom w:val="none" w:sz="0" w:space="0" w:color="auto"/>
        <w:right w:val="none" w:sz="0" w:space="0" w:color="auto"/>
      </w:divBdr>
    </w:div>
    <w:div w:id="1475679603">
      <w:bodyDiv w:val="1"/>
      <w:marLeft w:val="0"/>
      <w:marRight w:val="0"/>
      <w:marTop w:val="0"/>
      <w:marBottom w:val="0"/>
      <w:divBdr>
        <w:top w:val="none" w:sz="0" w:space="0" w:color="auto"/>
        <w:left w:val="none" w:sz="0" w:space="0" w:color="auto"/>
        <w:bottom w:val="none" w:sz="0" w:space="0" w:color="auto"/>
        <w:right w:val="none" w:sz="0" w:space="0" w:color="auto"/>
      </w:divBdr>
    </w:div>
    <w:div w:id="1563515543">
      <w:bodyDiv w:val="1"/>
      <w:marLeft w:val="0"/>
      <w:marRight w:val="0"/>
      <w:marTop w:val="0"/>
      <w:marBottom w:val="0"/>
      <w:divBdr>
        <w:top w:val="none" w:sz="0" w:space="0" w:color="auto"/>
        <w:left w:val="none" w:sz="0" w:space="0" w:color="auto"/>
        <w:bottom w:val="none" w:sz="0" w:space="0" w:color="auto"/>
        <w:right w:val="none" w:sz="0" w:space="0" w:color="auto"/>
      </w:divBdr>
    </w:div>
    <w:div w:id="1597248072">
      <w:bodyDiv w:val="1"/>
      <w:marLeft w:val="0"/>
      <w:marRight w:val="0"/>
      <w:marTop w:val="0"/>
      <w:marBottom w:val="0"/>
      <w:divBdr>
        <w:top w:val="none" w:sz="0" w:space="0" w:color="auto"/>
        <w:left w:val="none" w:sz="0" w:space="0" w:color="auto"/>
        <w:bottom w:val="none" w:sz="0" w:space="0" w:color="auto"/>
        <w:right w:val="none" w:sz="0" w:space="0" w:color="auto"/>
      </w:divBdr>
    </w:div>
    <w:div w:id="1615987373">
      <w:bodyDiv w:val="1"/>
      <w:marLeft w:val="0"/>
      <w:marRight w:val="0"/>
      <w:marTop w:val="0"/>
      <w:marBottom w:val="0"/>
      <w:divBdr>
        <w:top w:val="none" w:sz="0" w:space="0" w:color="auto"/>
        <w:left w:val="none" w:sz="0" w:space="0" w:color="auto"/>
        <w:bottom w:val="none" w:sz="0" w:space="0" w:color="auto"/>
        <w:right w:val="none" w:sz="0" w:space="0" w:color="auto"/>
      </w:divBdr>
    </w:div>
    <w:div w:id="1621035523">
      <w:bodyDiv w:val="1"/>
      <w:marLeft w:val="0"/>
      <w:marRight w:val="0"/>
      <w:marTop w:val="0"/>
      <w:marBottom w:val="0"/>
      <w:divBdr>
        <w:top w:val="none" w:sz="0" w:space="0" w:color="auto"/>
        <w:left w:val="none" w:sz="0" w:space="0" w:color="auto"/>
        <w:bottom w:val="none" w:sz="0" w:space="0" w:color="auto"/>
        <w:right w:val="none" w:sz="0" w:space="0" w:color="auto"/>
      </w:divBdr>
    </w:div>
    <w:div w:id="1622347093">
      <w:bodyDiv w:val="1"/>
      <w:marLeft w:val="0"/>
      <w:marRight w:val="0"/>
      <w:marTop w:val="0"/>
      <w:marBottom w:val="0"/>
      <w:divBdr>
        <w:top w:val="none" w:sz="0" w:space="0" w:color="auto"/>
        <w:left w:val="none" w:sz="0" w:space="0" w:color="auto"/>
        <w:bottom w:val="none" w:sz="0" w:space="0" w:color="auto"/>
        <w:right w:val="none" w:sz="0" w:space="0" w:color="auto"/>
      </w:divBdr>
    </w:div>
    <w:div w:id="1623998387">
      <w:bodyDiv w:val="1"/>
      <w:marLeft w:val="0"/>
      <w:marRight w:val="0"/>
      <w:marTop w:val="0"/>
      <w:marBottom w:val="0"/>
      <w:divBdr>
        <w:top w:val="none" w:sz="0" w:space="0" w:color="auto"/>
        <w:left w:val="none" w:sz="0" w:space="0" w:color="auto"/>
        <w:bottom w:val="none" w:sz="0" w:space="0" w:color="auto"/>
        <w:right w:val="none" w:sz="0" w:space="0" w:color="auto"/>
      </w:divBdr>
    </w:div>
    <w:div w:id="1626346345">
      <w:bodyDiv w:val="1"/>
      <w:marLeft w:val="0"/>
      <w:marRight w:val="0"/>
      <w:marTop w:val="0"/>
      <w:marBottom w:val="0"/>
      <w:divBdr>
        <w:top w:val="none" w:sz="0" w:space="0" w:color="auto"/>
        <w:left w:val="none" w:sz="0" w:space="0" w:color="auto"/>
        <w:bottom w:val="none" w:sz="0" w:space="0" w:color="auto"/>
        <w:right w:val="none" w:sz="0" w:space="0" w:color="auto"/>
      </w:divBdr>
    </w:div>
    <w:div w:id="1633251361">
      <w:bodyDiv w:val="1"/>
      <w:marLeft w:val="0"/>
      <w:marRight w:val="0"/>
      <w:marTop w:val="0"/>
      <w:marBottom w:val="0"/>
      <w:divBdr>
        <w:top w:val="none" w:sz="0" w:space="0" w:color="auto"/>
        <w:left w:val="none" w:sz="0" w:space="0" w:color="auto"/>
        <w:bottom w:val="none" w:sz="0" w:space="0" w:color="auto"/>
        <w:right w:val="none" w:sz="0" w:space="0" w:color="auto"/>
      </w:divBdr>
    </w:div>
    <w:div w:id="1643120097">
      <w:bodyDiv w:val="1"/>
      <w:marLeft w:val="0"/>
      <w:marRight w:val="0"/>
      <w:marTop w:val="0"/>
      <w:marBottom w:val="0"/>
      <w:divBdr>
        <w:top w:val="none" w:sz="0" w:space="0" w:color="auto"/>
        <w:left w:val="none" w:sz="0" w:space="0" w:color="auto"/>
        <w:bottom w:val="none" w:sz="0" w:space="0" w:color="auto"/>
        <w:right w:val="none" w:sz="0" w:space="0" w:color="auto"/>
      </w:divBdr>
    </w:div>
    <w:div w:id="1646739265">
      <w:bodyDiv w:val="1"/>
      <w:marLeft w:val="0"/>
      <w:marRight w:val="0"/>
      <w:marTop w:val="0"/>
      <w:marBottom w:val="0"/>
      <w:divBdr>
        <w:top w:val="none" w:sz="0" w:space="0" w:color="auto"/>
        <w:left w:val="none" w:sz="0" w:space="0" w:color="auto"/>
        <w:bottom w:val="none" w:sz="0" w:space="0" w:color="auto"/>
        <w:right w:val="none" w:sz="0" w:space="0" w:color="auto"/>
      </w:divBdr>
    </w:div>
    <w:div w:id="1647394760">
      <w:bodyDiv w:val="1"/>
      <w:marLeft w:val="0"/>
      <w:marRight w:val="0"/>
      <w:marTop w:val="0"/>
      <w:marBottom w:val="0"/>
      <w:divBdr>
        <w:top w:val="none" w:sz="0" w:space="0" w:color="auto"/>
        <w:left w:val="none" w:sz="0" w:space="0" w:color="auto"/>
        <w:bottom w:val="none" w:sz="0" w:space="0" w:color="auto"/>
        <w:right w:val="none" w:sz="0" w:space="0" w:color="auto"/>
      </w:divBdr>
    </w:div>
    <w:div w:id="1649165725">
      <w:bodyDiv w:val="1"/>
      <w:marLeft w:val="0"/>
      <w:marRight w:val="0"/>
      <w:marTop w:val="0"/>
      <w:marBottom w:val="0"/>
      <w:divBdr>
        <w:top w:val="none" w:sz="0" w:space="0" w:color="auto"/>
        <w:left w:val="none" w:sz="0" w:space="0" w:color="auto"/>
        <w:bottom w:val="none" w:sz="0" w:space="0" w:color="auto"/>
        <w:right w:val="none" w:sz="0" w:space="0" w:color="auto"/>
      </w:divBdr>
    </w:div>
    <w:div w:id="1666737591">
      <w:bodyDiv w:val="1"/>
      <w:marLeft w:val="0"/>
      <w:marRight w:val="0"/>
      <w:marTop w:val="0"/>
      <w:marBottom w:val="0"/>
      <w:divBdr>
        <w:top w:val="none" w:sz="0" w:space="0" w:color="auto"/>
        <w:left w:val="none" w:sz="0" w:space="0" w:color="auto"/>
        <w:bottom w:val="none" w:sz="0" w:space="0" w:color="auto"/>
        <w:right w:val="none" w:sz="0" w:space="0" w:color="auto"/>
      </w:divBdr>
    </w:div>
    <w:div w:id="1675839468">
      <w:bodyDiv w:val="1"/>
      <w:marLeft w:val="0"/>
      <w:marRight w:val="0"/>
      <w:marTop w:val="0"/>
      <w:marBottom w:val="0"/>
      <w:divBdr>
        <w:top w:val="none" w:sz="0" w:space="0" w:color="auto"/>
        <w:left w:val="none" w:sz="0" w:space="0" w:color="auto"/>
        <w:bottom w:val="none" w:sz="0" w:space="0" w:color="auto"/>
        <w:right w:val="none" w:sz="0" w:space="0" w:color="auto"/>
      </w:divBdr>
    </w:div>
    <w:div w:id="1676572684">
      <w:bodyDiv w:val="1"/>
      <w:marLeft w:val="0"/>
      <w:marRight w:val="0"/>
      <w:marTop w:val="0"/>
      <w:marBottom w:val="0"/>
      <w:divBdr>
        <w:top w:val="none" w:sz="0" w:space="0" w:color="auto"/>
        <w:left w:val="none" w:sz="0" w:space="0" w:color="auto"/>
        <w:bottom w:val="none" w:sz="0" w:space="0" w:color="auto"/>
        <w:right w:val="none" w:sz="0" w:space="0" w:color="auto"/>
      </w:divBdr>
    </w:div>
    <w:div w:id="1693799966">
      <w:bodyDiv w:val="1"/>
      <w:marLeft w:val="0"/>
      <w:marRight w:val="0"/>
      <w:marTop w:val="0"/>
      <w:marBottom w:val="0"/>
      <w:divBdr>
        <w:top w:val="none" w:sz="0" w:space="0" w:color="auto"/>
        <w:left w:val="none" w:sz="0" w:space="0" w:color="auto"/>
        <w:bottom w:val="none" w:sz="0" w:space="0" w:color="auto"/>
        <w:right w:val="none" w:sz="0" w:space="0" w:color="auto"/>
      </w:divBdr>
    </w:div>
    <w:div w:id="1700353650">
      <w:bodyDiv w:val="1"/>
      <w:marLeft w:val="0"/>
      <w:marRight w:val="0"/>
      <w:marTop w:val="0"/>
      <w:marBottom w:val="0"/>
      <w:divBdr>
        <w:top w:val="none" w:sz="0" w:space="0" w:color="auto"/>
        <w:left w:val="none" w:sz="0" w:space="0" w:color="auto"/>
        <w:bottom w:val="none" w:sz="0" w:space="0" w:color="auto"/>
        <w:right w:val="none" w:sz="0" w:space="0" w:color="auto"/>
      </w:divBdr>
    </w:div>
    <w:div w:id="1700738745">
      <w:bodyDiv w:val="1"/>
      <w:marLeft w:val="0"/>
      <w:marRight w:val="0"/>
      <w:marTop w:val="0"/>
      <w:marBottom w:val="0"/>
      <w:divBdr>
        <w:top w:val="none" w:sz="0" w:space="0" w:color="auto"/>
        <w:left w:val="none" w:sz="0" w:space="0" w:color="auto"/>
        <w:bottom w:val="none" w:sz="0" w:space="0" w:color="auto"/>
        <w:right w:val="none" w:sz="0" w:space="0" w:color="auto"/>
      </w:divBdr>
    </w:div>
    <w:div w:id="1713379090">
      <w:bodyDiv w:val="1"/>
      <w:marLeft w:val="0"/>
      <w:marRight w:val="0"/>
      <w:marTop w:val="0"/>
      <w:marBottom w:val="0"/>
      <w:divBdr>
        <w:top w:val="none" w:sz="0" w:space="0" w:color="auto"/>
        <w:left w:val="none" w:sz="0" w:space="0" w:color="auto"/>
        <w:bottom w:val="none" w:sz="0" w:space="0" w:color="auto"/>
        <w:right w:val="none" w:sz="0" w:space="0" w:color="auto"/>
      </w:divBdr>
    </w:div>
    <w:div w:id="1720517350">
      <w:bodyDiv w:val="1"/>
      <w:marLeft w:val="0"/>
      <w:marRight w:val="0"/>
      <w:marTop w:val="0"/>
      <w:marBottom w:val="0"/>
      <w:divBdr>
        <w:top w:val="none" w:sz="0" w:space="0" w:color="auto"/>
        <w:left w:val="none" w:sz="0" w:space="0" w:color="auto"/>
        <w:bottom w:val="none" w:sz="0" w:space="0" w:color="auto"/>
        <w:right w:val="none" w:sz="0" w:space="0" w:color="auto"/>
      </w:divBdr>
      <w:divsChild>
        <w:div w:id="245498379">
          <w:marLeft w:val="274"/>
          <w:marRight w:val="0"/>
          <w:marTop w:val="0"/>
          <w:marBottom w:val="0"/>
          <w:divBdr>
            <w:top w:val="none" w:sz="0" w:space="0" w:color="auto"/>
            <w:left w:val="none" w:sz="0" w:space="0" w:color="auto"/>
            <w:bottom w:val="none" w:sz="0" w:space="0" w:color="auto"/>
            <w:right w:val="none" w:sz="0" w:space="0" w:color="auto"/>
          </w:divBdr>
        </w:div>
      </w:divsChild>
    </w:div>
    <w:div w:id="1720788749">
      <w:bodyDiv w:val="1"/>
      <w:marLeft w:val="0"/>
      <w:marRight w:val="0"/>
      <w:marTop w:val="0"/>
      <w:marBottom w:val="0"/>
      <w:divBdr>
        <w:top w:val="none" w:sz="0" w:space="0" w:color="auto"/>
        <w:left w:val="none" w:sz="0" w:space="0" w:color="auto"/>
        <w:bottom w:val="none" w:sz="0" w:space="0" w:color="auto"/>
        <w:right w:val="none" w:sz="0" w:space="0" w:color="auto"/>
      </w:divBdr>
    </w:div>
    <w:div w:id="1763912723">
      <w:bodyDiv w:val="1"/>
      <w:marLeft w:val="0"/>
      <w:marRight w:val="0"/>
      <w:marTop w:val="0"/>
      <w:marBottom w:val="0"/>
      <w:divBdr>
        <w:top w:val="none" w:sz="0" w:space="0" w:color="auto"/>
        <w:left w:val="none" w:sz="0" w:space="0" w:color="auto"/>
        <w:bottom w:val="none" w:sz="0" w:space="0" w:color="auto"/>
        <w:right w:val="none" w:sz="0" w:space="0" w:color="auto"/>
      </w:divBdr>
    </w:div>
    <w:div w:id="1797796620">
      <w:bodyDiv w:val="1"/>
      <w:marLeft w:val="0"/>
      <w:marRight w:val="0"/>
      <w:marTop w:val="0"/>
      <w:marBottom w:val="0"/>
      <w:divBdr>
        <w:top w:val="none" w:sz="0" w:space="0" w:color="auto"/>
        <w:left w:val="none" w:sz="0" w:space="0" w:color="auto"/>
        <w:bottom w:val="none" w:sz="0" w:space="0" w:color="auto"/>
        <w:right w:val="none" w:sz="0" w:space="0" w:color="auto"/>
      </w:divBdr>
    </w:div>
    <w:div w:id="1798598753">
      <w:bodyDiv w:val="1"/>
      <w:marLeft w:val="0"/>
      <w:marRight w:val="0"/>
      <w:marTop w:val="0"/>
      <w:marBottom w:val="0"/>
      <w:divBdr>
        <w:top w:val="none" w:sz="0" w:space="0" w:color="auto"/>
        <w:left w:val="none" w:sz="0" w:space="0" w:color="auto"/>
        <w:bottom w:val="none" w:sz="0" w:space="0" w:color="auto"/>
        <w:right w:val="none" w:sz="0" w:space="0" w:color="auto"/>
      </w:divBdr>
    </w:div>
    <w:div w:id="1815903367">
      <w:bodyDiv w:val="1"/>
      <w:marLeft w:val="0"/>
      <w:marRight w:val="0"/>
      <w:marTop w:val="0"/>
      <w:marBottom w:val="0"/>
      <w:divBdr>
        <w:top w:val="none" w:sz="0" w:space="0" w:color="auto"/>
        <w:left w:val="none" w:sz="0" w:space="0" w:color="auto"/>
        <w:bottom w:val="none" w:sz="0" w:space="0" w:color="auto"/>
        <w:right w:val="none" w:sz="0" w:space="0" w:color="auto"/>
      </w:divBdr>
    </w:div>
    <w:div w:id="1830752535">
      <w:bodyDiv w:val="1"/>
      <w:marLeft w:val="0"/>
      <w:marRight w:val="0"/>
      <w:marTop w:val="0"/>
      <w:marBottom w:val="0"/>
      <w:divBdr>
        <w:top w:val="none" w:sz="0" w:space="0" w:color="auto"/>
        <w:left w:val="none" w:sz="0" w:space="0" w:color="auto"/>
        <w:bottom w:val="none" w:sz="0" w:space="0" w:color="auto"/>
        <w:right w:val="none" w:sz="0" w:space="0" w:color="auto"/>
      </w:divBdr>
    </w:div>
    <w:div w:id="1837456861">
      <w:bodyDiv w:val="1"/>
      <w:marLeft w:val="0"/>
      <w:marRight w:val="0"/>
      <w:marTop w:val="0"/>
      <w:marBottom w:val="0"/>
      <w:divBdr>
        <w:top w:val="none" w:sz="0" w:space="0" w:color="auto"/>
        <w:left w:val="none" w:sz="0" w:space="0" w:color="auto"/>
        <w:bottom w:val="none" w:sz="0" w:space="0" w:color="auto"/>
        <w:right w:val="none" w:sz="0" w:space="0" w:color="auto"/>
      </w:divBdr>
    </w:div>
    <w:div w:id="1879318008">
      <w:bodyDiv w:val="1"/>
      <w:marLeft w:val="0"/>
      <w:marRight w:val="0"/>
      <w:marTop w:val="0"/>
      <w:marBottom w:val="0"/>
      <w:divBdr>
        <w:top w:val="none" w:sz="0" w:space="0" w:color="auto"/>
        <w:left w:val="none" w:sz="0" w:space="0" w:color="auto"/>
        <w:bottom w:val="none" w:sz="0" w:space="0" w:color="auto"/>
        <w:right w:val="none" w:sz="0" w:space="0" w:color="auto"/>
      </w:divBdr>
    </w:div>
    <w:div w:id="1884323602">
      <w:bodyDiv w:val="1"/>
      <w:marLeft w:val="0"/>
      <w:marRight w:val="0"/>
      <w:marTop w:val="0"/>
      <w:marBottom w:val="0"/>
      <w:divBdr>
        <w:top w:val="none" w:sz="0" w:space="0" w:color="auto"/>
        <w:left w:val="none" w:sz="0" w:space="0" w:color="auto"/>
        <w:bottom w:val="none" w:sz="0" w:space="0" w:color="auto"/>
        <w:right w:val="none" w:sz="0" w:space="0" w:color="auto"/>
      </w:divBdr>
    </w:div>
    <w:div w:id="1900439980">
      <w:bodyDiv w:val="1"/>
      <w:marLeft w:val="0"/>
      <w:marRight w:val="0"/>
      <w:marTop w:val="0"/>
      <w:marBottom w:val="0"/>
      <w:divBdr>
        <w:top w:val="none" w:sz="0" w:space="0" w:color="auto"/>
        <w:left w:val="none" w:sz="0" w:space="0" w:color="auto"/>
        <w:bottom w:val="none" w:sz="0" w:space="0" w:color="auto"/>
        <w:right w:val="none" w:sz="0" w:space="0" w:color="auto"/>
      </w:divBdr>
    </w:div>
    <w:div w:id="1916279938">
      <w:bodyDiv w:val="1"/>
      <w:marLeft w:val="0"/>
      <w:marRight w:val="0"/>
      <w:marTop w:val="0"/>
      <w:marBottom w:val="0"/>
      <w:divBdr>
        <w:top w:val="none" w:sz="0" w:space="0" w:color="auto"/>
        <w:left w:val="none" w:sz="0" w:space="0" w:color="auto"/>
        <w:bottom w:val="none" w:sz="0" w:space="0" w:color="auto"/>
        <w:right w:val="none" w:sz="0" w:space="0" w:color="auto"/>
      </w:divBdr>
    </w:div>
    <w:div w:id="1923832592">
      <w:bodyDiv w:val="1"/>
      <w:marLeft w:val="0"/>
      <w:marRight w:val="0"/>
      <w:marTop w:val="0"/>
      <w:marBottom w:val="0"/>
      <w:divBdr>
        <w:top w:val="none" w:sz="0" w:space="0" w:color="auto"/>
        <w:left w:val="none" w:sz="0" w:space="0" w:color="auto"/>
        <w:bottom w:val="none" w:sz="0" w:space="0" w:color="auto"/>
        <w:right w:val="none" w:sz="0" w:space="0" w:color="auto"/>
      </w:divBdr>
    </w:div>
    <w:div w:id="1937861817">
      <w:bodyDiv w:val="1"/>
      <w:marLeft w:val="0"/>
      <w:marRight w:val="0"/>
      <w:marTop w:val="0"/>
      <w:marBottom w:val="0"/>
      <w:divBdr>
        <w:top w:val="none" w:sz="0" w:space="0" w:color="auto"/>
        <w:left w:val="none" w:sz="0" w:space="0" w:color="auto"/>
        <w:bottom w:val="none" w:sz="0" w:space="0" w:color="auto"/>
        <w:right w:val="none" w:sz="0" w:space="0" w:color="auto"/>
      </w:divBdr>
    </w:div>
    <w:div w:id="1938100738">
      <w:bodyDiv w:val="1"/>
      <w:marLeft w:val="0"/>
      <w:marRight w:val="0"/>
      <w:marTop w:val="0"/>
      <w:marBottom w:val="0"/>
      <w:divBdr>
        <w:top w:val="none" w:sz="0" w:space="0" w:color="auto"/>
        <w:left w:val="none" w:sz="0" w:space="0" w:color="auto"/>
        <w:bottom w:val="none" w:sz="0" w:space="0" w:color="auto"/>
        <w:right w:val="none" w:sz="0" w:space="0" w:color="auto"/>
      </w:divBdr>
    </w:div>
    <w:div w:id="1944727788">
      <w:bodyDiv w:val="1"/>
      <w:marLeft w:val="0"/>
      <w:marRight w:val="0"/>
      <w:marTop w:val="0"/>
      <w:marBottom w:val="0"/>
      <w:divBdr>
        <w:top w:val="none" w:sz="0" w:space="0" w:color="auto"/>
        <w:left w:val="none" w:sz="0" w:space="0" w:color="auto"/>
        <w:bottom w:val="none" w:sz="0" w:space="0" w:color="auto"/>
        <w:right w:val="none" w:sz="0" w:space="0" w:color="auto"/>
      </w:divBdr>
    </w:div>
    <w:div w:id="1947076343">
      <w:bodyDiv w:val="1"/>
      <w:marLeft w:val="0"/>
      <w:marRight w:val="0"/>
      <w:marTop w:val="0"/>
      <w:marBottom w:val="0"/>
      <w:divBdr>
        <w:top w:val="none" w:sz="0" w:space="0" w:color="auto"/>
        <w:left w:val="none" w:sz="0" w:space="0" w:color="auto"/>
        <w:bottom w:val="none" w:sz="0" w:space="0" w:color="auto"/>
        <w:right w:val="none" w:sz="0" w:space="0" w:color="auto"/>
      </w:divBdr>
    </w:div>
    <w:div w:id="1967663297">
      <w:bodyDiv w:val="1"/>
      <w:marLeft w:val="0"/>
      <w:marRight w:val="0"/>
      <w:marTop w:val="0"/>
      <w:marBottom w:val="0"/>
      <w:divBdr>
        <w:top w:val="none" w:sz="0" w:space="0" w:color="auto"/>
        <w:left w:val="none" w:sz="0" w:space="0" w:color="auto"/>
        <w:bottom w:val="none" w:sz="0" w:space="0" w:color="auto"/>
        <w:right w:val="none" w:sz="0" w:space="0" w:color="auto"/>
      </w:divBdr>
    </w:div>
    <w:div w:id="1984234133">
      <w:bodyDiv w:val="1"/>
      <w:marLeft w:val="0"/>
      <w:marRight w:val="0"/>
      <w:marTop w:val="0"/>
      <w:marBottom w:val="0"/>
      <w:divBdr>
        <w:top w:val="none" w:sz="0" w:space="0" w:color="auto"/>
        <w:left w:val="none" w:sz="0" w:space="0" w:color="auto"/>
        <w:bottom w:val="none" w:sz="0" w:space="0" w:color="auto"/>
        <w:right w:val="none" w:sz="0" w:space="0" w:color="auto"/>
      </w:divBdr>
    </w:div>
    <w:div w:id="1987584681">
      <w:bodyDiv w:val="1"/>
      <w:marLeft w:val="0"/>
      <w:marRight w:val="0"/>
      <w:marTop w:val="0"/>
      <w:marBottom w:val="0"/>
      <w:divBdr>
        <w:top w:val="none" w:sz="0" w:space="0" w:color="auto"/>
        <w:left w:val="none" w:sz="0" w:space="0" w:color="auto"/>
        <w:bottom w:val="none" w:sz="0" w:space="0" w:color="auto"/>
        <w:right w:val="none" w:sz="0" w:space="0" w:color="auto"/>
      </w:divBdr>
    </w:div>
    <w:div w:id="1998023948">
      <w:bodyDiv w:val="1"/>
      <w:marLeft w:val="0"/>
      <w:marRight w:val="0"/>
      <w:marTop w:val="0"/>
      <w:marBottom w:val="0"/>
      <w:divBdr>
        <w:top w:val="none" w:sz="0" w:space="0" w:color="auto"/>
        <w:left w:val="none" w:sz="0" w:space="0" w:color="auto"/>
        <w:bottom w:val="none" w:sz="0" w:space="0" w:color="auto"/>
        <w:right w:val="none" w:sz="0" w:space="0" w:color="auto"/>
      </w:divBdr>
    </w:div>
    <w:div w:id="1999647679">
      <w:bodyDiv w:val="1"/>
      <w:marLeft w:val="0"/>
      <w:marRight w:val="0"/>
      <w:marTop w:val="0"/>
      <w:marBottom w:val="0"/>
      <w:divBdr>
        <w:top w:val="none" w:sz="0" w:space="0" w:color="auto"/>
        <w:left w:val="none" w:sz="0" w:space="0" w:color="auto"/>
        <w:bottom w:val="none" w:sz="0" w:space="0" w:color="auto"/>
        <w:right w:val="none" w:sz="0" w:space="0" w:color="auto"/>
      </w:divBdr>
    </w:div>
    <w:div w:id="2008047257">
      <w:bodyDiv w:val="1"/>
      <w:marLeft w:val="0"/>
      <w:marRight w:val="0"/>
      <w:marTop w:val="0"/>
      <w:marBottom w:val="0"/>
      <w:divBdr>
        <w:top w:val="none" w:sz="0" w:space="0" w:color="auto"/>
        <w:left w:val="none" w:sz="0" w:space="0" w:color="auto"/>
        <w:bottom w:val="none" w:sz="0" w:space="0" w:color="auto"/>
        <w:right w:val="none" w:sz="0" w:space="0" w:color="auto"/>
      </w:divBdr>
    </w:div>
    <w:div w:id="2017807420">
      <w:bodyDiv w:val="1"/>
      <w:marLeft w:val="0"/>
      <w:marRight w:val="0"/>
      <w:marTop w:val="0"/>
      <w:marBottom w:val="0"/>
      <w:divBdr>
        <w:top w:val="none" w:sz="0" w:space="0" w:color="auto"/>
        <w:left w:val="none" w:sz="0" w:space="0" w:color="auto"/>
        <w:bottom w:val="none" w:sz="0" w:space="0" w:color="auto"/>
        <w:right w:val="none" w:sz="0" w:space="0" w:color="auto"/>
      </w:divBdr>
    </w:div>
    <w:div w:id="2023121422">
      <w:bodyDiv w:val="1"/>
      <w:marLeft w:val="0"/>
      <w:marRight w:val="0"/>
      <w:marTop w:val="0"/>
      <w:marBottom w:val="0"/>
      <w:divBdr>
        <w:top w:val="none" w:sz="0" w:space="0" w:color="auto"/>
        <w:left w:val="none" w:sz="0" w:space="0" w:color="auto"/>
        <w:bottom w:val="none" w:sz="0" w:space="0" w:color="auto"/>
        <w:right w:val="none" w:sz="0" w:space="0" w:color="auto"/>
      </w:divBdr>
    </w:div>
    <w:div w:id="2023388559">
      <w:bodyDiv w:val="1"/>
      <w:marLeft w:val="0"/>
      <w:marRight w:val="0"/>
      <w:marTop w:val="0"/>
      <w:marBottom w:val="0"/>
      <w:divBdr>
        <w:top w:val="none" w:sz="0" w:space="0" w:color="auto"/>
        <w:left w:val="none" w:sz="0" w:space="0" w:color="auto"/>
        <w:bottom w:val="none" w:sz="0" w:space="0" w:color="auto"/>
        <w:right w:val="none" w:sz="0" w:space="0" w:color="auto"/>
      </w:divBdr>
    </w:div>
    <w:div w:id="2026128991">
      <w:bodyDiv w:val="1"/>
      <w:marLeft w:val="0"/>
      <w:marRight w:val="0"/>
      <w:marTop w:val="0"/>
      <w:marBottom w:val="0"/>
      <w:divBdr>
        <w:top w:val="none" w:sz="0" w:space="0" w:color="auto"/>
        <w:left w:val="none" w:sz="0" w:space="0" w:color="auto"/>
        <w:bottom w:val="none" w:sz="0" w:space="0" w:color="auto"/>
        <w:right w:val="none" w:sz="0" w:space="0" w:color="auto"/>
      </w:divBdr>
    </w:div>
    <w:div w:id="2039311923">
      <w:bodyDiv w:val="1"/>
      <w:marLeft w:val="0"/>
      <w:marRight w:val="0"/>
      <w:marTop w:val="0"/>
      <w:marBottom w:val="0"/>
      <w:divBdr>
        <w:top w:val="none" w:sz="0" w:space="0" w:color="auto"/>
        <w:left w:val="none" w:sz="0" w:space="0" w:color="auto"/>
        <w:bottom w:val="none" w:sz="0" w:space="0" w:color="auto"/>
        <w:right w:val="none" w:sz="0" w:space="0" w:color="auto"/>
      </w:divBdr>
    </w:div>
    <w:div w:id="2055158584">
      <w:bodyDiv w:val="1"/>
      <w:marLeft w:val="0"/>
      <w:marRight w:val="0"/>
      <w:marTop w:val="0"/>
      <w:marBottom w:val="0"/>
      <w:divBdr>
        <w:top w:val="none" w:sz="0" w:space="0" w:color="auto"/>
        <w:left w:val="none" w:sz="0" w:space="0" w:color="auto"/>
        <w:bottom w:val="none" w:sz="0" w:space="0" w:color="auto"/>
        <w:right w:val="none" w:sz="0" w:space="0" w:color="auto"/>
      </w:divBdr>
    </w:div>
    <w:div w:id="2061435355">
      <w:bodyDiv w:val="1"/>
      <w:marLeft w:val="0"/>
      <w:marRight w:val="0"/>
      <w:marTop w:val="0"/>
      <w:marBottom w:val="0"/>
      <w:divBdr>
        <w:top w:val="none" w:sz="0" w:space="0" w:color="auto"/>
        <w:left w:val="none" w:sz="0" w:space="0" w:color="auto"/>
        <w:bottom w:val="none" w:sz="0" w:space="0" w:color="auto"/>
        <w:right w:val="none" w:sz="0" w:space="0" w:color="auto"/>
      </w:divBdr>
    </w:div>
    <w:div w:id="2066445673">
      <w:bodyDiv w:val="1"/>
      <w:marLeft w:val="0"/>
      <w:marRight w:val="0"/>
      <w:marTop w:val="0"/>
      <w:marBottom w:val="0"/>
      <w:divBdr>
        <w:top w:val="none" w:sz="0" w:space="0" w:color="auto"/>
        <w:left w:val="none" w:sz="0" w:space="0" w:color="auto"/>
        <w:bottom w:val="none" w:sz="0" w:space="0" w:color="auto"/>
        <w:right w:val="none" w:sz="0" w:space="0" w:color="auto"/>
      </w:divBdr>
    </w:div>
    <w:div w:id="2074157558">
      <w:bodyDiv w:val="1"/>
      <w:marLeft w:val="0"/>
      <w:marRight w:val="0"/>
      <w:marTop w:val="0"/>
      <w:marBottom w:val="0"/>
      <w:divBdr>
        <w:top w:val="none" w:sz="0" w:space="0" w:color="auto"/>
        <w:left w:val="none" w:sz="0" w:space="0" w:color="auto"/>
        <w:bottom w:val="none" w:sz="0" w:space="0" w:color="auto"/>
        <w:right w:val="none" w:sz="0" w:space="0" w:color="auto"/>
      </w:divBdr>
    </w:div>
    <w:div w:id="2090543189">
      <w:bodyDiv w:val="1"/>
      <w:marLeft w:val="0"/>
      <w:marRight w:val="0"/>
      <w:marTop w:val="0"/>
      <w:marBottom w:val="0"/>
      <w:divBdr>
        <w:top w:val="none" w:sz="0" w:space="0" w:color="auto"/>
        <w:left w:val="none" w:sz="0" w:space="0" w:color="auto"/>
        <w:bottom w:val="none" w:sz="0" w:space="0" w:color="auto"/>
        <w:right w:val="none" w:sz="0" w:space="0" w:color="auto"/>
      </w:divBdr>
    </w:div>
    <w:div w:id="2104033824">
      <w:bodyDiv w:val="1"/>
      <w:marLeft w:val="0"/>
      <w:marRight w:val="0"/>
      <w:marTop w:val="0"/>
      <w:marBottom w:val="0"/>
      <w:divBdr>
        <w:top w:val="none" w:sz="0" w:space="0" w:color="auto"/>
        <w:left w:val="none" w:sz="0" w:space="0" w:color="auto"/>
        <w:bottom w:val="none" w:sz="0" w:space="0" w:color="auto"/>
        <w:right w:val="none" w:sz="0" w:space="0" w:color="auto"/>
      </w:divBdr>
    </w:div>
    <w:div w:id="2104841785">
      <w:bodyDiv w:val="1"/>
      <w:marLeft w:val="0"/>
      <w:marRight w:val="0"/>
      <w:marTop w:val="0"/>
      <w:marBottom w:val="0"/>
      <w:divBdr>
        <w:top w:val="none" w:sz="0" w:space="0" w:color="auto"/>
        <w:left w:val="none" w:sz="0" w:space="0" w:color="auto"/>
        <w:bottom w:val="none" w:sz="0" w:space="0" w:color="auto"/>
        <w:right w:val="none" w:sz="0" w:space="0" w:color="auto"/>
      </w:divBdr>
    </w:div>
    <w:div w:id="2108573891">
      <w:bodyDiv w:val="1"/>
      <w:marLeft w:val="0"/>
      <w:marRight w:val="0"/>
      <w:marTop w:val="0"/>
      <w:marBottom w:val="0"/>
      <w:divBdr>
        <w:top w:val="none" w:sz="0" w:space="0" w:color="auto"/>
        <w:left w:val="none" w:sz="0" w:space="0" w:color="auto"/>
        <w:bottom w:val="none" w:sz="0" w:space="0" w:color="auto"/>
        <w:right w:val="none" w:sz="0" w:space="0" w:color="auto"/>
      </w:divBdr>
    </w:div>
    <w:div w:id="2108961483">
      <w:bodyDiv w:val="1"/>
      <w:marLeft w:val="0"/>
      <w:marRight w:val="0"/>
      <w:marTop w:val="0"/>
      <w:marBottom w:val="0"/>
      <w:divBdr>
        <w:top w:val="none" w:sz="0" w:space="0" w:color="auto"/>
        <w:left w:val="none" w:sz="0" w:space="0" w:color="auto"/>
        <w:bottom w:val="none" w:sz="0" w:space="0" w:color="auto"/>
        <w:right w:val="none" w:sz="0" w:space="0" w:color="auto"/>
      </w:divBdr>
    </w:div>
    <w:div w:id="2110469099">
      <w:bodyDiv w:val="1"/>
      <w:marLeft w:val="0"/>
      <w:marRight w:val="0"/>
      <w:marTop w:val="0"/>
      <w:marBottom w:val="0"/>
      <w:divBdr>
        <w:top w:val="none" w:sz="0" w:space="0" w:color="auto"/>
        <w:left w:val="none" w:sz="0" w:space="0" w:color="auto"/>
        <w:bottom w:val="none" w:sz="0" w:space="0" w:color="auto"/>
        <w:right w:val="none" w:sz="0" w:space="0" w:color="auto"/>
      </w:divBdr>
    </w:div>
    <w:div w:id="213486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EC7BFF55832959429B5E4CE5D153CD1F" ma:contentTypeVersion="1" ma:contentTypeDescription="Upload an image." ma:contentTypeScope="" ma:versionID="db985286db257069a5c5542d571d2053">
  <xsd:schema xmlns:xsd="http://www.w3.org/2001/XMLSchema" xmlns:xs="http://www.w3.org/2001/XMLSchema" xmlns:p="http://schemas.microsoft.com/office/2006/metadata/properties" xmlns:ns1="http://schemas.microsoft.com/sharepoint/v3" xmlns:ns2="C2735AFE-7417-4132-AE00-5671C75502B7" xmlns:ns3="http://schemas.microsoft.com/sharepoint/v3/fields" targetNamespace="http://schemas.microsoft.com/office/2006/metadata/properties" ma:root="true" ma:fieldsID="06c67a423d03607dca2238b56fe88387" ns1:_="" ns2:_="" ns3:_="">
    <xsd:import namespace="http://schemas.microsoft.com/sharepoint/v3"/>
    <xsd:import namespace="C2735AFE-7417-4132-AE00-5671C75502B7"/>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735AFE-7417-4132-AE00-5671C75502B7"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C2735AFE-7417-4132-AE00-5671C75502B7"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12723541-A2A0-4CAB-82A3-BEBFF1259647}">
  <ds:schemaRefs>
    <ds:schemaRef ds:uri="http://schemas.openxmlformats.org/officeDocument/2006/bibliography"/>
  </ds:schemaRefs>
</ds:datastoreItem>
</file>

<file path=customXml/itemProps2.xml><?xml version="1.0" encoding="utf-8"?>
<ds:datastoreItem xmlns:ds="http://schemas.openxmlformats.org/officeDocument/2006/customXml" ds:itemID="{69E754F9-FAB9-4783-9EF1-472BF96830EB}"/>
</file>

<file path=customXml/itemProps3.xml><?xml version="1.0" encoding="utf-8"?>
<ds:datastoreItem xmlns:ds="http://schemas.openxmlformats.org/officeDocument/2006/customXml" ds:itemID="{6CC5C4AC-FD8F-47B5-B890-AF2415559BF6}"/>
</file>

<file path=customXml/itemProps4.xml><?xml version="1.0" encoding="utf-8"?>
<ds:datastoreItem xmlns:ds="http://schemas.openxmlformats.org/officeDocument/2006/customXml" ds:itemID="{02FA1FF7-7289-473A-B3E4-9DB2BFD33138}"/>
</file>

<file path=docProps/app.xml><?xml version="1.0" encoding="utf-8"?>
<Properties xmlns="http://schemas.openxmlformats.org/officeDocument/2006/extended-properties" xmlns:vt="http://schemas.openxmlformats.org/officeDocument/2006/docPropsVTypes">
  <Template>Normal</Template>
  <TotalTime>1</TotalTime>
  <Pages>17</Pages>
  <Words>4389</Words>
  <Characters>25018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Le Han Co.,ltd</Company>
  <LinksUpToDate>false</LinksUpToDate>
  <CharactersWithSpaces>29349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dc:description/>
  <cp:lastModifiedBy>Administrator</cp:lastModifiedBy>
  <cp:revision>2</cp:revision>
  <cp:lastPrinted>2025-01-17T08:10:00Z</cp:lastPrinted>
  <dcterms:created xsi:type="dcterms:W3CDTF">2025-01-20T08:32:00Z</dcterms:created>
  <dcterms:modified xsi:type="dcterms:W3CDTF">2025-01-20T08:32:00Z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0x0101009148F5A04DDD49CBA7127AADA5FB792B00AADE34325A8B49CDA8BB4DB53328F21400EC7BFF55832959429B5E4CE5D153CD1F</vt:lpwstr>
  </property>
</Properties>
</file>